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C2545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0E8C255A" wp14:editId="0E8C255B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0E8C2546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0E8C2547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0E8C2548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0E8C2549" w14:textId="77777777" w:rsidR="009E5340" w:rsidRPr="00935965" w:rsidRDefault="009E5340" w:rsidP="009E5340">
      <w:pPr>
        <w:pStyle w:val="slojednac"/>
      </w:pPr>
      <w:r w:rsidRPr="00935965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935965">
            <w:rPr>
              <w:rStyle w:val="Zstupntext"/>
            </w:rPr>
            <w:t>SVS/2023/022370-J</w:t>
          </w:r>
        </w:sdtContent>
      </w:sdt>
    </w:p>
    <w:p w14:paraId="430FD588" w14:textId="77777777" w:rsidR="007B7AEE" w:rsidRDefault="007B7AEE" w:rsidP="00BF2423">
      <w:pPr>
        <w:widowControl/>
        <w:spacing w:before="120"/>
        <w:ind w:firstLine="709"/>
        <w:jc w:val="center"/>
        <w:rPr>
          <w:rFonts w:eastAsia="Times New Roman" w:cs="Arial"/>
          <w:b/>
          <w:bCs/>
          <w:caps/>
          <w:kern w:val="32"/>
          <w:sz w:val="26"/>
          <w:szCs w:val="26"/>
        </w:rPr>
      </w:pPr>
    </w:p>
    <w:p w14:paraId="0C181BE1" w14:textId="2FED70DF" w:rsidR="00BF2423" w:rsidRPr="00BF2423" w:rsidRDefault="00BF2423" w:rsidP="00BF2423">
      <w:pPr>
        <w:widowControl/>
        <w:spacing w:before="120"/>
        <w:ind w:firstLine="709"/>
        <w:jc w:val="center"/>
        <w:rPr>
          <w:rFonts w:eastAsia="Times New Roman" w:cs="Arial"/>
        </w:rPr>
      </w:pPr>
      <w:r w:rsidRPr="00BF2423">
        <w:rPr>
          <w:rFonts w:eastAsia="Times New Roman" w:cs="Arial"/>
          <w:b/>
          <w:bCs/>
          <w:caps/>
          <w:kern w:val="32"/>
          <w:sz w:val="26"/>
          <w:szCs w:val="26"/>
        </w:rPr>
        <w:t>Nařízení Státní veterinární správy</w:t>
      </w:r>
    </w:p>
    <w:p w14:paraId="13F23AE4" w14:textId="77777777" w:rsidR="00BF2423" w:rsidRPr="00BF2423" w:rsidRDefault="00BF2423" w:rsidP="00BF2423">
      <w:pPr>
        <w:widowControl/>
        <w:spacing w:before="120"/>
        <w:ind w:firstLine="709"/>
        <w:rPr>
          <w:rFonts w:eastAsia="Times New Roman" w:cs="Arial"/>
        </w:rPr>
      </w:pPr>
    </w:p>
    <w:p w14:paraId="4ECA007D" w14:textId="77777777" w:rsidR="00BF2423" w:rsidRPr="00BF2423" w:rsidRDefault="00BF2423" w:rsidP="00BF2423">
      <w:pPr>
        <w:widowControl/>
        <w:spacing w:before="0"/>
        <w:jc w:val="left"/>
        <w:rPr>
          <w:rFonts w:eastAsia="Times New Roman" w:cs="Arial"/>
          <w:color w:val="000000"/>
          <w:sz w:val="24"/>
        </w:rPr>
      </w:pPr>
    </w:p>
    <w:p w14:paraId="36819613" w14:textId="77777777" w:rsidR="00BF2423" w:rsidRPr="00BF2423" w:rsidRDefault="00BF2423" w:rsidP="00BF2423">
      <w:pPr>
        <w:widowControl/>
        <w:autoSpaceDE/>
        <w:autoSpaceDN/>
        <w:adjustRightInd/>
        <w:spacing w:before="0" w:line="250" w:lineRule="auto"/>
        <w:ind w:left="-6" w:hanging="11"/>
        <w:rPr>
          <w:rFonts w:eastAsia="Times New Roman"/>
          <w:szCs w:val="20"/>
        </w:rPr>
      </w:pPr>
      <w:r w:rsidRPr="00BF2423">
        <w:rPr>
          <w:rFonts w:eastAsia="Times New Roman"/>
          <w:szCs w:val="20"/>
        </w:rPr>
        <w:t xml:space="preserve"> 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17 odst. 1 veterinárního zákona a </w:t>
      </w:r>
      <w:r w:rsidRPr="00BF2423">
        <w:rPr>
          <w:rFonts w:eastAsia="Times New Roman"/>
        </w:rPr>
        <w:t>ustanovením § 11 odst. 4 vyhlášky č. 18/2018 Sb., o veterinárních požadavcích na chov včel a včelstev a o opatřeních pro předcházení a zdolávání některých nákaz včel a o změně některých souvisejících vyhlášek, v souladu</w:t>
      </w:r>
      <w:r w:rsidRPr="00BF2423">
        <w:rPr>
          <w:rFonts w:eastAsia="Times New Roman"/>
          <w:szCs w:val="20"/>
        </w:rPr>
        <w:t xml:space="preserve"> s nařízením Evropského parlamentu a Rady (EU) 2016/429 ze dne 9. března 2016 o nákazách zvířat a o změně a zrušení některých aktů v oblasti zdraví zvířat („právní rámec pro zdraví zvířat“), v platném znění a </w:t>
      </w:r>
      <w:r w:rsidRPr="00BF2423">
        <w:rPr>
          <w:rFonts w:eastAsia="Times New Roman"/>
        </w:rPr>
        <w:t>v souladu s ustanovením § 75a odst. 1 a 2 veterinárního zákona, rozhodla takto</w:t>
      </w:r>
      <w:r w:rsidRPr="00BF2423">
        <w:rPr>
          <w:rFonts w:eastAsia="Times New Roman"/>
          <w:szCs w:val="20"/>
        </w:rPr>
        <w:t xml:space="preserve">: </w:t>
      </w:r>
    </w:p>
    <w:p w14:paraId="24672880" w14:textId="77777777" w:rsidR="00BF2423" w:rsidRPr="00BF2423" w:rsidRDefault="00BF2423" w:rsidP="00BF2423">
      <w:pPr>
        <w:widowControl/>
        <w:autoSpaceDE/>
        <w:autoSpaceDN/>
        <w:adjustRightInd/>
        <w:spacing w:before="0" w:line="250" w:lineRule="auto"/>
        <w:ind w:left="-6" w:hanging="11"/>
        <w:rPr>
          <w:rFonts w:eastAsia="Times New Roman"/>
          <w:szCs w:val="20"/>
        </w:rPr>
      </w:pPr>
    </w:p>
    <w:p w14:paraId="248988EC" w14:textId="77777777" w:rsidR="00BF2423" w:rsidRPr="00BF2423" w:rsidRDefault="00BF2423" w:rsidP="00BF2423">
      <w:pPr>
        <w:widowControl/>
        <w:spacing w:before="0"/>
        <w:jc w:val="left"/>
        <w:rPr>
          <w:rFonts w:eastAsia="Times New Roman" w:cs="Arial"/>
          <w:color w:val="000000"/>
          <w:sz w:val="24"/>
        </w:rPr>
      </w:pPr>
    </w:p>
    <w:p w14:paraId="4B569815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color w:val="000000"/>
          <w:sz w:val="22"/>
          <w:szCs w:val="22"/>
        </w:rPr>
      </w:pPr>
      <w:r w:rsidRPr="00BF2423">
        <w:rPr>
          <w:rFonts w:eastAsia="Times New Roman" w:cs="Arial"/>
          <w:b/>
          <w:bCs/>
          <w:color w:val="000000"/>
          <w:sz w:val="22"/>
          <w:szCs w:val="22"/>
        </w:rPr>
        <w:t>Čl. 1</w:t>
      </w:r>
    </w:p>
    <w:p w14:paraId="54152902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  <w:r w:rsidRPr="00BF2423">
        <w:rPr>
          <w:rFonts w:eastAsia="Times New Roman" w:cs="Arial"/>
          <w:b/>
          <w:bCs/>
          <w:color w:val="000000"/>
          <w:sz w:val="22"/>
          <w:szCs w:val="22"/>
        </w:rPr>
        <w:t>Ukončení mimořádných veterinárních opatření</w:t>
      </w:r>
    </w:p>
    <w:p w14:paraId="4AD3013A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color w:val="000000"/>
          <w:sz w:val="22"/>
          <w:szCs w:val="22"/>
        </w:rPr>
      </w:pPr>
    </w:p>
    <w:p w14:paraId="1BE2DD32" w14:textId="77777777" w:rsidR="00BF2423" w:rsidRPr="00BF2423" w:rsidRDefault="00BF2423" w:rsidP="00BF2423">
      <w:pPr>
        <w:tabs>
          <w:tab w:val="left" w:pos="709"/>
          <w:tab w:val="left" w:pos="5387"/>
        </w:tabs>
        <w:spacing w:before="120"/>
        <w:rPr>
          <w:rFonts w:eastAsia="Times New Roman"/>
        </w:rPr>
      </w:pPr>
      <w:r w:rsidRPr="00BF2423">
        <w:rPr>
          <w:rFonts w:eastAsia="Times New Roman"/>
        </w:rPr>
        <w:t xml:space="preserve">Mimořádná veterinární opatření nařízená dne 7. 10. 2020 nařízením Státní veterinární správy č. j. SVS/2020/115362-J, změněná dne 22. 6. 2021 nařízením Státní veterinární správy č. j. SVS/2021/078103-J a dále změněná dne 21. 6. 2022 nařízením Státní veterinární správy č. j. SVS/2022/081044-J, vydaná z důvodů zamezení šíření nebezpečné nákazy mor včelího plodu na území Kraje Vysočina se ukončují. </w:t>
      </w:r>
    </w:p>
    <w:p w14:paraId="694C99CF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3AB58173" w14:textId="77777777" w:rsidR="00BF2423" w:rsidRPr="00BF2423" w:rsidRDefault="00BF2423" w:rsidP="00BF2423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BF2423">
        <w:rPr>
          <w:rFonts w:eastAsia="Times New Roman" w:cs="Arial"/>
          <w:b/>
          <w:sz w:val="22"/>
          <w:szCs w:val="22"/>
        </w:rPr>
        <w:t>Čl. 2</w:t>
      </w:r>
    </w:p>
    <w:p w14:paraId="6033FE27" w14:textId="77777777" w:rsidR="00BF2423" w:rsidRPr="00BF2423" w:rsidRDefault="00BF2423" w:rsidP="00BF2423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BF2423">
        <w:rPr>
          <w:rFonts w:eastAsia="Times New Roman" w:cs="Arial"/>
          <w:b/>
          <w:sz w:val="22"/>
          <w:szCs w:val="22"/>
        </w:rPr>
        <w:t xml:space="preserve">Zrušovací ustanovení </w:t>
      </w:r>
    </w:p>
    <w:p w14:paraId="45AA1527" w14:textId="77777777" w:rsidR="00BF2423" w:rsidRPr="00BF2423" w:rsidRDefault="00BF2423" w:rsidP="00BF2423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</w:rPr>
      </w:pPr>
    </w:p>
    <w:p w14:paraId="66BC67AE" w14:textId="77777777" w:rsidR="00935965" w:rsidRDefault="00935965" w:rsidP="00BF2423">
      <w:pPr>
        <w:tabs>
          <w:tab w:val="left" w:pos="709"/>
          <w:tab w:val="left" w:pos="5387"/>
        </w:tabs>
        <w:spacing w:before="120"/>
        <w:rPr>
          <w:rFonts w:eastAsia="Times New Roman"/>
        </w:rPr>
      </w:pPr>
      <w:r>
        <w:rPr>
          <w:rFonts w:eastAsia="Times New Roman"/>
        </w:rPr>
        <w:t>Zrušují</w:t>
      </w:r>
      <w:r w:rsidR="00BF2423" w:rsidRPr="00BF2423">
        <w:rPr>
          <w:rFonts w:eastAsia="Times New Roman"/>
        </w:rPr>
        <w:t xml:space="preserve"> se</w:t>
      </w:r>
      <w:r>
        <w:rPr>
          <w:rFonts w:eastAsia="Times New Roman"/>
        </w:rPr>
        <w:t>:</w:t>
      </w:r>
    </w:p>
    <w:p w14:paraId="73948AD2" w14:textId="22D26504" w:rsidR="00935965" w:rsidRPr="00935965" w:rsidRDefault="00935965" w:rsidP="00935965">
      <w:pPr>
        <w:pStyle w:val="Odstavecseseznamem"/>
        <w:numPr>
          <w:ilvl w:val="0"/>
          <w:numId w:val="29"/>
        </w:numPr>
        <w:tabs>
          <w:tab w:val="left" w:pos="709"/>
          <w:tab w:val="left" w:pos="5387"/>
        </w:tabs>
        <w:spacing w:before="120"/>
        <w:rPr>
          <w:rFonts w:eastAsia="Times New Roman"/>
        </w:rPr>
      </w:pPr>
      <w:r w:rsidRPr="00935965">
        <w:rPr>
          <w:rFonts w:eastAsia="Times New Roman"/>
        </w:rPr>
        <w:t>N</w:t>
      </w:r>
      <w:r w:rsidR="00BF2423" w:rsidRPr="00935965">
        <w:rPr>
          <w:rFonts w:eastAsia="Times New Roman"/>
        </w:rPr>
        <w:t xml:space="preserve">ařízení Státní veterinární správy č. j. </w:t>
      </w:r>
      <w:r w:rsidR="00BF2423" w:rsidRPr="00935965">
        <w:rPr>
          <w:rFonts w:eastAsia="Times New Roman" w:cs="Arial"/>
          <w:iCs/>
          <w:szCs w:val="20"/>
        </w:rPr>
        <w:t>SVS/2020/115362-J</w:t>
      </w:r>
      <w:r w:rsidR="00BF2423" w:rsidRPr="00935965">
        <w:rPr>
          <w:rFonts w:eastAsia="Times New Roman"/>
        </w:rPr>
        <w:t xml:space="preserve"> ze dne 7. 10.</w:t>
      </w:r>
      <w:r>
        <w:rPr>
          <w:rFonts w:eastAsia="Times New Roman"/>
        </w:rPr>
        <w:t xml:space="preserve"> 2020.</w:t>
      </w:r>
    </w:p>
    <w:p w14:paraId="3F316D3E" w14:textId="7ED2CFC4" w:rsidR="00935965" w:rsidRPr="00935965" w:rsidRDefault="00935965" w:rsidP="00935965">
      <w:pPr>
        <w:pStyle w:val="Odstavecseseznamem"/>
        <w:numPr>
          <w:ilvl w:val="0"/>
          <w:numId w:val="29"/>
        </w:numPr>
        <w:tabs>
          <w:tab w:val="left" w:pos="709"/>
          <w:tab w:val="left" w:pos="5387"/>
        </w:tabs>
        <w:spacing w:before="120"/>
        <w:rPr>
          <w:rFonts w:eastAsia="Times New Roman" w:cs="Arial"/>
          <w:sz w:val="22"/>
        </w:rPr>
      </w:pPr>
      <w:r>
        <w:rPr>
          <w:rFonts w:eastAsia="Times New Roman"/>
        </w:rPr>
        <w:t>Nařízení</w:t>
      </w:r>
      <w:r w:rsidR="00BF2423" w:rsidRPr="00935965">
        <w:rPr>
          <w:rFonts w:eastAsia="Times New Roman"/>
        </w:rPr>
        <w:t xml:space="preserve"> Státní veterinární správy č. j. SVS/2021/078103-J ze dne 22. 6. </w:t>
      </w:r>
      <w:r>
        <w:rPr>
          <w:rFonts w:eastAsia="Times New Roman"/>
        </w:rPr>
        <w:t>2021.</w:t>
      </w:r>
    </w:p>
    <w:p w14:paraId="28FA6418" w14:textId="7551B44C" w:rsidR="00BF2423" w:rsidRPr="00935965" w:rsidRDefault="00935965" w:rsidP="00935965">
      <w:pPr>
        <w:pStyle w:val="Odstavecseseznamem"/>
        <w:numPr>
          <w:ilvl w:val="0"/>
          <w:numId w:val="29"/>
        </w:numPr>
        <w:tabs>
          <w:tab w:val="left" w:pos="709"/>
          <w:tab w:val="left" w:pos="5387"/>
        </w:tabs>
        <w:spacing w:before="120"/>
        <w:rPr>
          <w:rFonts w:eastAsia="Times New Roman" w:cs="Arial"/>
          <w:sz w:val="22"/>
        </w:rPr>
      </w:pPr>
      <w:r>
        <w:rPr>
          <w:rFonts w:eastAsia="Times New Roman"/>
        </w:rPr>
        <w:t>Nařízení</w:t>
      </w:r>
      <w:r w:rsidR="00BF2423" w:rsidRPr="00935965">
        <w:rPr>
          <w:rFonts w:eastAsia="Times New Roman"/>
        </w:rPr>
        <w:t xml:space="preserve"> Státní veterinární správy č. j. SVS/2022/081044-J ze dne 21. 6. 2022.</w:t>
      </w:r>
      <w:r w:rsidR="00BF2423" w:rsidRPr="00935965">
        <w:rPr>
          <w:rFonts w:eastAsia="Times New Roman" w:cs="Arial"/>
          <w:iCs/>
          <w:szCs w:val="20"/>
        </w:rPr>
        <w:t xml:space="preserve"> </w:t>
      </w:r>
    </w:p>
    <w:p w14:paraId="28DEA7EA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b/>
          <w:bCs/>
          <w:color w:val="000000"/>
          <w:szCs w:val="20"/>
        </w:rPr>
      </w:pPr>
    </w:p>
    <w:p w14:paraId="00DC8285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2687D8DF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  <w:r w:rsidRPr="00BF2423">
        <w:rPr>
          <w:rFonts w:eastAsia="Times New Roman" w:cs="Arial"/>
          <w:b/>
          <w:bCs/>
          <w:color w:val="000000"/>
          <w:sz w:val="22"/>
          <w:szCs w:val="22"/>
        </w:rPr>
        <w:t>Čl. 3</w:t>
      </w:r>
    </w:p>
    <w:p w14:paraId="4497B176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color w:val="000000"/>
          <w:szCs w:val="20"/>
        </w:rPr>
      </w:pPr>
    </w:p>
    <w:p w14:paraId="0A7FE808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  <w:r w:rsidRPr="00BF2423">
        <w:rPr>
          <w:rFonts w:eastAsia="Times New Roman" w:cs="Arial"/>
          <w:b/>
          <w:bCs/>
          <w:color w:val="000000"/>
          <w:sz w:val="22"/>
          <w:szCs w:val="22"/>
        </w:rPr>
        <w:t>Společná a závěrečná ustanovení</w:t>
      </w:r>
    </w:p>
    <w:p w14:paraId="67F522C4" w14:textId="77777777" w:rsidR="00BF2423" w:rsidRPr="00BF2423" w:rsidRDefault="00BF2423" w:rsidP="00BF2423">
      <w:pPr>
        <w:widowControl/>
        <w:spacing w:before="0"/>
        <w:jc w:val="center"/>
        <w:rPr>
          <w:rFonts w:eastAsia="Times New Roman" w:cs="Arial"/>
          <w:b/>
          <w:bCs/>
          <w:color w:val="000000"/>
          <w:szCs w:val="20"/>
        </w:rPr>
      </w:pPr>
    </w:p>
    <w:p w14:paraId="4243AB52" w14:textId="2E38AD35" w:rsidR="00BF2423" w:rsidRPr="00BF2423" w:rsidRDefault="00BF2423" w:rsidP="00BF2423">
      <w:pPr>
        <w:tabs>
          <w:tab w:val="center" w:pos="4534"/>
        </w:tabs>
        <w:spacing w:before="0" w:after="360"/>
        <w:rPr>
          <w:rFonts w:eastAsia="Times New Roman"/>
        </w:rPr>
      </w:pPr>
      <w:r w:rsidRPr="00BF2423">
        <w:rPr>
          <w:rFonts w:eastAsia="Times New Roman"/>
        </w:rP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391034C4" w14:textId="5FBD9CEC" w:rsidR="00BF2423" w:rsidRPr="00BF2423" w:rsidRDefault="00BF2423" w:rsidP="00BF2423">
      <w:pPr>
        <w:tabs>
          <w:tab w:val="center" w:pos="4534"/>
        </w:tabs>
        <w:spacing w:before="360" w:after="360"/>
        <w:rPr>
          <w:rFonts w:eastAsia="Times New Roman"/>
        </w:rPr>
      </w:pPr>
      <w:r w:rsidRPr="00BF2423">
        <w:rPr>
          <w:rFonts w:eastAsia="Times New Roman"/>
        </w:rPr>
        <w:t xml:space="preserve">(2) Toto nařízení se vyvěšuje na úředních deskách krajského úřadu a všech obecních úřadů, jejichž území se týká, na dobu nejméně 15 dnů a musí být každému přístupné u </w:t>
      </w:r>
      <w:r w:rsidR="00935965">
        <w:rPr>
          <w:rFonts w:eastAsia="Times New Roman"/>
        </w:rPr>
        <w:t>krajské veterinární správy</w:t>
      </w:r>
      <w:r w:rsidRPr="00BF2423">
        <w:rPr>
          <w:rFonts w:eastAsia="Times New Roman"/>
        </w:rPr>
        <w:t>, krajského úřadu a všech obecních úřadů, jejichž území se týká.</w:t>
      </w:r>
    </w:p>
    <w:p w14:paraId="3DC52416" w14:textId="77777777" w:rsidR="00BF2423" w:rsidRPr="00BF2423" w:rsidRDefault="00BF2423" w:rsidP="00BF2423">
      <w:pPr>
        <w:tabs>
          <w:tab w:val="center" w:pos="4534"/>
        </w:tabs>
        <w:spacing w:before="360" w:after="360"/>
        <w:rPr>
          <w:rFonts w:eastAsia="Times New Roman"/>
        </w:rPr>
      </w:pPr>
      <w:r w:rsidRPr="00BF2423">
        <w:rPr>
          <w:rFonts w:eastAsia="Times New Roman"/>
        </w:rP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  <w:r w:rsidRPr="00BF2423">
        <w:rPr>
          <w:rFonts w:eastAsia="Times New Roman" w:cs="Arial"/>
          <w:sz w:val="22"/>
          <w:szCs w:val="22"/>
        </w:rPr>
        <w:t xml:space="preserve"> </w:t>
      </w:r>
    </w:p>
    <w:p w14:paraId="0E8C2550" w14:textId="77777777" w:rsidR="00D94C77" w:rsidRPr="00FC541E" w:rsidRDefault="00D94C77" w:rsidP="00350EF4">
      <w:pPr>
        <w:pStyle w:val="Datum"/>
        <w:tabs>
          <w:tab w:val="center" w:pos="4534"/>
        </w:tabs>
        <w:rPr>
          <w:rStyle w:val="Zstupntext"/>
          <w:szCs w:val="20"/>
        </w:rPr>
      </w:pPr>
      <w:bookmarkStart w:id="0" w:name="_GoBack"/>
      <w:r w:rsidRPr="00FC541E">
        <w:rPr>
          <w:rFonts w:cs="Arial"/>
          <w:szCs w:val="20"/>
        </w:rPr>
        <w:t>V </w:t>
      </w:r>
      <w:r w:rsidR="00D51DF5" w:rsidRPr="00FC541E">
        <w:rPr>
          <w:rFonts w:cs="Arial"/>
          <w:bCs/>
          <w:szCs w:val="20"/>
        </w:rPr>
        <w:t>Jihlavě</w:t>
      </w:r>
      <w:r w:rsidRPr="00FC541E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FC541E">
            <w:rPr>
              <w:szCs w:val="20"/>
            </w:rPr>
            <w:t>08.02.2023</w:t>
          </w:r>
        </w:sdtContent>
      </w:sdt>
    </w:p>
    <w:bookmarkEnd w:id="0"/>
    <w:p w14:paraId="04F44AF5" w14:textId="77777777" w:rsidR="00BF2423" w:rsidRPr="00BF2423" w:rsidRDefault="00BF2423" w:rsidP="00BF2423">
      <w:pPr>
        <w:widowControl/>
        <w:autoSpaceDE/>
        <w:autoSpaceDN/>
        <w:adjustRightInd/>
        <w:spacing w:before="840"/>
        <w:ind w:left="4956"/>
        <w:jc w:val="center"/>
        <w:rPr>
          <w:rFonts w:eastAsia="Times New Roman" w:cs="Arial"/>
          <w:szCs w:val="20"/>
        </w:rPr>
      </w:pPr>
      <w:r w:rsidRPr="00BF2423">
        <w:rPr>
          <w:rFonts w:eastAsia="Times New Roman" w:cs="Arial"/>
          <w:szCs w:val="20"/>
        </w:rPr>
        <w:t>MVDr. Božek Vejmelka</w:t>
      </w:r>
    </w:p>
    <w:p w14:paraId="2AEC4AE8" w14:textId="77777777" w:rsidR="00BF2423" w:rsidRPr="00BF2423" w:rsidRDefault="00BF2423" w:rsidP="00BF242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BF2423">
        <w:rPr>
          <w:rFonts w:eastAsia="Times New Roman" w:cs="Arial"/>
          <w:szCs w:val="20"/>
        </w:rPr>
        <w:t>ředitel Krajské veterinární správy</w:t>
      </w:r>
    </w:p>
    <w:p w14:paraId="46027F12" w14:textId="77777777" w:rsidR="00BF2423" w:rsidRPr="00BF2423" w:rsidRDefault="00BF2423" w:rsidP="00BF242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BF2423">
        <w:rPr>
          <w:rFonts w:eastAsia="Times New Roman" w:cs="Arial"/>
          <w:szCs w:val="20"/>
        </w:rPr>
        <w:t>Státní veterinární správy pro Kraj Vysočina</w:t>
      </w:r>
    </w:p>
    <w:p w14:paraId="68D1B8BE" w14:textId="77777777" w:rsidR="00BF2423" w:rsidRPr="00BF2423" w:rsidRDefault="00BF2423" w:rsidP="00BF242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BF2423">
        <w:rPr>
          <w:rFonts w:eastAsia="Times New Roman" w:cs="Arial"/>
          <w:szCs w:val="20"/>
        </w:rPr>
        <w:t xml:space="preserve">podepsáno elektronicky </w:t>
      </w:r>
    </w:p>
    <w:p w14:paraId="0E8C2553" w14:textId="3E62A9F5" w:rsidR="00511F74" w:rsidRPr="006678D1" w:rsidRDefault="00511F74" w:rsidP="00D51DF5">
      <w:pPr>
        <w:pStyle w:val="Podpisovdoloka"/>
        <w:widowControl/>
        <w:ind w:left="6372"/>
        <w:rPr>
          <w:rFonts w:cs="Arial"/>
        </w:rPr>
      </w:pPr>
    </w:p>
    <w:p w14:paraId="0E8C2554" w14:textId="301B604C" w:rsidR="000C35E6" w:rsidRDefault="00840982" w:rsidP="004E5468">
      <w:pPr>
        <w:pStyle w:val="Doruen"/>
      </w:pPr>
      <w:r w:rsidRPr="004E5468">
        <w:t>Obdrží</w:t>
      </w:r>
      <w:r w:rsidR="00BF2423">
        <w:t xml:space="preserve"> do DS</w:t>
      </w:r>
      <w:r w:rsidR="000C35E6" w:rsidRPr="004E5468">
        <w:t>:</w:t>
      </w:r>
    </w:p>
    <w:p w14:paraId="254A03FA" w14:textId="77777777" w:rsidR="00BF2423" w:rsidRPr="00BF2423" w:rsidRDefault="00BF2423" w:rsidP="00BF2423">
      <w:pPr>
        <w:pStyle w:val="Adresa"/>
      </w:pPr>
    </w:p>
    <w:p w14:paraId="4BB69747" w14:textId="77777777" w:rsidR="00BF2423" w:rsidRDefault="00BF2423" w:rsidP="00BF2423">
      <w:pPr>
        <w:widowControl/>
        <w:autoSpaceDE/>
        <w:autoSpaceDN/>
        <w:adjustRightInd/>
        <w:spacing w:before="0" w:line="250" w:lineRule="auto"/>
        <w:ind w:left="-6" w:hanging="11"/>
        <w:rPr>
          <w:rFonts w:cs="Arial"/>
          <w:color w:val="000000"/>
          <w:szCs w:val="22"/>
        </w:rPr>
      </w:pPr>
      <w:r w:rsidRPr="00950670">
        <w:rPr>
          <w:rFonts w:cs="Arial"/>
          <w:color w:val="000000"/>
          <w:szCs w:val="22"/>
        </w:rPr>
        <w:t xml:space="preserve">Krajský úřad Kraje Vysočina </w:t>
      </w:r>
    </w:p>
    <w:p w14:paraId="5A26D899" w14:textId="72A6314A" w:rsidR="00BF2423" w:rsidRPr="00C43A84" w:rsidRDefault="00BF2423" w:rsidP="00BF2423">
      <w:pPr>
        <w:pStyle w:val="Adresaadresta"/>
        <w:rPr>
          <w:rStyle w:val="Hypertextovodkaz"/>
        </w:rPr>
      </w:pPr>
      <w:r>
        <w:rPr>
          <w:rStyle w:val="Hypertextovodkaz"/>
        </w:rPr>
        <w:t>Obecní úřady: Herálec, Chlumětín, Křižánky, Svratka</w:t>
      </w:r>
    </w:p>
    <w:p w14:paraId="1DDFEF7A" w14:textId="77777777" w:rsidR="00BF2423" w:rsidRPr="00BF2423" w:rsidRDefault="00BF2423" w:rsidP="00BF2423">
      <w:pPr>
        <w:pStyle w:val="Adresa"/>
      </w:pP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0E8C2555" w14:textId="77777777" w:rsidR="00674E77" w:rsidRPr="00C43A84" w:rsidRDefault="00FC541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0E8C2556" w14:textId="77777777" w:rsidR="00674E77" w:rsidRPr="00C43A84" w:rsidRDefault="00FC541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E8C2557" w14:textId="77777777" w:rsidR="00674E77" w:rsidRPr="00C43A84" w:rsidRDefault="00FC541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E8C2558" w14:textId="77777777" w:rsidR="00674E77" w:rsidRPr="00C43A84" w:rsidRDefault="00FC541E" w:rsidP="00C43A84">
          <w:pPr>
            <w:pStyle w:val="Adresaadresta"/>
            <w:rPr>
              <w:rStyle w:val="Hypertextovodkaz"/>
            </w:rPr>
          </w:pPr>
        </w:p>
      </w:sdtContent>
    </w:sdt>
    <w:p w14:paraId="0E8C2559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C255E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0E8C255F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C2563" w14:textId="7475503A" w:rsidR="0041559C" w:rsidRPr="00896049" w:rsidRDefault="00BF2423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 Státní veterinární správy</w:t>
    </w:r>
    <w:r w:rsidR="0041559C" w:rsidRPr="00896049">
      <w:rPr>
        <w:rFonts w:cs="Arial"/>
        <w:i w:val="0"/>
        <w:szCs w:val="16"/>
      </w:rPr>
      <w:t xml:space="preserve"> str.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PAGE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FC541E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  <w:r w:rsidR="0041559C" w:rsidRPr="00896049">
      <w:rPr>
        <w:rFonts w:cs="Arial"/>
        <w:i w:val="0"/>
        <w:szCs w:val="16"/>
      </w:rPr>
      <w:t xml:space="preserve"> z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NUMPAGES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FC541E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C255C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0E8C255D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D67B4"/>
    <w:multiLevelType w:val="hybridMultilevel"/>
    <w:tmpl w:val="D5720214"/>
    <w:lvl w:ilvl="0" w:tplc="076E6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3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2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7"/>
  </w:num>
  <w:num w:numId="23">
    <w:abstractNumId w:val="20"/>
  </w:num>
  <w:num w:numId="24">
    <w:abstractNumId w:val="23"/>
  </w:num>
  <w:num w:numId="25">
    <w:abstractNumId w:val="12"/>
  </w:num>
  <w:num w:numId="26">
    <w:abstractNumId w:val="14"/>
  </w:num>
  <w:num w:numId="27">
    <w:abstractNumId w:val="22"/>
  </w:num>
  <w:num w:numId="28">
    <w:abstractNumId w:val="2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B7AEE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35965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F2423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C541E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E8C2545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uiPriority w:val="99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DatumChar">
    <w:name w:val="Datum Char"/>
    <w:basedOn w:val="Standardnpsmoodstavce"/>
    <w:link w:val="Datum"/>
    <w:uiPriority w:val="99"/>
    <w:locked/>
    <w:rsid w:val="00BF2423"/>
    <w:rPr>
      <w:rFonts w:ascii="Arial" w:eastAsia="Arial Unicode MS" w:hAnsi="Arial"/>
      <w:szCs w:val="24"/>
    </w:rPr>
  </w:style>
  <w:style w:type="paragraph" w:customStyle="1" w:styleId="Default">
    <w:name w:val="Default"/>
    <w:rsid w:val="00BF24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935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Monika Kolaříková</cp:lastModifiedBy>
  <cp:revision>11</cp:revision>
  <cp:lastPrinted>2008-10-15T15:59:00Z</cp:lastPrinted>
  <dcterms:created xsi:type="dcterms:W3CDTF">2015-02-09T17:38:00Z</dcterms:created>
  <dcterms:modified xsi:type="dcterms:W3CDTF">2023-02-08T12:54:00Z</dcterms:modified>
</cp:coreProperties>
</file>