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4D" w:rsidRDefault="00422376" w:rsidP="00EA7ED3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0"/>
        </w:rPr>
        <w:t xml:space="preserve">Spisová značka: </w:t>
      </w:r>
      <w:r>
        <w:rPr>
          <w:sz w:val="22"/>
          <w:szCs w:val="22"/>
        </w:rPr>
        <w:t>S-SMOL/075795/2023/OPR</w:t>
      </w:r>
      <w:r>
        <w:rPr>
          <w:sz w:val="22"/>
          <w:szCs w:val="22"/>
        </w:rPr>
        <w:tab/>
      </w:r>
      <w:r w:rsidR="00EA7ED3">
        <w:rPr>
          <w:sz w:val="22"/>
          <w:szCs w:val="22"/>
        </w:rPr>
        <w:tab/>
      </w:r>
      <w:r w:rsidR="00EA7ED3">
        <w:rPr>
          <w:sz w:val="22"/>
          <w:szCs w:val="22"/>
        </w:rPr>
        <w:tab/>
      </w:r>
      <w:r>
        <w:rPr>
          <w:sz w:val="22"/>
          <w:szCs w:val="20"/>
        </w:rPr>
        <w:t xml:space="preserve">Č. j.: </w:t>
      </w:r>
      <w:r>
        <w:rPr>
          <w:sz w:val="22"/>
          <w:szCs w:val="22"/>
        </w:rPr>
        <w:t>SMOL/232812/2023/OPR/Sat</w:t>
      </w:r>
    </w:p>
    <w:p w:rsidR="007B371D" w:rsidRDefault="007B371D" w:rsidP="00EA7ED3">
      <w:pPr>
        <w:jc w:val="both"/>
        <w:rPr>
          <w:sz w:val="22"/>
          <w:szCs w:val="22"/>
        </w:rPr>
      </w:pPr>
    </w:p>
    <w:p w:rsidR="007B371D" w:rsidRDefault="007B371D" w:rsidP="00EA7ED3">
      <w:pPr>
        <w:jc w:val="both"/>
        <w:rPr>
          <w:sz w:val="22"/>
          <w:szCs w:val="22"/>
        </w:rPr>
      </w:pPr>
    </w:p>
    <w:p w:rsidR="00EA7ED3" w:rsidRDefault="00EA7ED3" w:rsidP="00EA7ED3">
      <w:pPr>
        <w:jc w:val="both"/>
        <w:rPr>
          <w:sz w:val="22"/>
          <w:szCs w:val="22"/>
        </w:rPr>
      </w:pPr>
    </w:p>
    <w:p w:rsidR="007B371D" w:rsidRPr="007B371D" w:rsidRDefault="006B1D91" w:rsidP="007B371D">
      <w:pPr>
        <w:widowControl w:val="0"/>
        <w:autoSpaceDE w:val="0"/>
        <w:autoSpaceDN w:val="0"/>
        <w:jc w:val="center"/>
        <w:rPr>
          <w:rFonts w:hAnsi="Calibri" w:cs="Calibri"/>
          <w:sz w:val="20"/>
          <w:lang w:eastAsia="en-US"/>
        </w:rPr>
      </w:pPr>
      <w:r>
        <w:rPr>
          <w:rFonts w:hAnsi="Calibri" w:cs="Calibri"/>
          <w:noProof/>
          <w:sz w:val="20"/>
        </w:rPr>
        <w:drawing>
          <wp:inline distT="0" distB="0" distL="0" distR="0">
            <wp:extent cx="781050" cy="914400"/>
            <wp:effectExtent l="0" t="0" r="0" b="0"/>
            <wp:docPr id="1" name="image1.jpeg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71D" w:rsidRPr="007B371D" w:rsidRDefault="007B371D" w:rsidP="007B371D">
      <w:pPr>
        <w:widowControl w:val="0"/>
        <w:autoSpaceDE w:val="0"/>
        <w:autoSpaceDN w:val="0"/>
        <w:rPr>
          <w:rFonts w:hAnsi="Calibri" w:cs="Calibri"/>
          <w:sz w:val="20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hAnsi="Calibri" w:cs="Calibri"/>
          <w:sz w:val="20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1"/>
        <w:rPr>
          <w:rFonts w:hAnsi="Calibri" w:cs="Calibri"/>
          <w:sz w:val="22"/>
          <w:lang w:eastAsia="en-US"/>
        </w:rPr>
      </w:pPr>
    </w:p>
    <w:p w:rsidR="007B371D" w:rsidRDefault="007B371D" w:rsidP="007B371D">
      <w:pPr>
        <w:widowControl w:val="0"/>
        <w:autoSpaceDE w:val="0"/>
        <w:autoSpaceDN w:val="0"/>
        <w:spacing w:before="44" w:line="324" w:lineRule="auto"/>
        <w:ind w:right="9"/>
        <w:jc w:val="center"/>
        <w:rPr>
          <w:rFonts w:ascii="Calibri" w:hAnsi="Calibri" w:cs="Calibri"/>
          <w:b/>
          <w:bCs/>
          <w:spacing w:val="-61"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STATUTÁRNÍ MĚSTO OLOMOUC</w:t>
      </w:r>
      <w:r w:rsidRPr="007B371D">
        <w:rPr>
          <w:rFonts w:ascii="Calibri" w:hAnsi="Calibri" w:cs="Calibri"/>
          <w:b/>
          <w:bCs/>
          <w:spacing w:val="-61"/>
          <w:sz w:val="28"/>
          <w:szCs w:val="28"/>
          <w:lang w:eastAsia="en-US"/>
        </w:rPr>
        <w:t xml:space="preserve"> </w:t>
      </w:r>
    </w:p>
    <w:p w:rsidR="007B371D" w:rsidRDefault="007B371D" w:rsidP="007B371D">
      <w:pPr>
        <w:widowControl w:val="0"/>
        <w:autoSpaceDE w:val="0"/>
        <w:autoSpaceDN w:val="0"/>
        <w:spacing w:before="44" w:line="324" w:lineRule="auto"/>
        <w:ind w:right="9"/>
        <w:jc w:val="center"/>
        <w:rPr>
          <w:rFonts w:ascii="Calibri" w:hAnsi="Calibri" w:cs="Calibri"/>
          <w:b/>
          <w:bCs/>
          <w:spacing w:val="1"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RADA MĚSTA OLOMOUCE</w:t>
      </w:r>
      <w:r w:rsidRPr="007B371D">
        <w:rPr>
          <w:rFonts w:ascii="Calibri" w:hAnsi="Calibri" w:cs="Calibri"/>
          <w:b/>
          <w:bCs/>
          <w:spacing w:val="1"/>
          <w:sz w:val="28"/>
          <w:szCs w:val="28"/>
          <w:lang w:eastAsia="en-US"/>
        </w:rPr>
        <w:t xml:space="preserve"> </w:t>
      </w:r>
    </w:p>
    <w:p w:rsidR="007B371D" w:rsidRPr="007B371D" w:rsidRDefault="007B371D" w:rsidP="007B371D">
      <w:pPr>
        <w:widowControl w:val="0"/>
        <w:autoSpaceDE w:val="0"/>
        <w:autoSpaceDN w:val="0"/>
        <w:spacing w:before="44" w:line="324" w:lineRule="auto"/>
        <w:ind w:right="9"/>
        <w:jc w:val="center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NAŘÍZENÍ</w:t>
      </w:r>
      <w:r w:rsidRPr="007B371D">
        <w:rPr>
          <w:rFonts w:ascii="Calibri" w:hAnsi="Calibri" w:cs="Calibri"/>
          <w:b/>
          <w:bCs/>
          <w:spacing w:val="-4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č.</w:t>
      </w:r>
      <w:r w:rsidRPr="007B371D">
        <w:rPr>
          <w:rFonts w:ascii="Calibri" w:hAnsi="Calibri" w:cs="Calibri"/>
          <w:b/>
          <w:bCs/>
          <w:spacing w:val="61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9/2023,</w:t>
      </w:r>
    </w:p>
    <w:p w:rsidR="007B371D" w:rsidRPr="007B371D" w:rsidRDefault="007B371D" w:rsidP="007B371D">
      <w:pPr>
        <w:widowControl w:val="0"/>
        <w:autoSpaceDE w:val="0"/>
        <w:autoSpaceDN w:val="0"/>
        <w:spacing w:before="1"/>
        <w:ind w:right="9"/>
        <w:jc w:val="center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o</w:t>
      </w:r>
      <w:r w:rsidRPr="007B371D">
        <w:rPr>
          <w:rFonts w:ascii="Calibri" w:hAnsi="Calibri" w:cs="Calibri"/>
          <w:b/>
          <w:bCs/>
          <w:spacing w:val="-3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placeném</w:t>
      </w:r>
      <w:r w:rsidRPr="007B371D">
        <w:rPr>
          <w:rFonts w:ascii="Calibri" w:hAnsi="Calibri" w:cs="Calibri"/>
          <w:b/>
          <w:bCs/>
          <w:spacing w:val="-2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parkování</w:t>
      </w:r>
      <w:r w:rsidRPr="007B371D">
        <w:rPr>
          <w:rFonts w:ascii="Calibri" w:hAnsi="Calibri" w:cs="Calibri"/>
          <w:b/>
          <w:bCs/>
          <w:spacing w:val="-3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v</w:t>
      </w:r>
      <w:r w:rsidRPr="007B371D">
        <w:rPr>
          <w:rFonts w:ascii="Calibri" w:hAnsi="Calibri" w:cs="Calibri"/>
          <w:b/>
          <w:bCs/>
          <w:spacing w:val="-3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Olomouci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b/>
          <w:sz w:val="20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9"/>
        <w:rPr>
          <w:rFonts w:ascii="Calibri" w:hAnsi="Calibri" w:cs="Calibri"/>
          <w:b/>
          <w:sz w:val="15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52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Rada města Olomouce se na své schůzi dne 8. 8. 2023 usnesením č. 23 usnesla vydat</w:t>
      </w:r>
      <w:r w:rsidRPr="007B371D">
        <w:rPr>
          <w:rFonts w:ascii="Calibri" w:hAnsi="Calibri" w:cs="Calibri"/>
          <w:spacing w:val="3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dle</w:t>
      </w:r>
      <w:r w:rsidRPr="007B371D">
        <w:rPr>
          <w:rFonts w:ascii="Calibri" w:hAnsi="Calibri" w:cs="Calibri"/>
          <w:spacing w:val="3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§</w:t>
      </w:r>
      <w:r w:rsidRPr="007B371D">
        <w:rPr>
          <w:rFonts w:ascii="Calibri" w:hAnsi="Calibri" w:cs="Calibri"/>
          <w:spacing w:val="3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23</w:t>
      </w:r>
      <w:r w:rsidRPr="007B371D">
        <w:rPr>
          <w:rFonts w:ascii="Calibri" w:hAnsi="Calibri" w:cs="Calibri"/>
          <w:spacing w:val="4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odst.</w:t>
      </w:r>
      <w:r w:rsidRPr="007B371D">
        <w:rPr>
          <w:rFonts w:ascii="Calibri" w:hAnsi="Calibri" w:cs="Calibri"/>
          <w:spacing w:val="3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</w:t>
      </w:r>
      <w:r w:rsidRPr="007B371D">
        <w:rPr>
          <w:rFonts w:ascii="Calibri" w:hAnsi="Calibri" w:cs="Calibri"/>
          <w:spacing w:val="3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zákona.</w:t>
      </w:r>
      <w:r w:rsidRPr="007B371D">
        <w:rPr>
          <w:rFonts w:ascii="Calibri" w:hAnsi="Calibri" w:cs="Calibri"/>
          <w:spacing w:val="3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č.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13/1997</w:t>
      </w:r>
      <w:r w:rsidRPr="007B371D">
        <w:rPr>
          <w:rFonts w:ascii="Calibri" w:hAnsi="Calibri" w:cs="Calibri"/>
          <w:spacing w:val="4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Sb., o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pozemních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komunikacích,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ve</w:t>
      </w:r>
      <w:r w:rsidRPr="007B371D">
        <w:rPr>
          <w:rFonts w:ascii="Calibri" w:hAnsi="Calibri" w:cs="Calibri"/>
          <w:spacing w:val="-1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znění</w:t>
      </w:r>
      <w:r w:rsidRPr="007B371D">
        <w:rPr>
          <w:rFonts w:ascii="Calibri" w:hAnsi="Calibri" w:cs="Calibri"/>
          <w:spacing w:val="-1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pozdějších</w:t>
      </w:r>
      <w:r w:rsidRPr="007B371D">
        <w:rPr>
          <w:rFonts w:ascii="Calibri" w:hAnsi="Calibri" w:cs="Calibri"/>
          <w:spacing w:val="-1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předpisů,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§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10</w:t>
      </w:r>
      <w:r w:rsidRPr="007B371D">
        <w:rPr>
          <w:rFonts w:ascii="Calibri" w:hAnsi="Calibri" w:cs="Calibri"/>
          <w:spacing w:val="-1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odst.</w:t>
      </w:r>
      <w:r w:rsidRPr="007B371D">
        <w:rPr>
          <w:rFonts w:ascii="Calibri" w:hAnsi="Calibri" w:cs="Calibri"/>
          <w:spacing w:val="-1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</w:t>
      </w:r>
      <w:r w:rsidRPr="007B371D">
        <w:rPr>
          <w:rFonts w:ascii="Calibri" w:hAnsi="Calibri" w:cs="Calibri"/>
          <w:spacing w:val="-1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zákona</w:t>
      </w:r>
      <w:r w:rsidRPr="007B371D">
        <w:rPr>
          <w:rFonts w:ascii="Calibri" w:hAnsi="Calibri" w:cs="Calibri"/>
          <w:spacing w:val="-1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č.</w:t>
      </w:r>
      <w:r w:rsidRPr="007B371D">
        <w:rPr>
          <w:rFonts w:ascii="Calibri" w:hAnsi="Calibri" w:cs="Calibri"/>
          <w:spacing w:val="-1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526/1990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Sb., o</w:t>
      </w:r>
      <w:r w:rsidRPr="007B371D">
        <w:rPr>
          <w:rFonts w:ascii="Calibri" w:hAnsi="Calibri" w:cs="Calibri"/>
          <w:spacing w:val="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cenách,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ve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znění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pozdějších</w:t>
      </w:r>
      <w:r w:rsidRPr="007B371D">
        <w:rPr>
          <w:rFonts w:ascii="Calibri" w:hAnsi="Calibri" w:cs="Calibri"/>
          <w:spacing w:val="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předpisů</w:t>
      </w:r>
      <w:r w:rsidRPr="007B371D">
        <w:rPr>
          <w:rFonts w:ascii="Calibri" w:hAnsi="Calibri" w:cs="Calibri"/>
          <w:spacing w:val="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</w:t>
      </w:r>
      <w:r w:rsidRPr="007B371D">
        <w:rPr>
          <w:rFonts w:ascii="Calibri" w:hAnsi="Calibri" w:cs="Calibri"/>
          <w:spacing w:val="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souladu</w:t>
      </w:r>
      <w:r w:rsidRPr="007B371D">
        <w:rPr>
          <w:rFonts w:ascii="Calibri" w:hAnsi="Calibri" w:cs="Calibri"/>
          <w:spacing w:val="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ust.</w:t>
      </w:r>
      <w:r w:rsidRPr="007B371D">
        <w:rPr>
          <w:rFonts w:ascii="Calibri" w:hAnsi="Calibri" w:cs="Calibri"/>
          <w:spacing w:val="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§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11</w:t>
      </w:r>
      <w:r w:rsidRPr="007B371D">
        <w:rPr>
          <w:rFonts w:ascii="Calibri" w:hAnsi="Calibri" w:cs="Calibri"/>
          <w:spacing w:val="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odst.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§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102</w:t>
      </w:r>
      <w:r w:rsidRPr="007B371D">
        <w:rPr>
          <w:rFonts w:ascii="Calibri" w:hAnsi="Calibri" w:cs="Calibri"/>
          <w:spacing w:val="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odst. 2</w:t>
      </w:r>
      <w:r w:rsidRPr="007B371D">
        <w:rPr>
          <w:rFonts w:ascii="Calibri" w:hAnsi="Calibri" w:cs="Calibri"/>
          <w:spacing w:val="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písm. d)</w:t>
      </w:r>
      <w:r w:rsidRPr="007B371D">
        <w:rPr>
          <w:rFonts w:ascii="Calibri" w:hAnsi="Calibri" w:cs="Calibri"/>
          <w:spacing w:val="-5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zákona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č.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128/2000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Sb.,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obcích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(obecní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zřízení),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ve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znění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pozdějších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předpisů,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toto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nařízení: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lang w:eastAsia="en-US"/>
        </w:rPr>
      </w:pPr>
    </w:p>
    <w:p w:rsidR="007B371D" w:rsidRDefault="007B371D" w:rsidP="007B371D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spacing w:val="1"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Článek 1</w:t>
      </w:r>
      <w:r w:rsidRPr="007B371D">
        <w:rPr>
          <w:rFonts w:ascii="Calibri" w:hAnsi="Calibri" w:cs="Calibri"/>
          <w:b/>
          <w:bCs/>
          <w:spacing w:val="1"/>
          <w:lang w:eastAsia="en-US"/>
        </w:rPr>
        <w:t xml:space="preserve"> </w:t>
      </w:r>
    </w:p>
    <w:p w:rsidR="007B371D" w:rsidRPr="007B371D" w:rsidRDefault="007B371D" w:rsidP="007B371D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Úvodní</w:t>
      </w:r>
      <w:r w:rsidRPr="007B371D">
        <w:rPr>
          <w:rFonts w:ascii="Calibri" w:hAnsi="Calibri" w:cs="Calibri"/>
          <w:b/>
          <w:bCs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ustanovení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b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ind w:right="572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Pro účely organizování dopravy na území města Olomouce se tímto nařízením vymezují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vybrané místní komunikace</w:t>
      </w:r>
      <w:r w:rsidRPr="007B371D">
        <w:rPr>
          <w:rFonts w:ascii="Calibri" w:hAnsi="Calibri" w:cs="Calibri"/>
          <w:vertAlign w:val="superscript"/>
          <w:lang w:eastAsia="en-US"/>
        </w:rPr>
        <w:t>1</w:t>
      </w:r>
      <w:r w:rsidRPr="007B371D">
        <w:rPr>
          <w:rFonts w:ascii="Calibri" w:hAnsi="Calibri" w:cs="Calibri"/>
          <w:lang w:eastAsia="en-US"/>
        </w:rPr>
        <w:t xml:space="preserve"> města Olomouce a jejich určené úseky, které lze užít za cenu</w:t>
      </w:r>
      <w:r w:rsidRPr="007B371D">
        <w:rPr>
          <w:rFonts w:ascii="Calibri" w:hAnsi="Calibri" w:cs="Calibri"/>
          <w:spacing w:val="-5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sjednanou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 souladu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cenovými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předpisy</w:t>
      </w:r>
      <w:r w:rsidRPr="007B371D">
        <w:rPr>
          <w:rFonts w:ascii="Calibri" w:hAnsi="Calibri" w:cs="Calibri"/>
          <w:vertAlign w:val="superscript"/>
          <w:lang w:eastAsia="en-US"/>
        </w:rPr>
        <w:t>2</w:t>
      </w:r>
      <w:r w:rsidRPr="007B371D">
        <w:rPr>
          <w:rFonts w:ascii="Calibri" w:hAnsi="Calibri" w:cs="Calibri"/>
          <w:lang w:eastAsia="en-US"/>
        </w:rPr>
        <w:t>:</w:t>
      </w:r>
    </w:p>
    <w:p w:rsidR="007B371D" w:rsidRPr="007B371D" w:rsidRDefault="007B371D" w:rsidP="007B371D">
      <w:pPr>
        <w:widowControl w:val="0"/>
        <w:numPr>
          <w:ilvl w:val="0"/>
          <w:numId w:val="15"/>
        </w:numPr>
        <w:tabs>
          <w:tab w:val="left" w:pos="852"/>
        </w:tabs>
        <w:autoSpaceDE w:val="0"/>
        <w:autoSpaceDN w:val="0"/>
        <w:spacing w:before="120"/>
        <w:ind w:right="57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k stání silničního motorového vozidla (dále jen „vozidlo“) na dobu časově omezenou,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nejvýše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však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dobu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24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hodin,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dobu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uvedenou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dodatkové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tabuli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příslušného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dopravního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značení</w:t>
      </w:r>
      <w:r w:rsidRPr="007B371D">
        <w:rPr>
          <w:rFonts w:ascii="Calibri" w:hAnsi="Calibri" w:cs="Calibri"/>
          <w:spacing w:val="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(dále jen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„parkování návštěvníka“),</w:t>
      </w:r>
    </w:p>
    <w:p w:rsidR="007B371D" w:rsidRPr="007B371D" w:rsidRDefault="007B371D" w:rsidP="007B371D">
      <w:pPr>
        <w:widowControl w:val="0"/>
        <w:numPr>
          <w:ilvl w:val="0"/>
          <w:numId w:val="15"/>
        </w:numPr>
        <w:tabs>
          <w:tab w:val="left" w:pos="852"/>
        </w:tabs>
        <w:autoSpaceDE w:val="0"/>
        <w:autoSpaceDN w:val="0"/>
        <w:spacing w:before="119"/>
        <w:ind w:right="572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k stání vozidla provozovaného právnickou nebo fyzickou osobou za účelem podnikání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podle zvláštního předpisu</w:t>
      </w:r>
      <w:r w:rsidRPr="007B371D">
        <w:rPr>
          <w:rFonts w:ascii="Calibri" w:hAnsi="Calibri" w:cs="Calibri"/>
          <w:szCs w:val="22"/>
          <w:vertAlign w:val="superscript"/>
          <w:lang w:eastAsia="en-US"/>
        </w:rPr>
        <w:t>3</w:t>
      </w:r>
      <w:r w:rsidRPr="007B371D">
        <w:rPr>
          <w:rFonts w:ascii="Calibri" w:hAnsi="Calibri" w:cs="Calibri"/>
          <w:szCs w:val="22"/>
          <w:lang w:eastAsia="en-US"/>
        </w:rPr>
        <w:t>, která má sídlo nebo provozovnu na některém z adresních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bodů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uvedených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 přílohách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nařízení,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vlastníkem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nemovitosti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některém</w:t>
      </w:r>
      <w:r w:rsidRPr="007B371D">
        <w:rPr>
          <w:rFonts w:ascii="Calibri" w:hAnsi="Calibri" w:cs="Calibri"/>
          <w:spacing w:val="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adresních</w:t>
      </w:r>
      <w:r w:rsidRPr="007B371D">
        <w:rPr>
          <w:rFonts w:ascii="Calibri" w:hAnsi="Calibri" w:cs="Calibri"/>
          <w:spacing w:val="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bodů</w:t>
      </w:r>
      <w:r w:rsidRPr="007B371D">
        <w:rPr>
          <w:rFonts w:ascii="Calibri" w:hAnsi="Calibri" w:cs="Calibri"/>
          <w:spacing w:val="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uvedených</w:t>
      </w:r>
      <w:r w:rsidRPr="007B371D">
        <w:rPr>
          <w:rFonts w:ascii="Calibri" w:hAnsi="Calibri" w:cs="Calibri"/>
          <w:spacing w:val="1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přílohách</w:t>
      </w:r>
      <w:r w:rsidRPr="007B371D">
        <w:rPr>
          <w:rFonts w:ascii="Calibri" w:hAnsi="Calibri" w:cs="Calibri"/>
          <w:spacing w:val="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7B371D">
        <w:rPr>
          <w:rFonts w:ascii="Calibri" w:hAnsi="Calibri" w:cs="Calibri"/>
          <w:spacing w:val="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</w:t>
      </w:r>
      <w:r w:rsidRPr="007B371D">
        <w:rPr>
          <w:rFonts w:ascii="Calibri" w:hAnsi="Calibri" w:cs="Calibri"/>
          <w:spacing w:val="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(dále</w:t>
      </w:r>
      <w:r w:rsidRPr="007B371D">
        <w:rPr>
          <w:rFonts w:ascii="Calibri" w:hAnsi="Calibri" w:cs="Calibri"/>
          <w:spacing w:val="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jen</w:t>
      </w:r>
      <w:r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„abonent“),</w:t>
      </w:r>
    </w:p>
    <w:p w:rsidR="007B371D" w:rsidRPr="00290EE7" w:rsidRDefault="007B371D" w:rsidP="007B371D">
      <w:pPr>
        <w:widowControl w:val="0"/>
        <w:numPr>
          <w:ilvl w:val="0"/>
          <w:numId w:val="15"/>
        </w:numPr>
        <w:tabs>
          <w:tab w:val="left" w:pos="852"/>
        </w:tabs>
        <w:autoSpaceDE w:val="0"/>
        <w:autoSpaceDN w:val="0"/>
        <w:spacing w:before="120"/>
        <w:ind w:right="573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k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stání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vozidla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fyzické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osoby,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která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má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místo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trvalého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pobytu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některém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adresních</w:t>
      </w:r>
      <w:r w:rsidRPr="007B371D">
        <w:rPr>
          <w:rFonts w:ascii="Calibri" w:hAnsi="Calibri" w:cs="Calibri"/>
          <w:spacing w:val="-5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bodů uvedených v přílohách tohoto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 (dále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jen „rezident“).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0"/>
          <w:lang w:eastAsia="en-US"/>
        </w:rPr>
      </w:pPr>
    </w:p>
    <w:p w:rsidR="007B371D" w:rsidRPr="007B371D" w:rsidRDefault="00A65D5F" w:rsidP="007B371D">
      <w:pPr>
        <w:widowControl w:val="0"/>
        <w:autoSpaceDE w:val="0"/>
        <w:autoSpaceDN w:val="0"/>
        <w:spacing w:before="10"/>
        <w:rPr>
          <w:rFonts w:ascii="Calibri" w:hAnsi="Calibri" w:cs="Calibri"/>
          <w:sz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201930</wp:posOffset>
                </wp:positionV>
                <wp:extent cx="1828800" cy="6350"/>
                <wp:effectExtent l="0" t="1905" r="3810" b="127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0.95pt;margin-top:15.9pt;width:2in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9+g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XGCk&#10;SAcl+gxJI2ojOcpD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NgjPLHeAAAA&#10;CQEAAA8AAABkcnMvZG93bnJldi54bWxMj0FPg0AQhe8m/ofNmHizC4gGKEtjTTya2OrB3hZ2CqTs&#10;LLLbFv31jqd6fG++vHmvXM12ECecfO9IQbyIQCA1zvTUKvh4f7nLQPigyejBESr4Rg+r6vqq1IVx&#10;Z9rgaRtawSHkC62gC2EspPRNh1b7hRuR+LZ3k9WB5dRKM+kzh9tBJlH0KK3uiT90esTnDpvD9mgV&#10;rPNs/fWW0uvPpt7h7rM+PCRTpNTtzfy0BBFwDhcY/upzdai4U+2OZLwYWKdxzqiC+5gnMJAmORs1&#10;G0kGsirl/wXVLwAAAP//AwBQSwECLQAUAAYACAAAACEAtoM4kv4AAADhAQAAEwAAAAAAAAAAAAAA&#10;AAAAAAAAW0NvbnRlbnRfVHlwZXNdLnhtbFBLAQItABQABgAIAAAAIQA4/SH/1gAAAJQBAAALAAAA&#10;AAAAAAAAAAAAAC8BAABfcmVscy8ucmVsc1BLAQItABQABgAIAAAAIQB3u9+gdgIAAPkEAAAOAAAA&#10;AAAAAAAAAAAAAC4CAABkcnMvZTJvRG9jLnhtbFBLAQItABQABgAIAAAAIQDYIzy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B371D" w:rsidRPr="007B371D" w:rsidRDefault="007B371D" w:rsidP="007B371D">
      <w:pPr>
        <w:widowControl w:val="0"/>
        <w:autoSpaceDE w:val="0"/>
        <w:autoSpaceDN w:val="0"/>
        <w:spacing w:before="61"/>
        <w:rPr>
          <w:rFonts w:ascii="Calibri" w:hAnsi="Calibri" w:cs="Calibri"/>
          <w:sz w:val="20"/>
          <w:szCs w:val="22"/>
          <w:lang w:eastAsia="en-US"/>
        </w:rPr>
      </w:pPr>
      <w:r w:rsidRPr="007B371D">
        <w:rPr>
          <w:rFonts w:ascii="Calibri" w:hAnsi="Calibri" w:cs="Calibri"/>
          <w:sz w:val="20"/>
          <w:szCs w:val="22"/>
          <w:vertAlign w:val="superscript"/>
          <w:lang w:eastAsia="en-US"/>
        </w:rPr>
        <w:t>1</w:t>
      </w:r>
      <w:r w:rsidRPr="007B371D">
        <w:rPr>
          <w:rFonts w:ascii="Calibri" w:hAnsi="Calibri" w:cs="Calibri"/>
          <w:spacing w:val="38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Ust.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§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6</w:t>
      </w:r>
      <w:r w:rsidRPr="007B371D">
        <w:rPr>
          <w:rFonts w:ascii="Calibri" w:hAnsi="Calibri" w:cs="Calibri"/>
          <w:spacing w:val="-2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zákona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č.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13/1997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Sb.,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o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pozemních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komunikacích,</w:t>
      </w:r>
      <w:r w:rsidRPr="007B371D">
        <w:rPr>
          <w:rFonts w:ascii="Calibri" w:hAnsi="Calibri" w:cs="Calibri"/>
          <w:spacing w:val="-2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ve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znění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pozdějších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předpisů</w:t>
      </w:r>
    </w:p>
    <w:p w:rsidR="007B371D" w:rsidRPr="007B371D" w:rsidRDefault="007B371D" w:rsidP="007B371D">
      <w:pPr>
        <w:widowControl w:val="0"/>
        <w:autoSpaceDE w:val="0"/>
        <w:autoSpaceDN w:val="0"/>
        <w:spacing w:before="1" w:line="243" w:lineRule="exact"/>
        <w:rPr>
          <w:rFonts w:ascii="Calibri" w:hAnsi="Calibri" w:cs="Calibri"/>
          <w:sz w:val="20"/>
          <w:szCs w:val="22"/>
          <w:lang w:eastAsia="en-US"/>
        </w:rPr>
      </w:pPr>
      <w:r w:rsidRPr="007B371D">
        <w:rPr>
          <w:rFonts w:ascii="Calibri" w:hAnsi="Calibri" w:cs="Calibri"/>
          <w:sz w:val="20"/>
          <w:szCs w:val="22"/>
          <w:vertAlign w:val="superscript"/>
          <w:lang w:eastAsia="en-US"/>
        </w:rPr>
        <w:t>2</w:t>
      </w:r>
      <w:r w:rsidRPr="007B371D">
        <w:rPr>
          <w:rFonts w:ascii="Calibri" w:hAnsi="Calibri" w:cs="Calibri"/>
          <w:spacing w:val="39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Zákon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č.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526/1990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Sb.,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o</w:t>
      </w:r>
      <w:r w:rsidRPr="007B371D">
        <w:rPr>
          <w:rFonts w:ascii="Calibri" w:hAnsi="Calibri" w:cs="Calibri"/>
          <w:spacing w:val="-2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cenách,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ve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znění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pozdějších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předpisů</w:t>
      </w:r>
    </w:p>
    <w:p w:rsidR="007B371D" w:rsidRPr="007B371D" w:rsidRDefault="007B371D" w:rsidP="007B371D">
      <w:pPr>
        <w:widowControl w:val="0"/>
        <w:autoSpaceDE w:val="0"/>
        <w:autoSpaceDN w:val="0"/>
        <w:spacing w:line="243" w:lineRule="exact"/>
        <w:rPr>
          <w:rFonts w:ascii="Calibri" w:hAnsi="Calibri" w:cs="Calibri"/>
          <w:sz w:val="20"/>
          <w:szCs w:val="22"/>
          <w:lang w:eastAsia="en-US"/>
        </w:rPr>
      </w:pPr>
      <w:r w:rsidRPr="007B371D">
        <w:rPr>
          <w:rFonts w:ascii="Calibri" w:hAnsi="Calibri" w:cs="Calibri"/>
          <w:sz w:val="20"/>
          <w:szCs w:val="22"/>
          <w:vertAlign w:val="superscript"/>
          <w:lang w:eastAsia="en-US"/>
        </w:rPr>
        <w:t>3</w:t>
      </w:r>
      <w:r w:rsidRPr="007B371D">
        <w:rPr>
          <w:rFonts w:ascii="Calibri" w:hAnsi="Calibri" w:cs="Calibri"/>
          <w:spacing w:val="-6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Zákon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č.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455/1991</w:t>
      </w:r>
      <w:r w:rsidRPr="007B371D">
        <w:rPr>
          <w:rFonts w:ascii="Calibri" w:hAnsi="Calibri" w:cs="Calibri"/>
          <w:spacing w:val="-6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Sb.,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o</w:t>
      </w:r>
      <w:r w:rsidRPr="007B371D">
        <w:rPr>
          <w:rFonts w:ascii="Calibri" w:hAnsi="Calibri" w:cs="Calibri"/>
          <w:spacing w:val="-5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živnostenském</w:t>
      </w:r>
      <w:r w:rsidRPr="007B371D">
        <w:rPr>
          <w:rFonts w:ascii="Calibri" w:hAnsi="Calibri" w:cs="Calibri"/>
          <w:spacing w:val="-6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podnikání</w:t>
      </w:r>
      <w:r w:rsidRPr="007B371D">
        <w:rPr>
          <w:rFonts w:ascii="Calibri" w:hAnsi="Calibri" w:cs="Calibri"/>
          <w:spacing w:val="-5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(živnostenský</w:t>
      </w:r>
      <w:r w:rsidRPr="007B371D">
        <w:rPr>
          <w:rFonts w:ascii="Calibri" w:hAnsi="Calibri" w:cs="Calibri"/>
          <w:spacing w:val="-3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zákon),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ve</w:t>
      </w:r>
      <w:r w:rsidRPr="007B371D">
        <w:rPr>
          <w:rFonts w:ascii="Calibri" w:hAnsi="Calibri" w:cs="Calibri"/>
          <w:spacing w:val="-6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znění</w:t>
      </w:r>
      <w:r w:rsidRPr="007B371D">
        <w:rPr>
          <w:rFonts w:ascii="Calibri" w:hAnsi="Calibri" w:cs="Calibri"/>
          <w:spacing w:val="-5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pozdějších</w:t>
      </w:r>
      <w:r w:rsidRPr="007B371D">
        <w:rPr>
          <w:rFonts w:ascii="Calibri" w:hAnsi="Calibri" w:cs="Calibri"/>
          <w:spacing w:val="-4"/>
          <w:sz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 w:val="20"/>
          <w:szCs w:val="22"/>
          <w:lang w:eastAsia="en-US"/>
        </w:rPr>
        <w:t>předpisů</w:t>
      </w:r>
    </w:p>
    <w:p w:rsidR="007B371D" w:rsidRPr="007B371D" w:rsidRDefault="007B371D" w:rsidP="007B371D">
      <w:pPr>
        <w:widowControl w:val="0"/>
        <w:autoSpaceDE w:val="0"/>
        <w:autoSpaceDN w:val="0"/>
        <w:spacing w:line="243" w:lineRule="exact"/>
        <w:rPr>
          <w:rFonts w:ascii="Calibri" w:hAnsi="Calibri" w:cs="Calibri"/>
          <w:sz w:val="20"/>
          <w:szCs w:val="22"/>
          <w:lang w:eastAsia="en-US"/>
        </w:rPr>
        <w:sectPr w:rsidR="007B371D" w:rsidRPr="007B371D" w:rsidSect="007B371D">
          <w:headerReference w:type="default" r:id="rId10"/>
          <w:footerReference w:type="default" r:id="rId11"/>
          <w:pgSz w:w="11910" w:h="16840"/>
          <w:pgMar w:top="1540" w:right="840" w:bottom="280" w:left="1280" w:header="708" w:footer="708" w:gutter="0"/>
          <w:cols w:space="708"/>
        </w:sectPr>
      </w:pPr>
    </w:p>
    <w:p w:rsidR="007B371D" w:rsidRDefault="007B371D" w:rsidP="007B371D">
      <w:pPr>
        <w:widowControl w:val="0"/>
        <w:autoSpaceDE w:val="0"/>
        <w:autoSpaceDN w:val="0"/>
        <w:spacing w:before="39"/>
        <w:ind w:right="9"/>
        <w:jc w:val="center"/>
        <w:outlineLvl w:val="0"/>
        <w:rPr>
          <w:rFonts w:ascii="Calibri" w:hAnsi="Calibri" w:cs="Calibri"/>
          <w:b/>
          <w:bCs/>
          <w:spacing w:val="1"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lastRenderedPageBreak/>
        <w:t>Článek 2</w:t>
      </w:r>
      <w:r w:rsidRPr="007B371D">
        <w:rPr>
          <w:rFonts w:ascii="Calibri" w:hAnsi="Calibri" w:cs="Calibri"/>
          <w:b/>
          <w:bCs/>
          <w:spacing w:val="1"/>
          <w:lang w:eastAsia="en-US"/>
        </w:rPr>
        <w:t xml:space="preserve"> </w:t>
      </w:r>
    </w:p>
    <w:p w:rsidR="007B371D" w:rsidRPr="007B371D" w:rsidRDefault="007B371D" w:rsidP="007B371D">
      <w:pPr>
        <w:widowControl w:val="0"/>
        <w:autoSpaceDE w:val="0"/>
        <w:autoSpaceDN w:val="0"/>
        <w:spacing w:before="39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Zóny</w:t>
      </w:r>
      <w:r w:rsidRPr="007B371D">
        <w:rPr>
          <w:rFonts w:ascii="Calibri" w:hAnsi="Calibri" w:cs="Calibri"/>
          <w:b/>
          <w:bCs/>
          <w:spacing w:val="-7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a</w:t>
      </w:r>
      <w:r w:rsidRPr="007B371D">
        <w:rPr>
          <w:rFonts w:ascii="Calibri" w:hAnsi="Calibri" w:cs="Calibri"/>
          <w:b/>
          <w:bCs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oblasti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b/>
          <w:lang w:eastAsia="en-US"/>
        </w:rPr>
      </w:pPr>
    </w:p>
    <w:p w:rsidR="007B371D" w:rsidRPr="007B371D" w:rsidRDefault="007B371D" w:rsidP="00601B5F">
      <w:pPr>
        <w:widowControl w:val="0"/>
        <w:numPr>
          <w:ilvl w:val="0"/>
          <w:numId w:val="14"/>
        </w:numPr>
        <w:tabs>
          <w:tab w:val="left" w:pos="497"/>
        </w:tabs>
        <w:autoSpaceDE w:val="0"/>
        <w:autoSpaceDN w:val="0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Vybrané místní komunikace nebo jejich určené úseky, které lze užít k stání silničního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motorového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vozidla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podle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čl.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1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pouze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cenu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sjednanou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souladu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cenovými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předpisy,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</w:t>
      </w:r>
      <w:r w:rsidRPr="007B371D">
        <w:rPr>
          <w:rFonts w:ascii="Calibri" w:hAnsi="Calibri" w:cs="Calibri"/>
          <w:spacing w:val="-5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jejich rozdělení do zón nebo jejich vymezení jako samostatných parkovacích ploch je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uvedeno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přílohách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nařízení.</w:t>
      </w:r>
    </w:p>
    <w:p w:rsidR="007B371D" w:rsidRPr="007B371D" w:rsidRDefault="007B371D" w:rsidP="00601B5F">
      <w:pPr>
        <w:widowControl w:val="0"/>
        <w:numPr>
          <w:ilvl w:val="0"/>
          <w:numId w:val="14"/>
        </w:numPr>
        <w:tabs>
          <w:tab w:val="left" w:pos="497"/>
        </w:tabs>
        <w:autoSpaceDE w:val="0"/>
        <w:autoSpaceDN w:val="0"/>
        <w:spacing w:before="119"/>
        <w:ind w:right="434" w:hanging="359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Jednotlivé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zóny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se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dělí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oblastí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uvedených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přílohách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nařízení,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není-li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nařízením</w:t>
      </w:r>
      <w:r>
        <w:rPr>
          <w:rFonts w:ascii="Calibri" w:hAnsi="Calibri" w:cs="Calibri"/>
          <w:szCs w:val="22"/>
          <w:lang w:eastAsia="en-US"/>
        </w:rPr>
        <w:tab/>
        <w:t xml:space="preserve"> </w:t>
      </w:r>
    </w:p>
    <w:p w:rsidR="007B371D" w:rsidRPr="007B371D" w:rsidRDefault="007B371D" w:rsidP="00601B5F">
      <w:pPr>
        <w:widowControl w:val="0"/>
        <w:autoSpaceDE w:val="0"/>
        <w:autoSpaceDN w:val="0"/>
        <w:ind w:right="434" w:firstLine="496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stanoveno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jinak.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10"/>
        <w:jc w:val="center"/>
        <w:rPr>
          <w:rFonts w:ascii="Calibri" w:hAnsi="Calibri" w:cs="Calibri"/>
          <w:sz w:val="19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Článek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3</w:t>
      </w:r>
    </w:p>
    <w:p w:rsidR="007B371D" w:rsidRPr="007B371D" w:rsidRDefault="007B371D" w:rsidP="007B371D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szCs w:val="22"/>
          <w:lang w:eastAsia="en-US"/>
        </w:rPr>
      </w:pPr>
      <w:r w:rsidRPr="007B371D">
        <w:rPr>
          <w:rFonts w:ascii="Calibri" w:hAnsi="Calibri" w:cs="Calibri"/>
          <w:b/>
          <w:szCs w:val="22"/>
          <w:lang w:eastAsia="en-US"/>
        </w:rPr>
        <w:t>Parkovací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oprávnění</w:t>
      </w:r>
      <w:r w:rsidRPr="007B371D">
        <w:rPr>
          <w:rFonts w:ascii="Calibri" w:hAnsi="Calibri" w:cs="Calibri"/>
          <w:b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pro</w:t>
      </w:r>
      <w:r w:rsidRPr="007B371D">
        <w:rPr>
          <w:rFonts w:ascii="Calibri" w:hAnsi="Calibri" w:cs="Calibri"/>
          <w:b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rezidenty</w:t>
      </w:r>
      <w:r w:rsidRPr="007B371D">
        <w:rPr>
          <w:rFonts w:ascii="Calibri" w:hAnsi="Calibri" w:cs="Calibri"/>
          <w:b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a</w:t>
      </w:r>
      <w:r w:rsidRPr="007B371D">
        <w:rPr>
          <w:rFonts w:ascii="Calibri" w:hAnsi="Calibri" w:cs="Calibri"/>
          <w:b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abonenty</w:t>
      </w:r>
    </w:p>
    <w:p w:rsidR="007B371D" w:rsidRPr="007B371D" w:rsidRDefault="007B371D" w:rsidP="007B371D">
      <w:pPr>
        <w:widowControl w:val="0"/>
        <w:autoSpaceDE w:val="0"/>
        <w:autoSpaceDN w:val="0"/>
        <w:spacing w:before="10"/>
        <w:rPr>
          <w:rFonts w:ascii="Calibri" w:hAnsi="Calibri" w:cs="Calibri"/>
          <w:b/>
          <w:sz w:val="33"/>
          <w:lang w:eastAsia="en-US"/>
        </w:rPr>
      </w:pPr>
    </w:p>
    <w:p w:rsidR="007B371D" w:rsidRPr="007B371D" w:rsidRDefault="007B371D" w:rsidP="00601B5F">
      <w:pPr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jednotlivých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přílohách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se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stanoví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seznamy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adresních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bodů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přiřazených</w:t>
      </w:r>
      <w:r w:rsidRPr="007B371D">
        <w:rPr>
          <w:rFonts w:ascii="Calibri" w:hAnsi="Calibri" w:cs="Calibri"/>
          <w:spacing w:val="-5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jednotlivým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nečleněným zónám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 oblastem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(dále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jen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„adresní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bod“).</w:t>
      </w:r>
    </w:p>
    <w:p w:rsidR="007B371D" w:rsidRPr="007B371D" w:rsidRDefault="007B371D" w:rsidP="00601B5F">
      <w:pPr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Abonent může na základě parkovacího oprávnění parkovat pouze v nečleněné zóně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oblasti,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které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přiřazen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dle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adresního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bodu,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němž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má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sídlo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provozovnu,</w:t>
      </w:r>
      <w:r w:rsidRPr="007B371D">
        <w:rPr>
          <w:rFonts w:ascii="Calibri" w:hAnsi="Calibri" w:cs="Calibri"/>
          <w:spacing w:val="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dle</w:t>
      </w:r>
      <w:r w:rsidRPr="007B371D">
        <w:rPr>
          <w:rFonts w:ascii="Calibri" w:hAnsi="Calibri" w:cs="Calibri"/>
          <w:spacing w:val="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adresního</w:t>
      </w:r>
      <w:r w:rsidRPr="007B371D">
        <w:rPr>
          <w:rFonts w:ascii="Calibri" w:hAnsi="Calibri" w:cs="Calibri"/>
          <w:spacing w:val="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bodu</w:t>
      </w:r>
      <w:r w:rsidRPr="007B371D">
        <w:rPr>
          <w:rFonts w:ascii="Calibri" w:hAnsi="Calibri" w:cs="Calibri"/>
          <w:spacing w:val="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nemovitosti,</w:t>
      </w:r>
      <w:r w:rsidRPr="007B371D">
        <w:rPr>
          <w:rFonts w:ascii="Calibri" w:hAnsi="Calibri" w:cs="Calibri"/>
          <w:spacing w:val="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jejímž</w:t>
      </w:r>
      <w:r w:rsidRPr="007B371D">
        <w:rPr>
          <w:rFonts w:ascii="Calibri" w:hAnsi="Calibri" w:cs="Calibri"/>
          <w:spacing w:val="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7B371D">
        <w:rPr>
          <w:rFonts w:ascii="Calibri" w:hAnsi="Calibri" w:cs="Calibri"/>
          <w:spacing w:val="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vlastníkem</w:t>
      </w:r>
      <w:r w:rsidRPr="007B371D">
        <w:rPr>
          <w:rFonts w:ascii="Calibri" w:hAnsi="Calibri" w:cs="Calibri"/>
          <w:spacing w:val="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(dále</w:t>
      </w:r>
      <w:r w:rsidRPr="007B371D">
        <w:rPr>
          <w:rFonts w:ascii="Calibri" w:hAnsi="Calibri" w:cs="Calibri"/>
          <w:spacing w:val="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jen</w:t>
      </w:r>
      <w:r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„adresní bod abonenta“).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Je-li adresní bod abonenta přiřazen k zóně A, může abonent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</w:t>
      </w:r>
      <w:r w:rsidRPr="007B371D">
        <w:rPr>
          <w:rFonts w:ascii="Calibri" w:hAnsi="Calibri" w:cs="Calibri"/>
          <w:spacing w:val="3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základě</w:t>
      </w:r>
      <w:r w:rsidRPr="007B371D">
        <w:rPr>
          <w:rFonts w:ascii="Calibri" w:hAnsi="Calibri" w:cs="Calibri"/>
          <w:spacing w:val="3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svého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parkovacího</w:t>
      </w:r>
      <w:r w:rsidRPr="007B371D">
        <w:rPr>
          <w:rFonts w:ascii="Calibri" w:hAnsi="Calibri" w:cs="Calibri"/>
          <w:spacing w:val="3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oprávnění</w:t>
      </w:r>
      <w:r w:rsidRPr="007B371D">
        <w:rPr>
          <w:rFonts w:ascii="Calibri" w:hAnsi="Calibri" w:cs="Calibri"/>
          <w:spacing w:val="3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využívat</w:t>
      </w:r>
      <w:r w:rsidRPr="007B371D">
        <w:rPr>
          <w:rFonts w:ascii="Calibri" w:hAnsi="Calibri" w:cs="Calibri"/>
          <w:spacing w:val="3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parkování</w:t>
      </w:r>
      <w:r w:rsidRPr="007B371D">
        <w:rPr>
          <w:rFonts w:ascii="Calibri" w:hAnsi="Calibri" w:cs="Calibri"/>
          <w:spacing w:val="3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rovněž</w:t>
      </w:r>
      <w:r w:rsidRPr="007B371D">
        <w:rPr>
          <w:rFonts w:ascii="Calibri" w:hAnsi="Calibri" w:cs="Calibri"/>
          <w:spacing w:val="3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jednu</w:t>
      </w:r>
      <w:r w:rsidRPr="007B371D">
        <w:rPr>
          <w:rFonts w:ascii="Calibri" w:hAnsi="Calibri" w:cs="Calibri"/>
          <w:spacing w:val="3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</w:t>
      </w:r>
      <w:r w:rsidRPr="007B371D">
        <w:rPr>
          <w:rFonts w:ascii="Calibri" w:hAnsi="Calibri" w:cs="Calibri"/>
          <w:spacing w:val="3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oblastí</w:t>
      </w:r>
      <w:r w:rsidRPr="007B371D">
        <w:rPr>
          <w:rFonts w:ascii="Calibri" w:hAnsi="Calibri" w:cs="Calibri"/>
          <w:spacing w:val="-5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 zóně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B;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parkovací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oblast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 zóně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B,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kterou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hodlá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 parkování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využívat,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určí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tento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abonent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nejpozději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při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podání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žádosti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parkovací oprávnění.</w:t>
      </w:r>
    </w:p>
    <w:p w:rsidR="007B371D" w:rsidRPr="007B371D" w:rsidRDefault="007B371D" w:rsidP="00601B5F">
      <w:pPr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Rezident může na základě parkovacího oprávnění parkovat pouze v nečleněné zóně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szCs w:val="22"/>
          <w:lang w:eastAsia="en-US"/>
        </w:rPr>
        <w:t>nebo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szCs w:val="22"/>
          <w:lang w:eastAsia="en-US"/>
        </w:rPr>
        <w:t>oblasti,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szCs w:val="22"/>
          <w:lang w:eastAsia="en-US"/>
        </w:rPr>
        <w:t>ke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szCs w:val="22"/>
          <w:lang w:eastAsia="en-US"/>
        </w:rPr>
        <w:t>které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přiřazen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dle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adresního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bodu,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němž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má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místo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trvalého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pobytu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(dále jen „adresní bod rezidenta“).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Je-li adresní bod rezidenta přiřazen k zóně A, může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rezident na základě svého parkovacího oprávnění využívat k parkování rovněž jednu z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oblastí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zóně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B;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oblast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zóně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B,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kterou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hodlá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parkování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využívat,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určí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tento</w:t>
      </w:r>
      <w:r w:rsidRPr="007B371D">
        <w:rPr>
          <w:rFonts w:ascii="Calibri" w:hAnsi="Calibri" w:cs="Calibri"/>
          <w:spacing w:val="-5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rezident nejpozději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při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podání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žádosti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 oprávnění.</w:t>
      </w:r>
    </w:p>
    <w:p w:rsidR="007B371D" w:rsidRPr="007B371D" w:rsidRDefault="007B371D" w:rsidP="00601B5F">
      <w:pPr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Sjednaná cena za parkovací oprávnění pro abonenta nebo rezidenta se platí v hotovosti</w:t>
      </w:r>
      <w:r w:rsidRPr="007B371D">
        <w:rPr>
          <w:rFonts w:ascii="Calibri" w:hAnsi="Calibri" w:cs="Calibri"/>
          <w:spacing w:val="-5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bezhotovostně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účet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Magistrátu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města Olomouce.</w:t>
      </w:r>
    </w:p>
    <w:p w:rsidR="007B371D" w:rsidRPr="007B371D" w:rsidRDefault="007B371D" w:rsidP="00601B5F">
      <w:pPr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Časová platnost parkovacího oprávnění pro abonenta nebo rezidenta činí 3, 6 nebo 12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měsíců a začíná běžet okamžikem, který uvede žadatel v žádosti o vydání parkovacího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oprávnění,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který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však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nesmí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být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pozdější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než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2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měsíce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od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podání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žádosti,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nejdříve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však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okamžikem podání žádosti.</w:t>
      </w:r>
    </w:p>
    <w:p w:rsidR="007B371D" w:rsidRPr="007B371D" w:rsidRDefault="007B371D" w:rsidP="00601B5F">
      <w:pPr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základě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žádosti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možné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platnost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parkovacího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abonenta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rezidenta předčasně ukončit, a to vždy ke konci kalendářního měsíce. Při předčasném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ukončení platnosti parkovacího oprávnění pro abonenta nebo rezidenta bude vrácena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poměrná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část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ceny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zaplacené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odpovídající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celým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měsícům,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které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zbývají od podání žádosti o zrušení do konce původní časové platnosti parkovacího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oprávnění.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9"/>
        <w:rPr>
          <w:rFonts w:ascii="Calibri" w:hAnsi="Calibri" w:cs="Calibri"/>
          <w:sz w:val="19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9"/>
        <w:rPr>
          <w:rFonts w:ascii="Calibri" w:hAnsi="Calibri" w:cs="Calibri"/>
          <w:sz w:val="19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9"/>
        <w:rPr>
          <w:rFonts w:ascii="Calibri" w:hAnsi="Calibri" w:cs="Calibri"/>
          <w:sz w:val="19"/>
          <w:lang w:eastAsia="en-US"/>
        </w:rPr>
      </w:pPr>
    </w:p>
    <w:p w:rsidR="007B371D" w:rsidRDefault="007B371D" w:rsidP="007B371D">
      <w:pPr>
        <w:widowControl w:val="0"/>
        <w:autoSpaceDE w:val="0"/>
        <w:autoSpaceDN w:val="0"/>
        <w:spacing w:before="9"/>
        <w:rPr>
          <w:rFonts w:ascii="Calibri" w:hAnsi="Calibri" w:cs="Calibri"/>
          <w:sz w:val="19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9"/>
        <w:rPr>
          <w:rFonts w:ascii="Calibri" w:hAnsi="Calibri" w:cs="Calibri"/>
          <w:sz w:val="19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lastRenderedPageBreak/>
        <w:t>Článek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4</w:t>
      </w:r>
    </w:p>
    <w:p w:rsidR="007B371D" w:rsidRPr="007B371D" w:rsidRDefault="007B371D" w:rsidP="007B371D">
      <w:pPr>
        <w:widowControl w:val="0"/>
        <w:autoSpaceDE w:val="0"/>
        <w:autoSpaceDN w:val="0"/>
        <w:spacing w:before="39"/>
        <w:ind w:right="9"/>
        <w:jc w:val="center"/>
        <w:rPr>
          <w:rFonts w:ascii="Calibri" w:hAnsi="Calibri" w:cs="Calibri"/>
          <w:b/>
          <w:szCs w:val="22"/>
          <w:lang w:eastAsia="en-US"/>
        </w:rPr>
      </w:pPr>
      <w:r w:rsidRPr="007B371D">
        <w:rPr>
          <w:rFonts w:ascii="Calibri" w:hAnsi="Calibri" w:cs="Calibri"/>
          <w:b/>
          <w:szCs w:val="22"/>
          <w:lang w:eastAsia="en-US"/>
        </w:rPr>
        <w:t>Parkovací</w:t>
      </w:r>
      <w:r w:rsidRPr="007B371D">
        <w:rPr>
          <w:rFonts w:ascii="Calibri" w:hAnsi="Calibri" w:cs="Calibri"/>
          <w:b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oprávnění</w:t>
      </w:r>
      <w:r w:rsidRPr="007B371D">
        <w:rPr>
          <w:rFonts w:ascii="Calibri" w:hAnsi="Calibri" w:cs="Calibri"/>
          <w:b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pro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parkování</w:t>
      </w:r>
      <w:r w:rsidRPr="007B371D">
        <w:rPr>
          <w:rFonts w:ascii="Calibri" w:hAnsi="Calibri" w:cs="Calibri"/>
          <w:b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návštěvníka</w:t>
      </w:r>
    </w:p>
    <w:p w:rsidR="007B371D" w:rsidRPr="007B371D" w:rsidRDefault="007B371D" w:rsidP="007B371D">
      <w:pPr>
        <w:widowControl w:val="0"/>
        <w:autoSpaceDE w:val="0"/>
        <w:autoSpaceDN w:val="0"/>
        <w:spacing w:before="10"/>
        <w:rPr>
          <w:rFonts w:ascii="Calibri" w:hAnsi="Calibri" w:cs="Calibri"/>
          <w:b/>
          <w:sz w:val="33"/>
          <w:lang w:eastAsia="en-US"/>
        </w:rPr>
      </w:pPr>
    </w:p>
    <w:p w:rsidR="007B371D" w:rsidRPr="00601B5F" w:rsidRDefault="007B371D" w:rsidP="00601B5F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Parkovací</w:t>
      </w:r>
      <w:r w:rsidRPr="007B371D">
        <w:rPr>
          <w:rFonts w:ascii="Calibri" w:hAnsi="Calibri" w:cs="Calibri"/>
          <w:spacing w:val="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7B371D">
        <w:rPr>
          <w:rFonts w:ascii="Calibri" w:hAnsi="Calibri" w:cs="Calibri"/>
          <w:spacing w:val="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parkování</w:t>
      </w:r>
      <w:r w:rsidRPr="007B371D">
        <w:rPr>
          <w:rFonts w:ascii="Calibri" w:hAnsi="Calibri" w:cs="Calibri"/>
          <w:spacing w:val="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návštěvníka</w:t>
      </w:r>
      <w:r w:rsidRPr="007B371D">
        <w:rPr>
          <w:rFonts w:ascii="Calibri" w:hAnsi="Calibri" w:cs="Calibri"/>
          <w:spacing w:val="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opravňuje</w:t>
      </w:r>
      <w:r w:rsidRPr="007B371D">
        <w:rPr>
          <w:rFonts w:ascii="Calibri" w:hAnsi="Calibri" w:cs="Calibri"/>
          <w:spacing w:val="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parkování</w:t>
      </w:r>
      <w:r w:rsidRPr="007B371D">
        <w:rPr>
          <w:rFonts w:ascii="Calibri" w:hAnsi="Calibri" w:cs="Calibri"/>
          <w:spacing w:val="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celé</w:t>
      </w:r>
      <w:r w:rsidRPr="007B371D">
        <w:rPr>
          <w:rFonts w:ascii="Calibri" w:hAnsi="Calibri" w:cs="Calibri"/>
          <w:spacing w:val="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zóně,</w:t>
      </w:r>
      <w:r w:rsidRPr="007B371D">
        <w:rPr>
          <w:rFonts w:ascii="Calibri" w:hAnsi="Calibri" w:cs="Calibri"/>
          <w:spacing w:val="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="00290EE7">
        <w:rPr>
          <w:rFonts w:ascii="Calibri" w:hAnsi="Calibri" w:cs="Calibri"/>
          <w:szCs w:val="22"/>
          <w:lang w:eastAsia="en-US"/>
        </w:rPr>
        <w:tab/>
      </w:r>
      <w:r w:rsidRPr="00601B5F">
        <w:rPr>
          <w:rFonts w:ascii="Calibri" w:hAnsi="Calibri" w:cs="Calibri"/>
          <w:lang w:eastAsia="en-US"/>
        </w:rPr>
        <w:t>kterou</w:t>
      </w:r>
      <w:r w:rsidRPr="00601B5F">
        <w:rPr>
          <w:rFonts w:ascii="Calibri" w:hAnsi="Calibri" w:cs="Calibri"/>
          <w:spacing w:val="-4"/>
          <w:lang w:eastAsia="en-US"/>
        </w:rPr>
        <w:t xml:space="preserve"> </w:t>
      </w:r>
      <w:r w:rsidRPr="00601B5F">
        <w:rPr>
          <w:rFonts w:ascii="Calibri" w:hAnsi="Calibri" w:cs="Calibri"/>
          <w:lang w:eastAsia="en-US"/>
        </w:rPr>
        <w:t>bylo</w:t>
      </w:r>
      <w:r w:rsidRPr="00601B5F">
        <w:rPr>
          <w:rFonts w:ascii="Calibri" w:hAnsi="Calibri" w:cs="Calibri"/>
          <w:spacing w:val="-3"/>
          <w:lang w:eastAsia="en-US"/>
        </w:rPr>
        <w:t xml:space="preserve"> </w:t>
      </w:r>
      <w:r w:rsidRPr="00601B5F">
        <w:rPr>
          <w:rFonts w:ascii="Calibri" w:hAnsi="Calibri" w:cs="Calibri"/>
          <w:lang w:eastAsia="en-US"/>
        </w:rPr>
        <w:t>parkovací</w:t>
      </w:r>
      <w:r w:rsidRPr="00601B5F">
        <w:rPr>
          <w:rFonts w:ascii="Calibri" w:hAnsi="Calibri" w:cs="Calibri"/>
          <w:spacing w:val="-2"/>
          <w:lang w:eastAsia="en-US"/>
        </w:rPr>
        <w:t xml:space="preserve"> </w:t>
      </w:r>
      <w:r w:rsidRPr="00601B5F">
        <w:rPr>
          <w:rFonts w:ascii="Calibri" w:hAnsi="Calibri" w:cs="Calibri"/>
          <w:lang w:eastAsia="en-US"/>
        </w:rPr>
        <w:t>oprávnění</w:t>
      </w:r>
      <w:r w:rsidRPr="00601B5F">
        <w:rPr>
          <w:rFonts w:ascii="Calibri" w:hAnsi="Calibri" w:cs="Calibri"/>
          <w:spacing w:val="-4"/>
          <w:lang w:eastAsia="en-US"/>
        </w:rPr>
        <w:t xml:space="preserve"> </w:t>
      </w:r>
      <w:r w:rsidRPr="00601B5F">
        <w:rPr>
          <w:rFonts w:ascii="Calibri" w:hAnsi="Calibri" w:cs="Calibri"/>
          <w:lang w:eastAsia="en-US"/>
        </w:rPr>
        <w:t>vydáno.</w:t>
      </w:r>
    </w:p>
    <w:p w:rsidR="007B371D" w:rsidRPr="007B371D" w:rsidRDefault="007B371D" w:rsidP="00601B5F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Sjednaná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cena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parkování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návštěvníka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se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platí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prostřednictvím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parkovacího automatu,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webové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aplikace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7B371D">
        <w:rPr>
          <w:rFonts w:ascii="Calibri" w:hAnsi="Calibri" w:cs="Calibri"/>
          <w:spacing w:val="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SMS.</w:t>
      </w:r>
    </w:p>
    <w:p w:rsidR="007B371D" w:rsidRPr="007B371D" w:rsidRDefault="007B371D" w:rsidP="00601B5F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before="119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Časová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platnost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parkovacího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parkování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návštěvníka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začíná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běžet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="00290EE7">
        <w:rPr>
          <w:rFonts w:ascii="Calibri" w:hAnsi="Calibri" w:cs="Calibri"/>
          <w:szCs w:val="22"/>
          <w:lang w:eastAsia="en-US"/>
        </w:rPr>
        <w:t xml:space="preserve">provedením registrace registrační </w:t>
      </w:r>
      <w:r w:rsidRPr="007B371D">
        <w:rPr>
          <w:rFonts w:ascii="Calibri" w:hAnsi="Calibri" w:cs="Calibri"/>
          <w:szCs w:val="22"/>
          <w:lang w:eastAsia="en-US"/>
        </w:rPr>
        <w:t xml:space="preserve">značky silničního </w:t>
      </w:r>
      <w:r w:rsidR="00290EE7">
        <w:rPr>
          <w:rFonts w:ascii="Calibri" w:hAnsi="Calibri" w:cs="Calibri"/>
          <w:szCs w:val="22"/>
          <w:lang w:eastAsia="en-US"/>
        </w:rPr>
        <w:t xml:space="preserve">motorového </w:t>
      </w:r>
      <w:r w:rsidRPr="007B371D">
        <w:rPr>
          <w:rFonts w:ascii="Calibri" w:hAnsi="Calibri" w:cs="Calibri"/>
          <w:szCs w:val="22"/>
          <w:lang w:eastAsia="en-US"/>
        </w:rPr>
        <w:t>vozidla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databázi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statutárního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města</w:t>
      </w:r>
      <w:r w:rsidRPr="007B371D">
        <w:rPr>
          <w:rFonts w:ascii="Calibri" w:hAnsi="Calibri" w:cs="Calibri"/>
          <w:spacing w:val="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Olomouc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při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placení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ceny.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10"/>
        <w:rPr>
          <w:rFonts w:ascii="Calibri" w:hAnsi="Calibri" w:cs="Calibri"/>
          <w:sz w:val="19"/>
          <w:lang w:eastAsia="en-US"/>
        </w:rPr>
      </w:pP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Článek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5</w:t>
      </w: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szCs w:val="22"/>
          <w:lang w:eastAsia="en-US"/>
        </w:rPr>
      </w:pPr>
      <w:r w:rsidRPr="007B371D">
        <w:rPr>
          <w:rFonts w:ascii="Calibri" w:hAnsi="Calibri" w:cs="Calibri"/>
          <w:b/>
          <w:szCs w:val="22"/>
          <w:lang w:eastAsia="en-US"/>
        </w:rPr>
        <w:t>Stanovení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cen</w:t>
      </w:r>
      <w:r w:rsidRPr="007B371D">
        <w:rPr>
          <w:rFonts w:ascii="Calibri" w:hAnsi="Calibri" w:cs="Calibri"/>
          <w:b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za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oprávnění</w:t>
      </w:r>
    </w:p>
    <w:p w:rsidR="007B371D" w:rsidRPr="007B371D" w:rsidRDefault="007B371D" w:rsidP="007B371D">
      <w:pPr>
        <w:widowControl w:val="0"/>
        <w:autoSpaceDE w:val="0"/>
        <w:autoSpaceDN w:val="0"/>
        <w:spacing w:before="11"/>
        <w:rPr>
          <w:rFonts w:ascii="Calibri" w:hAnsi="Calibri" w:cs="Calibri"/>
          <w:b/>
          <w:sz w:val="23"/>
          <w:lang w:eastAsia="en-US"/>
        </w:rPr>
      </w:pPr>
    </w:p>
    <w:p w:rsidR="007B371D" w:rsidRPr="007B371D" w:rsidRDefault="007B371D" w:rsidP="00601B5F">
      <w:pPr>
        <w:widowControl w:val="0"/>
        <w:numPr>
          <w:ilvl w:val="0"/>
          <w:numId w:val="12"/>
        </w:numPr>
        <w:tabs>
          <w:tab w:val="left" w:pos="497"/>
        </w:tabs>
        <w:autoSpaceDE w:val="0"/>
        <w:autoSpaceDN w:val="0"/>
        <w:ind w:right="434" w:hanging="359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V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příloze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č.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1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jsou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stanoveny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ceny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oprávnění.</w:t>
      </w:r>
    </w:p>
    <w:p w:rsidR="007B371D" w:rsidRPr="007B371D" w:rsidRDefault="007B371D" w:rsidP="00601B5F">
      <w:pPr>
        <w:widowControl w:val="0"/>
        <w:numPr>
          <w:ilvl w:val="0"/>
          <w:numId w:val="12"/>
        </w:numPr>
        <w:tabs>
          <w:tab w:val="left" w:pos="497"/>
        </w:tabs>
        <w:autoSpaceDE w:val="0"/>
        <w:autoSpaceDN w:val="0"/>
        <w:spacing w:before="120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Stanoví-li příloha č. 1 tohoto nařízení odlišnou cenu za druhé či další parkovací oprávnění,</w:t>
      </w:r>
      <w:r w:rsidRPr="007B371D">
        <w:rPr>
          <w:rFonts w:ascii="Calibri" w:hAnsi="Calibri" w:cs="Calibri"/>
          <w:spacing w:val="-5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vztahuje se tato cena na každé další parkovací oprávnění vydané pro stejnou oblast nebo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zónu jako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předchozí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vydaná parkovací oprávnění.</w:t>
      </w:r>
    </w:p>
    <w:p w:rsidR="007B371D" w:rsidRPr="007B371D" w:rsidRDefault="007B371D" w:rsidP="00601B5F">
      <w:pPr>
        <w:widowControl w:val="0"/>
        <w:numPr>
          <w:ilvl w:val="0"/>
          <w:numId w:val="12"/>
        </w:numPr>
        <w:tabs>
          <w:tab w:val="left" w:pos="497"/>
        </w:tabs>
        <w:autoSpaceDE w:val="0"/>
        <w:autoSpaceDN w:val="0"/>
        <w:spacing w:before="120"/>
        <w:ind w:right="434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pacing w:val="-1"/>
          <w:szCs w:val="22"/>
          <w:lang w:eastAsia="en-US"/>
        </w:rPr>
        <w:t>Parkovací</w:t>
      </w:r>
      <w:r w:rsidRPr="007B371D">
        <w:rPr>
          <w:rFonts w:ascii="Calibri" w:hAnsi="Calibri" w:cs="Calibri"/>
          <w:spacing w:val="-1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vydané</w:t>
      </w:r>
      <w:r w:rsidRPr="007B371D">
        <w:rPr>
          <w:rFonts w:ascii="Calibri" w:hAnsi="Calibri" w:cs="Calibri"/>
          <w:spacing w:val="-1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rezidentovi</w:t>
      </w:r>
      <w:r w:rsidRPr="007B371D">
        <w:rPr>
          <w:rFonts w:ascii="Calibri" w:hAnsi="Calibri" w:cs="Calibri"/>
          <w:spacing w:val="-1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motocykl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se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nezapočítává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celkového</w:t>
      </w:r>
      <w:r w:rsidRPr="007B371D">
        <w:rPr>
          <w:rFonts w:ascii="Calibri" w:hAnsi="Calibri" w:cs="Calibri"/>
          <w:spacing w:val="-1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počtu</w:t>
      </w:r>
      <w:r w:rsidRPr="007B371D">
        <w:rPr>
          <w:rFonts w:ascii="Calibri" w:hAnsi="Calibri" w:cs="Calibri"/>
          <w:spacing w:val="-5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vydaných</w:t>
      </w:r>
      <w:r w:rsidRPr="007B371D">
        <w:rPr>
          <w:rFonts w:ascii="Calibri" w:hAnsi="Calibri" w:cs="Calibri"/>
          <w:spacing w:val="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parkovacích</w:t>
      </w:r>
      <w:r w:rsidRPr="007B371D">
        <w:rPr>
          <w:rFonts w:ascii="Calibri" w:hAnsi="Calibri" w:cs="Calibri"/>
          <w:spacing w:val="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 jednotlivé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rezidenty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9"/>
        <w:rPr>
          <w:rFonts w:ascii="Calibri" w:hAnsi="Calibri" w:cs="Calibri"/>
          <w:sz w:val="33"/>
          <w:lang w:eastAsia="en-US"/>
        </w:rPr>
      </w:pPr>
    </w:p>
    <w:p w:rsidR="007B371D" w:rsidRPr="007B371D" w:rsidRDefault="007B371D" w:rsidP="00290EE7">
      <w:pPr>
        <w:widowControl w:val="0"/>
        <w:autoSpaceDE w:val="0"/>
        <w:autoSpaceDN w:val="0"/>
        <w:spacing w:before="1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Článek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6</w:t>
      </w: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lang w:eastAsia="en-US"/>
        </w:rPr>
      </w:pPr>
      <w:r w:rsidRPr="007B371D">
        <w:rPr>
          <w:rFonts w:ascii="Calibri" w:hAnsi="Calibri" w:cs="Calibri"/>
          <w:b/>
          <w:lang w:eastAsia="en-US"/>
        </w:rPr>
        <w:t>Výjimky</w:t>
      </w:r>
    </w:p>
    <w:p w:rsidR="007B371D" w:rsidRPr="007B371D" w:rsidRDefault="007B371D" w:rsidP="007B371D">
      <w:pPr>
        <w:widowControl w:val="0"/>
        <w:autoSpaceDE w:val="0"/>
        <w:autoSpaceDN w:val="0"/>
        <w:spacing w:before="1"/>
        <w:rPr>
          <w:rFonts w:ascii="Calibri" w:hAnsi="Calibri" w:cs="Calibri"/>
          <w:b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1"/>
        <w:ind w:right="572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Na vybraných místních komunikacích a jejich určených úsecích uvedených v přílohách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tohoto</w:t>
      </w:r>
      <w:r w:rsidRPr="007B371D">
        <w:rPr>
          <w:rFonts w:ascii="Calibri" w:hAnsi="Calibri" w:cs="Calibri"/>
          <w:spacing w:val="-13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nařízení</w:t>
      </w:r>
      <w:r w:rsidRPr="007B371D">
        <w:rPr>
          <w:rFonts w:ascii="Calibri" w:hAnsi="Calibri" w:cs="Calibri"/>
          <w:spacing w:val="-11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je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stání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vozidel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bez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příslušného</w:t>
      </w:r>
      <w:r w:rsidRPr="007B371D">
        <w:rPr>
          <w:rFonts w:ascii="Calibri" w:hAnsi="Calibri" w:cs="Calibri"/>
          <w:spacing w:val="-1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platného</w:t>
      </w:r>
      <w:r w:rsidRPr="007B371D">
        <w:rPr>
          <w:rFonts w:ascii="Calibri" w:hAnsi="Calibri" w:cs="Calibri"/>
          <w:spacing w:val="-1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parkovacího</w:t>
      </w:r>
      <w:r w:rsidRPr="007B371D">
        <w:rPr>
          <w:rFonts w:ascii="Calibri" w:hAnsi="Calibri" w:cs="Calibri"/>
          <w:spacing w:val="-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oprávnění</w:t>
      </w:r>
      <w:r w:rsidRPr="007B371D">
        <w:rPr>
          <w:rFonts w:ascii="Calibri" w:hAnsi="Calibri" w:cs="Calibri"/>
          <w:spacing w:val="-1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zakázáno.</w:t>
      </w:r>
      <w:r w:rsidRPr="007B371D">
        <w:rPr>
          <w:rFonts w:ascii="Calibri" w:hAnsi="Calibri" w:cs="Calibri"/>
          <w:spacing w:val="-5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To se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nevztahuje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na:</w:t>
      </w:r>
    </w:p>
    <w:p w:rsidR="007B371D" w:rsidRPr="007B371D" w:rsidRDefault="007B371D" w:rsidP="007B371D">
      <w:pPr>
        <w:widowControl w:val="0"/>
        <w:numPr>
          <w:ilvl w:val="1"/>
          <w:numId w:val="12"/>
        </w:numPr>
        <w:tabs>
          <w:tab w:val="left" w:pos="1133"/>
        </w:tabs>
        <w:autoSpaceDE w:val="0"/>
        <w:autoSpaceDN w:val="0"/>
        <w:spacing w:before="119"/>
        <w:ind w:right="574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základní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složky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integrovaného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záchranného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systému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ve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smyslu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§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4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odst.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1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zákona</w:t>
      </w:r>
      <w:r w:rsidRPr="007B371D">
        <w:rPr>
          <w:rFonts w:ascii="Calibri" w:hAnsi="Calibri" w:cs="Calibri"/>
          <w:spacing w:val="-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č.</w:t>
      </w:r>
      <w:r w:rsidRPr="007B371D">
        <w:rPr>
          <w:rFonts w:ascii="Calibri" w:hAnsi="Calibri" w:cs="Calibri"/>
          <w:spacing w:val="-5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239/2000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Sb.,</w:t>
      </w:r>
      <w:r w:rsidRPr="007B371D">
        <w:rPr>
          <w:rFonts w:ascii="Calibri" w:hAnsi="Calibri" w:cs="Calibri"/>
          <w:spacing w:val="-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integrovaném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záchranném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systému,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ve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znění</w:t>
      </w:r>
      <w:r w:rsidRPr="007B371D">
        <w:rPr>
          <w:rFonts w:ascii="Calibri" w:hAnsi="Calibri" w:cs="Calibri"/>
          <w:spacing w:val="-5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pozdějších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předpisů,</w:t>
      </w:r>
    </w:p>
    <w:p w:rsidR="007B371D" w:rsidRPr="007B371D" w:rsidRDefault="007B371D" w:rsidP="007B371D">
      <w:pPr>
        <w:widowControl w:val="0"/>
        <w:numPr>
          <w:ilvl w:val="1"/>
          <w:numId w:val="12"/>
        </w:numPr>
        <w:tabs>
          <w:tab w:val="left" w:pos="1133"/>
        </w:tabs>
        <w:autoSpaceDE w:val="0"/>
        <w:autoSpaceDN w:val="0"/>
        <w:spacing w:before="120"/>
        <w:ind w:right="577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Městskou</w:t>
      </w:r>
      <w:r w:rsidRPr="007B371D">
        <w:rPr>
          <w:rFonts w:ascii="Calibri" w:hAnsi="Calibri" w:cs="Calibri"/>
          <w:spacing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policii</w:t>
      </w:r>
      <w:r w:rsidRPr="007B371D">
        <w:rPr>
          <w:rFonts w:ascii="Calibri" w:hAnsi="Calibri" w:cs="Calibri"/>
          <w:spacing w:val="2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Olomouc</w:t>
      </w:r>
      <w:r w:rsidRPr="007B371D">
        <w:rPr>
          <w:rFonts w:ascii="Calibri" w:hAnsi="Calibri" w:cs="Calibri"/>
          <w:spacing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coby</w:t>
      </w:r>
      <w:r w:rsidRPr="007B371D">
        <w:rPr>
          <w:rFonts w:ascii="Calibri" w:hAnsi="Calibri" w:cs="Calibri"/>
          <w:spacing w:val="1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městské</w:t>
      </w:r>
      <w:r w:rsidRPr="007B371D">
        <w:rPr>
          <w:rFonts w:ascii="Calibri" w:hAnsi="Calibri" w:cs="Calibri"/>
          <w:spacing w:val="2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(obecní)</w:t>
      </w:r>
      <w:r w:rsidRPr="007B371D">
        <w:rPr>
          <w:rFonts w:ascii="Calibri" w:hAnsi="Calibri" w:cs="Calibri"/>
          <w:spacing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policie</w:t>
      </w:r>
      <w:r w:rsidRPr="007B371D">
        <w:rPr>
          <w:rFonts w:ascii="Calibri" w:hAnsi="Calibri" w:cs="Calibri"/>
          <w:spacing w:val="2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zřízené</w:t>
      </w:r>
      <w:r w:rsidRPr="007B371D">
        <w:rPr>
          <w:rFonts w:ascii="Calibri" w:hAnsi="Calibri" w:cs="Calibri"/>
          <w:spacing w:val="2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podle</w:t>
      </w:r>
      <w:r w:rsidRPr="007B371D">
        <w:rPr>
          <w:rFonts w:ascii="Calibri" w:hAnsi="Calibri" w:cs="Calibri"/>
          <w:spacing w:val="2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zákona</w:t>
      </w:r>
      <w:r w:rsidRPr="007B371D">
        <w:rPr>
          <w:rFonts w:ascii="Calibri" w:hAnsi="Calibri" w:cs="Calibri"/>
          <w:spacing w:val="20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č.</w:t>
      </w:r>
      <w:r w:rsidRPr="007B371D">
        <w:rPr>
          <w:rFonts w:ascii="Calibri" w:hAnsi="Calibri" w:cs="Calibri"/>
          <w:spacing w:val="-5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553/1991 Sb.,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</w:t>
      </w:r>
      <w:r w:rsidRPr="007B371D">
        <w:rPr>
          <w:rFonts w:ascii="Calibri" w:hAnsi="Calibri" w:cs="Calibri"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obecní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policii, ve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znění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pozdějších</w:t>
      </w:r>
      <w:r w:rsidRPr="007B371D">
        <w:rPr>
          <w:rFonts w:ascii="Calibri" w:hAnsi="Calibri" w:cs="Calibri"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předpisů,</w:t>
      </w:r>
    </w:p>
    <w:p w:rsidR="007B371D" w:rsidRPr="007B371D" w:rsidRDefault="007B371D" w:rsidP="007B371D">
      <w:pPr>
        <w:widowControl w:val="0"/>
        <w:numPr>
          <w:ilvl w:val="1"/>
          <w:numId w:val="12"/>
        </w:numPr>
        <w:tabs>
          <w:tab w:val="left" w:pos="1133"/>
        </w:tabs>
        <w:autoSpaceDE w:val="0"/>
        <w:autoSpaceDN w:val="0"/>
        <w:spacing w:before="120"/>
        <w:ind w:hanging="359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vozidla</w:t>
      </w:r>
      <w:r w:rsidRPr="007B371D">
        <w:rPr>
          <w:rFonts w:ascii="Calibri" w:hAnsi="Calibri" w:cs="Calibri"/>
          <w:spacing w:val="-7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označená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vlastníkem</w:t>
      </w:r>
      <w:r w:rsidRPr="007B371D">
        <w:rPr>
          <w:rFonts w:ascii="Calibri" w:hAnsi="Calibri" w:cs="Calibri"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zpoplatněné</w:t>
      </w:r>
      <w:r w:rsidRPr="007B371D">
        <w:rPr>
          <w:rFonts w:ascii="Calibri" w:hAnsi="Calibri" w:cs="Calibri"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místní</w:t>
      </w:r>
      <w:r w:rsidRPr="007B371D">
        <w:rPr>
          <w:rFonts w:ascii="Calibri" w:hAnsi="Calibri" w:cs="Calibri"/>
          <w:spacing w:val="-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komunikace.</w:t>
      </w:r>
    </w:p>
    <w:p w:rsidR="007B371D" w:rsidRPr="007B371D" w:rsidRDefault="007B371D" w:rsidP="007B371D">
      <w:pPr>
        <w:widowControl w:val="0"/>
        <w:autoSpaceDE w:val="0"/>
        <w:autoSpaceDN w:val="0"/>
        <w:spacing w:before="10"/>
        <w:rPr>
          <w:rFonts w:ascii="Calibri" w:hAnsi="Calibri" w:cs="Calibri"/>
          <w:sz w:val="33"/>
          <w:lang w:eastAsia="en-US"/>
        </w:rPr>
      </w:pPr>
    </w:p>
    <w:p w:rsidR="007B371D" w:rsidRPr="00290EE7" w:rsidRDefault="007B371D" w:rsidP="00290EE7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lang w:eastAsia="en-US"/>
        </w:rPr>
      </w:pPr>
      <w:r w:rsidRPr="00290EE7">
        <w:rPr>
          <w:rFonts w:ascii="Calibri" w:hAnsi="Calibri" w:cs="Calibri"/>
          <w:b/>
          <w:lang w:eastAsia="en-US"/>
        </w:rPr>
        <w:t>Článek 7</w:t>
      </w:r>
    </w:p>
    <w:p w:rsidR="007B371D" w:rsidRPr="00290EE7" w:rsidRDefault="007B371D" w:rsidP="00290EE7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lang w:eastAsia="en-US"/>
        </w:rPr>
      </w:pPr>
      <w:r w:rsidRPr="00290EE7">
        <w:rPr>
          <w:rFonts w:ascii="Calibri" w:hAnsi="Calibri" w:cs="Calibri"/>
          <w:b/>
          <w:lang w:eastAsia="en-US"/>
        </w:rPr>
        <w:t>Zrušovací ustanovení</w:t>
      </w:r>
    </w:p>
    <w:p w:rsidR="007B371D" w:rsidRPr="007B371D" w:rsidRDefault="007B371D" w:rsidP="007B371D">
      <w:pPr>
        <w:widowControl w:val="0"/>
        <w:autoSpaceDE w:val="0"/>
        <w:autoSpaceDN w:val="0"/>
        <w:spacing w:before="1"/>
        <w:rPr>
          <w:rFonts w:ascii="Calibri" w:hAnsi="Calibri" w:cs="Calibri"/>
          <w:b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Zrušuje</w:t>
      </w:r>
      <w:r w:rsidRPr="007B371D">
        <w:rPr>
          <w:rFonts w:ascii="Calibri" w:hAnsi="Calibri" w:cs="Calibri"/>
          <w:spacing w:val="4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se</w:t>
      </w:r>
      <w:r w:rsidRPr="007B371D">
        <w:rPr>
          <w:rFonts w:ascii="Calibri" w:hAnsi="Calibri" w:cs="Calibri"/>
          <w:spacing w:val="9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nařízení</w:t>
      </w:r>
      <w:r w:rsidRPr="007B371D">
        <w:rPr>
          <w:rFonts w:ascii="Calibri" w:hAnsi="Calibri" w:cs="Calibri"/>
          <w:spacing w:val="10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statutárního</w:t>
      </w:r>
      <w:r w:rsidRPr="007B371D">
        <w:rPr>
          <w:rFonts w:ascii="Calibri" w:hAnsi="Calibri" w:cs="Calibri"/>
          <w:spacing w:val="10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města</w:t>
      </w:r>
      <w:r w:rsidRPr="007B371D">
        <w:rPr>
          <w:rFonts w:ascii="Calibri" w:hAnsi="Calibri" w:cs="Calibri"/>
          <w:spacing w:val="10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Olomouce</w:t>
      </w:r>
      <w:r w:rsidRPr="007B371D">
        <w:rPr>
          <w:rFonts w:ascii="Calibri" w:hAnsi="Calibri" w:cs="Calibri"/>
          <w:spacing w:val="10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č.</w:t>
      </w:r>
      <w:r w:rsidRPr="007B371D">
        <w:rPr>
          <w:rFonts w:ascii="Calibri" w:hAnsi="Calibri" w:cs="Calibri"/>
          <w:spacing w:val="10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5/2022,</w:t>
      </w:r>
      <w:r w:rsidRPr="007B371D">
        <w:rPr>
          <w:rFonts w:ascii="Calibri" w:hAnsi="Calibri" w:cs="Calibri"/>
          <w:spacing w:val="10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</w:t>
      </w:r>
      <w:r w:rsidRPr="007B371D">
        <w:rPr>
          <w:rFonts w:ascii="Calibri" w:hAnsi="Calibri" w:cs="Calibri"/>
          <w:spacing w:val="9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placeném</w:t>
      </w:r>
      <w:r w:rsidRPr="007B371D">
        <w:rPr>
          <w:rFonts w:ascii="Calibri" w:hAnsi="Calibri" w:cs="Calibri"/>
          <w:spacing w:val="9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parkování v</w:t>
      </w:r>
      <w:r w:rsidRPr="007B371D">
        <w:rPr>
          <w:rFonts w:ascii="Calibri" w:hAnsi="Calibri" w:cs="Calibri"/>
          <w:spacing w:val="-2"/>
          <w:lang w:eastAsia="en-US"/>
        </w:rPr>
        <w:t> </w:t>
      </w:r>
      <w:r w:rsidRPr="007B371D">
        <w:rPr>
          <w:rFonts w:ascii="Calibri" w:hAnsi="Calibri" w:cs="Calibri"/>
          <w:lang w:eastAsia="en-US"/>
        </w:rPr>
        <w:t xml:space="preserve">Olomouci ze dne 14. 3. 2022 a nařízení statutárního města Olomouce č. 7/2023, kterým se mění a doplňuje nařízení č. 5/2022, o placeném parkování v Olomouci ze dne 13. 6. 2023. 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  <w:sectPr w:rsidR="007B371D" w:rsidRPr="007B371D" w:rsidSect="007B371D">
          <w:footerReference w:type="default" r:id="rId12"/>
          <w:pgSz w:w="11910" w:h="16840"/>
          <w:pgMar w:top="1360" w:right="840" w:bottom="920" w:left="1280" w:header="709" w:footer="709" w:gutter="0"/>
          <w:cols w:space="708"/>
          <w:docGrid w:linePitch="326"/>
        </w:sectPr>
      </w:pPr>
    </w:p>
    <w:p w:rsidR="007B371D" w:rsidRPr="00290EE7" w:rsidRDefault="007B371D" w:rsidP="00290EE7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lang w:eastAsia="en-US"/>
        </w:rPr>
      </w:pPr>
      <w:r w:rsidRPr="00290EE7">
        <w:rPr>
          <w:rFonts w:ascii="Calibri" w:hAnsi="Calibri" w:cs="Calibri"/>
          <w:b/>
          <w:lang w:eastAsia="en-US"/>
        </w:rPr>
        <w:lastRenderedPageBreak/>
        <w:t>Článek 8</w:t>
      </w:r>
    </w:p>
    <w:p w:rsidR="007B371D" w:rsidRPr="00290EE7" w:rsidRDefault="007B371D" w:rsidP="00290EE7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lang w:eastAsia="en-US"/>
        </w:rPr>
      </w:pPr>
      <w:r w:rsidRPr="00290EE7">
        <w:rPr>
          <w:rFonts w:ascii="Calibri" w:hAnsi="Calibri" w:cs="Calibri"/>
          <w:b/>
          <w:lang w:eastAsia="en-US"/>
        </w:rPr>
        <w:t>Přechodná ustanovení k dosavadním parkovacím kartám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b/>
          <w:lang w:eastAsia="en-US"/>
        </w:rPr>
      </w:pPr>
    </w:p>
    <w:p w:rsidR="007B371D" w:rsidRPr="007B371D" w:rsidRDefault="007B371D" w:rsidP="00601B5F">
      <w:pPr>
        <w:widowControl w:val="0"/>
        <w:numPr>
          <w:ilvl w:val="0"/>
          <w:numId w:val="22"/>
        </w:numPr>
        <w:tabs>
          <w:tab w:val="left" w:pos="497"/>
        </w:tabs>
        <w:autoSpaceDE w:val="0"/>
        <w:autoSpaceDN w:val="0"/>
        <w:spacing w:before="120"/>
        <w:ind w:right="572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Parkovací karta vydaná podle nařízení statutárního města Olomouce č. 5/2022 zůstává i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nadále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 platnosti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považována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platné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abonenta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nebo</w:t>
      </w:r>
      <w:r w:rsidRPr="00290EE7">
        <w:rPr>
          <w:rFonts w:ascii="Calibri" w:hAnsi="Calibri" w:cs="Calibri"/>
          <w:szCs w:val="22"/>
          <w:lang w:eastAsia="en-US"/>
        </w:rPr>
        <w:t xml:space="preserve"> rezidenta </w:t>
      </w:r>
      <w:r w:rsidRPr="007B371D">
        <w:rPr>
          <w:rFonts w:ascii="Calibri" w:hAnsi="Calibri" w:cs="Calibri"/>
          <w:szCs w:val="22"/>
          <w:lang w:eastAsia="en-US"/>
        </w:rPr>
        <w:t>podle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tohoto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nařízení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konce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doby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její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platnosti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celé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území,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které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byla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vydána.</w:t>
      </w:r>
    </w:p>
    <w:p w:rsidR="007B371D" w:rsidRPr="007B371D" w:rsidRDefault="007B371D" w:rsidP="00601B5F">
      <w:pPr>
        <w:widowControl w:val="0"/>
        <w:numPr>
          <w:ilvl w:val="0"/>
          <w:numId w:val="22"/>
        </w:numPr>
        <w:tabs>
          <w:tab w:val="left" w:pos="497"/>
        </w:tabs>
        <w:autoSpaceDE w:val="0"/>
        <w:autoSpaceDN w:val="0"/>
        <w:spacing w:before="120"/>
        <w:ind w:right="572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Parkovací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oprávnění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podle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odst.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1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prokazuje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umístěním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karty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čelní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výhledové sklo vozidla na viditelné místo takovým způsobem, který umožní zřetelně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registrovat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údaje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potvrzující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její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platnost.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případě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vozidla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bez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čelního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skla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(např.</w:t>
      </w:r>
      <w:r w:rsidRPr="00290EE7">
        <w:rPr>
          <w:rFonts w:ascii="Calibri" w:hAnsi="Calibri" w:cs="Calibri"/>
          <w:szCs w:val="22"/>
          <w:lang w:eastAsia="en-US"/>
        </w:rPr>
        <w:t xml:space="preserve"> motocykl, </w:t>
      </w:r>
      <w:r w:rsidRPr="007B371D">
        <w:rPr>
          <w:rFonts w:ascii="Calibri" w:hAnsi="Calibri" w:cs="Calibri"/>
          <w:szCs w:val="22"/>
          <w:lang w:eastAsia="en-US"/>
        </w:rPr>
        <w:t>moped)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řidič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zaparkovaného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vozidla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povinen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při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kontrole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předložit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parkovací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kartu.</w:t>
      </w:r>
    </w:p>
    <w:p w:rsidR="007B371D" w:rsidRPr="007B371D" w:rsidRDefault="007B371D" w:rsidP="00601B5F">
      <w:pPr>
        <w:widowControl w:val="0"/>
        <w:numPr>
          <w:ilvl w:val="0"/>
          <w:numId w:val="22"/>
        </w:numPr>
        <w:tabs>
          <w:tab w:val="left" w:pos="497"/>
        </w:tabs>
        <w:autoSpaceDE w:val="0"/>
        <w:autoSpaceDN w:val="0"/>
        <w:spacing w:before="120"/>
        <w:ind w:right="572"/>
        <w:jc w:val="both"/>
        <w:rPr>
          <w:rFonts w:ascii="Calibri" w:hAnsi="Calibri" w:cs="Calibri"/>
          <w:szCs w:val="22"/>
          <w:lang w:eastAsia="en-US"/>
        </w:rPr>
      </w:pPr>
      <w:r w:rsidRPr="007B371D">
        <w:rPr>
          <w:rFonts w:ascii="Calibri" w:hAnsi="Calibri" w:cs="Calibri"/>
          <w:szCs w:val="22"/>
          <w:lang w:eastAsia="en-US"/>
        </w:rPr>
        <w:t>Parkovací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karta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uvedená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odst.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1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je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platná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pouze po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dobu,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na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kterou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byla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vystavena,</w:t>
      </w:r>
      <w:r w:rsidRPr="00290EE7">
        <w:rPr>
          <w:rFonts w:ascii="Calibri" w:hAnsi="Calibri" w:cs="Calibri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szCs w:val="22"/>
          <w:lang w:eastAsia="en-US"/>
        </w:rPr>
        <w:t>a</w:t>
      </w:r>
    </w:p>
    <w:p w:rsidR="007B371D" w:rsidRPr="00290EE7" w:rsidRDefault="007B371D" w:rsidP="00601B5F">
      <w:pPr>
        <w:widowControl w:val="0"/>
        <w:tabs>
          <w:tab w:val="left" w:pos="497"/>
        </w:tabs>
        <w:autoSpaceDE w:val="0"/>
        <w:autoSpaceDN w:val="0"/>
        <w:spacing w:before="120"/>
        <w:ind w:left="496" w:right="572"/>
        <w:jc w:val="both"/>
        <w:rPr>
          <w:rFonts w:ascii="Calibri" w:hAnsi="Calibri" w:cs="Calibri"/>
          <w:szCs w:val="22"/>
          <w:lang w:eastAsia="en-US"/>
        </w:rPr>
      </w:pPr>
      <w:r w:rsidRPr="00290EE7">
        <w:rPr>
          <w:rFonts w:ascii="Calibri" w:hAnsi="Calibri" w:cs="Calibri"/>
          <w:szCs w:val="22"/>
          <w:lang w:eastAsia="en-US"/>
        </w:rPr>
        <w:t>údaje na ní uvedené jsou čitelné.</w:t>
      </w:r>
    </w:p>
    <w:p w:rsidR="007B371D" w:rsidRPr="007B371D" w:rsidRDefault="007B371D" w:rsidP="007B371D">
      <w:pPr>
        <w:widowControl w:val="0"/>
        <w:autoSpaceDE w:val="0"/>
        <w:autoSpaceDN w:val="0"/>
        <w:spacing w:before="10"/>
        <w:rPr>
          <w:rFonts w:ascii="Calibri" w:hAnsi="Calibri" w:cs="Calibri"/>
          <w:sz w:val="33"/>
          <w:lang w:eastAsia="en-US"/>
        </w:rPr>
      </w:pP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bCs/>
          <w:lang w:eastAsia="en-US"/>
        </w:rPr>
      </w:pPr>
      <w:r w:rsidRPr="00290EE7">
        <w:rPr>
          <w:rFonts w:ascii="Calibri" w:hAnsi="Calibri" w:cs="Calibri"/>
          <w:b/>
          <w:lang w:eastAsia="en-US"/>
        </w:rPr>
        <w:t>Článek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9</w:t>
      </w: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szCs w:val="22"/>
          <w:lang w:eastAsia="en-US"/>
        </w:rPr>
      </w:pPr>
      <w:r w:rsidRPr="00290EE7">
        <w:rPr>
          <w:rFonts w:ascii="Calibri" w:hAnsi="Calibri" w:cs="Calibri"/>
          <w:b/>
          <w:lang w:eastAsia="en-US"/>
        </w:rPr>
        <w:t>Účinnost</w:t>
      </w:r>
    </w:p>
    <w:p w:rsidR="007B371D" w:rsidRPr="007B371D" w:rsidRDefault="007B371D" w:rsidP="007B371D">
      <w:pPr>
        <w:widowControl w:val="0"/>
        <w:autoSpaceDE w:val="0"/>
        <w:autoSpaceDN w:val="0"/>
        <w:spacing w:before="9"/>
        <w:rPr>
          <w:rFonts w:ascii="Calibri" w:hAnsi="Calibri" w:cs="Calibri"/>
          <w:b/>
          <w:sz w:val="19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52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Toto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nařízení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nabývá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účinnosti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dnem 1.</w:t>
      </w:r>
      <w:r w:rsidR="00290EE7">
        <w:rPr>
          <w:rFonts w:ascii="Calibri" w:hAnsi="Calibri" w:cs="Calibri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9.</w:t>
      </w:r>
      <w:r w:rsidR="00290EE7">
        <w:rPr>
          <w:rFonts w:ascii="Calibri" w:hAnsi="Calibri" w:cs="Calibri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2023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0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0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0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0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1" w:after="1"/>
        <w:rPr>
          <w:rFonts w:ascii="Calibri" w:hAnsi="Calibri" w:cs="Calibri"/>
          <w:sz w:val="16"/>
          <w:lang w:eastAsia="en-US"/>
        </w:rPr>
      </w:pPr>
    </w:p>
    <w:tbl>
      <w:tblPr>
        <w:tblStyle w:val="TableNormal1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817"/>
        <w:gridCol w:w="2593"/>
        <w:gridCol w:w="3152"/>
      </w:tblGrid>
      <w:tr w:rsidR="007B371D" w:rsidRPr="007B371D" w:rsidTr="007B371D">
        <w:trPr>
          <w:trHeight w:val="363"/>
        </w:trPr>
        <w:tc>
          <w:tcPr>
            <w:tcW w:w="3817" w:type="dxa"/>
            <w:tcBorders>
              <w:top w:val="dotted" w:sz="4" w:space="0" w:color="000000"/>
            </w:tcBorders>
          </w:tcPr>
          <w:p w:rsidR="007B371D" w:rsidRPr="007B371D" w:rsidRDefault="007B371D" w:rsidP="007B371D">
            <w:pPr>
              <w:spacing w:line="293" w:lineRule="exact"/>
              <w:ind w:right="359"/>
              <w:jc w:val="center"/>
              <w:rPr>
                <w:rFonts w:cs="Calibri"/>
              </w:rPr>
            </w:pPr>
            <w:r w:rsidRPr="007B371D">
              <w:rPr>
                <w:rFonts w:cs="Calibri"/>
              </w:rPr>
              <w:t>Mgr.</w:t>
            </w:r>
            <w:r w:rsidRPr="007B371D">
              <w:rPr>
                <w:rFonts w:cs="Calibri"/>
                <w:spacing w:val="-4"/>
              </w:rPr>
              <w:t xml:space="preserve"> </w:t>
            </w:r>
            <w:r w:rsidRPr="007B371D">
              <w:rPr>
                <w:rFonts w:cs="Calibri"/>
              </w:rPr>
              <w:t>Miroslav</w:t>
            </w:r>
            <w:r w:rsidRPr="007B371D">
              <w:rPr>
                <w:rFonts w:cs="Calibri"/>
                <w:spacing w:val="-4"/>
              </w:rPr>
              <w:t xml:space="preserve"> </w:t>
            </w:r>
            <w:r w:rsidRPr="007B371D">
              <w:rPr>
                <w:rFonts w:cs="Calibri"/>
              </w:rPr>
              <w:t>Žbánek,</w:t>
            </w:r>
            <w:r w:rsidRPr="007B371D">
              <w:rPr>
                <w:rFonts w:cs="Calibri"/>
                <w:spacing w:val="-5"/>
              </w:rPr>
              <w:t xml:space="preserve"> </w:t>
            </w:r>
            <w:r w:rsidRPr="007B371D">
              <w:rPr>
                <w:rFonts w:cs="Calibri"/>
              </w:rPr>
              <w:t>MPA v.r.</w:t>
            </w:r>
          </w:p>
        </w:tc>
        <w:tc>
          <w:tcPr>
            <w:tcW w:w="2593" w:type="dxa"/>
          </w:tcPr>
          <w:p w:rsidR="007B371D" w:rsidRPr="007B371D" w:rsidRDefault="007B371D" w:rsidP="007B371D">
            <w:pPr>
              <w:rPr>
                <w:rFonts w:cs="Calibri"/>
              </w:rPr>
            </w:pPr>
          </w:p>
        </w:tc>
        <w:tc>
          <w:tcPr>
            <w:tcW w:w="3152" w:type="dxa"/>
            <w:tcBorders>
              <w:top w:val="dotted" w:sz="4" w:space="0" w:color="000000"/>
            </w:tcBorders>
          </w:tcPr>
          <w:p w:rsidR="007B371D" w:rsidRPr="007B371D" w:rsidRDefault="007B371D" w:rsidP="00601B5F">
            <w:pPr>
              <w:spacing w:line="293" w:lineRule="exact"/>
              <w:jc w:val="center"/>
              <w:rPr>
                <w:rFonts w:cs="Calibri"/>
              </w:rPr>
            </w:pPr>
            <w:r w:rsidRPr="007B371D">
              <w:rPr>
                <w:rFonts w:cs="Calibri"/>
              </w:rPr>
              <w:t>Ing.</w:t>
            </w:r>
            <w:r w:rsidRPr="007B371D">
              <w:rPr>
                <w:rFonts w:cs="Calibri"/>
                <w:spacing w:val="-4"/>
              </w:rPr>
              <w:t xml:space="preserve"> </w:t>
            </w:r>
            <w:r w:rsidRPr="007B371D">
              <w:rPr>
                <w:rFonts w:cs="Calibri"/>
              </w:rPr>
              <w:t>Otakar</w:t>
            </w:r>
            <w:r w:rsidRPr="007B371D">
              <w:rPr>
                <w:rFonts w:cs="Calibri"/>
                <w:spacing w:val="-1"/>
              </w:rPr>
              <w:t xml:space="preserve"> </w:t>
            </w:r>
            <w:r w:rsidRPr="007B371D">
              <w:rPr>
                <w:rFonts w:cs="Calibri"/>
              </w:rPr>
              <w:t>Štěpán</w:t>
            </w:r>
            <w:r w:rsidRPr="007B371D">
              <w:rPr>
                <w:rFonts w:cs="Calibri"/>
                <w:spacing w:val="-2"/>
              </w:rPr>
              <w:t xml:space="preserve"> </w:t>
            </w:r>
            <w:r w:rsidRPr="007B371D">
              <w:rPr>
                <w:rFonts w:cs="Calibri"/>
              </w:rPr>
              <w:t>Bačák</w:t>
            </w:r>
            <w:r w:rsidRPr="007B371D">
              <w:rPr>
                <w:rFonts w:cs="Calibri"/>
                <w:spacing w:val="-1"/>
              </w:rPr>
              <w:t xml:space="preserve"> </w:t>
            </w:r>
            <w:r w:rsidRPr="007B371D">
              <w:rPr>
                <w:rFonts w:cs="Calibri"/>
              </w:rPr>
              <w:t>v.r.</w:t>
            </w:r>
          </w:p>
        </w:tc>
      </w:tr>
      <w:tr w:rsidR="007B371D" w:rsidRPr="007B371D" w:rsidTr="007B371D">
        <w:trPr>
          <w:trHeight w:val="315"/>
        </w:trPr>
        <w:tc>
          <w:tcPr>
            <w:tcW w:w="3817" w:type="dxa"/>
          </w:tcPr>
          <w:p w:rsidR="007B371D" w:rsidRPr="007B371D" w:rsidRDefault="007B371D" w:rsidP="007B371D">
            <w:pPr>
              <w:spacing w:before="27" w:line="269" w:lineRule="exact"/>
              <w:ind w:right="359"/>
              <w:jc w:val="center"/>
              <w:rPr>
                <w:rFonts w:cs="Calibri"/>
              </w:rPr>
            </w:pPr>
            <w:r w:rsidRPr="007B371D">
              <w:rPr>
                <w:rFonts w:cs="Calibri"/>
              </w:rPr>
              <w:t>primátor</w:t>
            </w:r>
          </w:p>
        </w:tc>
        <w:tc>
          <w:tcPr>
            <w:tcW w:w="2593" w:type="dxa"/>
          </w:tcPr>
          <w:p w:rsidR="007B371D" w:rsidRPr="007B371D" w:rsidRDefault="007B371D" w:rsidP="007B371D">
            <w:pPr>
              <w:rPr>
                <w:rFonts w:cs="Calibri"/>
              </w:rPr>
            </w:pPr>
          </w:p>
        </w:tc>
        <w:tc>
          <w:tcPr>
            <w:tcW w:w="3152" w:type="dxa"/>
          </w:tcPr>
          <w:p w:rsidR="007B371D" w:rsidRPr="007B371D" w:rsidRDefault="007B371D" w:rsidP="00601B5F">
            <w:pPr>
              <w:spacing w:before="27" w:line="269" w:lineRule="exact"/>
              <w:jc w:val="center"/>
              <w:rPr>
                <w:rFonts w:cs="Calibri"/>
              </w:rPr>
            </w:pPr>
            <w:r w:rsidRPr="007B371D">
              <w:rPr>
                <w:rFonts w:cs="Calibri"/>
              </w:rPr>
              <w:t>1.</w:t>
            </w:r>
            <w:r w:rsidRPr="007B371D">
              <w:rPr>
                <w:rFonts w:cs="Calibri"/>
                <w:spacing w:val="-4"/>
              </w:rPr>
              <w:t xml:space="preserve"> </w:t>
            </w:r>
            <w:r w:rsidRPr="007B371D">
              <w:rPr>
                <w:rFonts w:cs="Calibri"/>
              </w:rPr>
              <w:t>náměstek</w:t>
            </w:r>
            <w:r w:rsidRPr="007B371D">
              <w:rPr>
                <w:rFonts w:cs="Calibri"/>
                <w:spacing w:val="-4"/>
              </w:rPr>
              <w:t xml:space="preserve"> </w:t>
            </w:r>
            <w:r w:rsidRPr="007B371D">
              <w:rPr>
                <w:rFonts w:cs="Calibri"/>
              </w:rPr>
              <w:t>primátora</w:t>
            </w:r>
          </w:p>
        </w:tc>
      </w:tr>
    </w:tbl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0EE7" w:rsidRDefault="00290EE7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0EE7" w:rsidRDefault="00290EE7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0EE7" w:rsidRDefault="00290EE7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0EE7" w:rsidRDefault="00290EE7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0EE7" w:rsidRDefault="00290EE7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0EE7" w:rsidRPr="007B371D" w:rsidRDefault="00290EE7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1"/>
        <w:ind w:right="718"/>
        <w:jc w:val="right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Příloha č. 1</w:t>
      </w:r>
    </w:p>
    <w:p w:rsidR="007B371D" w:rsidRPr="007B371D" w:rsidRDefault="007B371D" w:rsidP="00290EE7">
      <w:pPr>
        <w:widowControl w:val="0"/>
        <w:autoSpaceDE w:val="0"/>
        <w:autoSpaceDN w:val="0"/>
        <w:spacing w:before="1"/>
        <w:ind w:right="9"/>
        <w:jc w:val="center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CENÍK</w:t>
      </w:r>
    </w:p>
    <w:p w:rsidR="007B371D" w:rsidRDefault="007B371D" w:rsidP="00290EE7">
      <w:pPr>
        <w:widowControl w:val="0"/>
        <w:autoSpaceDE w:val="0"/>
        <w:autoSpaceDN w:val="0"/>
        <w:spacing w:before="249"/>
        <w:ind w:right="9"/>
        <w:jc w:val="center"/>
        <w:rPr>
          <w:rFonts w:ascii="Calibri" w:hAnsi="Calibri" w:cs="Calibri"/>
          <w:b/>
          <w:sz w:val="26"/>
          <w:szCs w:val="22"/>
          <w:lang w:eastAsia="en-US"/>
        </w:rPr>
      </w:pPr>
      <w:r w:rsidRPr="007B371D">
        <w:rPr>
          <w:rFonts w:ascii="Calibri" w:hAnsi="Calibri" w:cs="Calibri"/>
          <w:b/>
          <w:sz w:val="26"/>
          <w:szCs w:val="22"/>
          <w:lang w:eastAsia="en-US"/>
        </w:rPr>
        <w:t>za</w:t>
      </w:r>
      <w:r w:rsidRPr="007B371D">
        <w:rPr>
          <w:rFonts w:ascii="Calibri" w:hAnsi="Calibri" w:cs="Calibri"/>
          <w:b/>
          <w:spacing w:val="-6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stání</w:t>
      </w:r>
      <w:r w:rsidRPr="007B371D">
        <w:rPr>
          <w:rFonts w:ascii="Calibri" w:hAnsi="Calibri" w:cs="Calibri"/>
          <w:b/>
          <w:spacing w:val="-3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silničních</w:t>
      </w:r>
      <w:r w:rsidRPr="007B371D">
        <w:rPr>
          <w:rFonts w:ascii="Calibri" w:hAnsi="Calibri" w:cs="Calibri"/>
          <w:b/>
          <w:spacing w:val="-4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motorových</w:t>
      </w:r>
      <w:r w:rsidRPr="007B371D">
        <w:rPr>
          <w:rFonts w:ascii="Calibri" w:hAnsi="Calibri" w:cs="Calibri"/>
          <w:b/>
          <w:spacing w:val="-4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vozidel</w:t>
      </w:r>
      <w:r w:rsidRPr="007B371D">
        <w:rPr>
          <w:rFonts w:ascii="Calibri" w:hAnsi="Calibri" w:cs="Calibri"/>
          <w:b/>
          <w:spacing w:val="-3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v</w:t>
      </w:r>
      <w:r w:rsidRPr="007B371D">
        <w:rPr>
          <w:rFonts w:ascii="Calibri" w:hAnsi="Calibri" w:cs="Calibri"/>
          <w:b/>
          <w:spacing w:val="56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zónách</w:t>
      </w:r>
      <w:r w:rsidRPr="007B371D">
        <w:rPr>
          <w:rFonts w:ascii="Calibri" w:hAnsi="Calibri" w:cs="Calibri"/>
          <w:b/>
          <w:spacing w:val="-3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a</w:t>
      </w:r>
      <w:r w:rsidRPr="007B371D">
        <w:rPr>
          <w:rFonts w:ascii="Calibri" w:hAnsi="Calibri" w:cs="Calibri"/>
          <w:b/>
          <w:spacing w:val="-4"/>
          <w:sz w:val="26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6"/>
          <w:szCs w:val="22"/>
          <w:lang w:eastAsia="en-US"/>
        </w:rPr>
        <w:t>oblastech</w:t>
      </w:r>
    </w:p>
    <w:p w:rsidR="00290EE7" w:rsidRPr="007B371D" w:rsidRDefault="00290EE7" w:rsidP="00290EE7">
      <w:pPr>
        <w:widowControl w:val="0"/>
        <w:autoSpaceDE w:val="0"/>
        <w:autoSpaceDN w:val="0"/>
        <w:spacing w:before="249"/>
        <w:ind w:right="9"/>
        <w:jc w:val="center"/>
        <w:rPr>
          <w:rFonts w:ascii="Calibri" w:hAnsi="Calibri" w:cs="Calibri"/>
          <w:b/>
          <w:sz w:val="26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2"/>
        <w:rPr>
          <w:rFonts w:ascii="Calibri" w:hAnsi="Calibri" w:cs="Calibri"/>
          <w:sz w:val="20"/>
          <w:lang w:eastAsia="en-US"/>
        </w:rPr>
      </w:pPr>
    </w:p>
    <w:p w:rsidR="007B371D" w:rsidRPr="007B371D" w:rsidRDefault="007B371D" w:rsidP="007B371D">
      <w:pPr>
        <w:widowControl w:val="0"/>
        <w:numPr>
          <w:ilvl w:val="0"/>
          <w:numId w:val="16"/>
        </w:numPr>
        <w:tabs>
          <w:tab w:val="left" w:pos="1010"/>
        </w:tabs>
        <w:autoSpaceDE w:val="0"/>
        <w:autoSpaceDN w:val="0"/>
        <w:rPr>
          <w:rFonts w:ascii="Calibri" w:hAnsi="Calibri" w:cs="Calibri"/>
          <w:b/>
          <w:szCs w:val="22"/>
          <w:lang w:eastAsia="en-US"/>
        </w:rPr>
      </w:pPr>
      <w:r w:rsidRPr="007B371D">
        <w:rPr>
          <w:rFonts w:ascii="Calibri" w:hAnsi="Calibri" w:cs="Calibri"/>
          <w:b/>
          <w:szCs w:val="22"/>
          <w:lang w:eastAsia="en-US"/>
        </w:rPr>
        <w:t>Stanovení</w:t>
      </w:r>
      <w:r w:rsidRPr="007B371D">
        <w:rPr>
          <w:rFonts w:ascii="Calibri" w:hAnsi="Calibri" w:cs="Calibri"/>
          <w:b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cen</w:t>
      </w:r>
      <w:r w:rsidRPr="007B371D">
        <w:rPr>
          <w:rFonts w:ascii="Calibri" w:hAnsi="Calibri" w:cs="Calibri"/>
          <w:b/>
          <w:spacing w:val="-4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za parkovací</w:t>
      </w:r>
      <w:r w:rsidRPr="007B371D">
        <w:rPr>
          <w:rFonts w:ascii="Calibri" w:hAnsi="Calibri" w:cs="Calibri"/>
          <w:b/>
          <w:spacing w:val="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oprávnění v</w:t>
      </w:r>
      <w:r w:rsidRPr="007B371D">
        <w:rPr>
          <w:rFonts w:ascii="Calibri" w:hAnsi="Calibri" w:cs="Calibri"/>
          <w:b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zóně</w:t>
      </w:r>
      <w:r w:rsidRPr="007B371D">
        <w:rPr>
          <w:rFonts w:ascii="Calibri" w:hAnsi="Calibri" w:cs="Calibri"/>
          <w:b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A</w:t>
      </w:r>
      <w:r w:rsidRPr="007B371D">
        <w:rPr>
          <w:rFonts w:ascii="Calibri" w:hAnsi="Calibri" w:cs="Calibri"/>
          <w:b/>
          <w:spacing w:val="49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a</w:t>
      </w:r>
      <w:r w:rsidRPr="007B371D">
        <w:rPr>
          <w:rFonts w:ascii="Calibri" w:hAnsi="Calibri" w:cs="Calibri"/>
          <w:b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oblastech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B1,</w:t>
      </w:r>
      <w:r w:rsidRPr="007B371D">
        <w:rPr>
          <w:rFonts w:ascii="Calibri" w:hAnsi="Calibri" w:cs="Calibri"/>
          <w:b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B2 a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B3</w:t>
      </w:r>
    </w:p>
    <w:p w:rsidR="007B371D" w:rsidRPr="007B371D" w:rsidRDefault="007B371D" w:rsidP="007B371D">
      <w:pPr>
        <w:widowControl w:val="0"/>
        <w:autoSpaceDE w:val="0"/>
        <w:autoSpaceDN w:val="0"/>
        <w:spacing w:before="12"/>
        <w:rPr>
          <w:rFonts w:ascii="Calibri" w:hAnsi="Calibri" w:cs="Calibri"/>
          <w:sz w:val="23"/>
          <w:lang w:eastAsia="en-US"/>
        </w:rPr>
      </w:pPr>
    </w:p>
    <w:p w:rsidR="007B371D" w:rsidRDefault="007B371D" w:rsidP="007B371D">
      <w:pPr>
        <w:keepNext/>
        <w:widowControl w:val="0"/>
        <w:numPr>
          <w:ilvl w:val="0"/>
          <w:numId w:val="17"/>
        </w:numPr>
        <w:autoSpaceDE w:val="0"/>
        <w:autoSpaceDN w:val="0"/>
        <w:spacing w:before="120" w:after="240"/>
        <w:contextualSpacing/>
        <w:jc w:val="both"/>
        <w:rPr>
          <w:rFonts w:ascii="Calibri" w:hAnsi="Calibri" w:cs="Calibri"/>
          <w:u w:val="single"/>
          <w:lang w:eastAsia="en-US"/>
        </w:rPr>
      </w:pPr>
      <w:r w:rsidRPr="007B371D">
        <w:rPr>
          <w:rFonts w:ascii="Calibri" w:hAnsi="Calibri" w:cs="Calibri"/>
          <w:u w:val="single"/>
          <w:lang w:eastAsia="en-US"/>
        </w:rPr>
        <w:t>Parkovací oprávnění pro rezidenty</w:t>
      </w:r>
    </w:p>
    <w:p w:rsidR="00601B5F" w:rsidRPr="007B371D" w:rsidRDefault="00601B5F" w:rsidP="00601B5F">
      <w:pPr>
        <w:keepNext/>
        <w:widowControl w:val="0"/>
        <w:autoSpaceDE w:val="0"/>
        <w:autoSpaceDN w:val="0"/>
        <w:spacing w:before="120" w:after="240"/>
        <w:ind w:left="1434"/>
        <w:contextualSpacing/>
        <w:jc w:val="both"/>
        <w:rPr>
          <w:rFonts w:ascii="Calibri" w:hAnsi="Calibri" w:cs="Calibri"/>
          <w:u w:val="single"/>
          <w:lang w:eastAsia="en-US"/>
        </w:rPr>
      </w:pPr>
    </w:p>
    <w:tbl>
      <w:tblPr>
        <w:tblW w:w="7242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330"/>
        <w:gridCol w:w="3651"/>
      </w:tblGrid>
      <w:tr w:rsidR="007B371D" w:rsidRPr="007B371D" w:rsidTr="007B371D">
        <w:trPr>
          <w:trHeight w:val="454"/>
        </w:trPr>
        <w:tc>
          <w:tcPr>
            <w:tcW w:w="1261" w:type="dxa"/>
            <w:tcBorders>
              <w:top w:val="single" w:sz="8" w:space="0" w:color="auto"/>
            </w:tcBorders>
          </w:tcPr>
          <w:p w:rsidR="007B371D" w:rsidRPr="007B371D" w:rsidRDefault="007B371D" w:rsidP="007B371D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2330" w:type="dxa"/>
            <w:tcBorders>
              <w:top w:val="single" w:sz="8" w:space="0" w:color="auto"/>
            </w:tcBorders>
            <w:noWrap/>
            <w:vAlign w:val="center"/>
            <w:hideMark/>
          </w:tcPr>
          <w:p w:rsidR="007B371D" w:rsidRPr="007B371D" w:rsidRDefault="007B371D" w:rsidP="007B371D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Cena za 1. oprávnění</w:t>
            </w:r>
          </w:p>
        </w:tc>
        <w:tc>
          <w:tcPr>
            <w:tcW w:w="3651" w:type="dxa"/>
            <w:tcBorders>
              <w:top w:val="single" w:sz="8" w:space="0" w:color="auto"/>
            </w:tcBorders>
            <w:noWrap/>
            <w:vAlign w:val="center"/>
            <w:hideMark/>
          </w:tcPr>
          <w:p w:rsidR="007B371D" w:rsidRPr="007B371D" w:rsidRDefault="007B371D" w:rsidP="007B371D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Cena za 2. a každé další oprávnění</w:t>
            </w:r>
          </w:p>
        </w:tc>
      </w:tr>
      <w:tr w:rsidR="007B371D" w:rsidRPr="007B371D" w:rsidTr="007B371D">
        <w:trPr>
          <w:trHeight w:val="454"/>
        </w:trPr>
        <w:tc>
          <w:tcPr>
            <w:tcW w:w="1261" w:type="dxa"/>
          </w:tcPr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Zóna A</w:t>
            </w:r>
          </w:p>
        </w:tc>
        <w:tc>
          <w:tcPr>
            <w:tcW w:w="2330" w:type="dxa"/>
            <w:noWrap/>
            <w:vAlign w:val="center"/>
          </w:tcPr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2 000 Kč/rok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1 000 Kč/6měsíců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500 Kč/3 měsíce</w:t>
            </w:r>
          </w:p>
        </w:tc>
        <w:tc>
          <w:tcPr>
            <w:tcW w:w="3651" w:type="dxa"/>
            <w:noWrap/>
            <w:vAlign w:val="center"/>
          </w:tcPr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16 000 Kč/rok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8 000 Kč/6měsíců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4 000 Kč/3 měsíce</w:t>
            </w:r>
          </w:p>
        </w:tc>
      </w:tr>
      <w:tr w:rsidR="007B371D" w:rsidRPr="007B371D" w:rsidTr="007B371D">
        <w:trPr>
          <w:trHeight w:val="454"/>
        </w:trPr>
        <w:tc>
          <w:tcPr>
            <w:tcW w:w="1261" w:type="dxa"/>
            <w:tcBorders>
              <w:bottom w:val="single" w:sz="8" w:space="0" w:color="auto"/>
            </w:tcBorders>
          </w:tcPr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highlight w:val="yellow"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Oblasti B1, B2, B3</w:t>
            </w:r>
          </w:p>
        </w:tc>
        <w:tc>
          <w:tcPr>
            <w:tcW w:w="2330" w:type="dxa"/>
            <w:tcBorders>
              <w:bottom w:val="single" w:sz="8" w:space="0" w:color="auto"/>
            </w:tcBorders>
            <w:noWrap/>
            <w:vAlign w:val="center"/>
          </w:tcPr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2 000 Kč/rok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1 000 Kč/6měsíců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highlight w:val="yellow"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500 Kč/3 měsíce</w:t>
            </w:r>
          </w:p>
        </w:tc>
        <w:tc>
          <w:tcPr>
            <w:tcW w:w="3651" w:type="dxa"/>
            <w:tcBorders>
              <w:bottom w:val="single" w:sz="8" w:space="0" w:color="auto"/>
            </w:tcBorders>
            <w:noWrap/>
            <w:vAlign w:val="center"/>
          </w:tcPr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16 000 Kč/rok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8 000 Kč/6měsíců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highlight w:val="yellow"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4 000 Kč/3 měsíce</w:t>
            </w:r>
          </w:p>
        </w:tc>
      </w:tr>
    </w:tbl>
    <w:p w:rsidR="007B371D" w:rsidRPr="007B371D" w:rsidRDefault="007B371D" w:rsidP="007B371D">
      <w:pPr>
        <w:keepNext/>
        <w:widowControl w:val="0"/>
        <w:autoSpaceDE w:val="0"/>
        <w:autoSpaceDN w:val="0"/>
        <w:spacing w:before="120" w:after="240"/>
        <w:ind w:right="572"/>
        <w:jc w:val="both"/>
        <w:rPr>
          <w:rFonts w:ascii="Calibri" w:hAnsi="Calibri" w:cs="Calibri"/>
          <w:u w:val="single"/>
          <w:lang w:eastAsia="en-US"/>
        </w:rPr>
      </w:pPr>
    </w:p>
    <w:p w:rsidR="007B371D" w:rsidRDefault="007B371D" w:rsidP="007B371D">
      <w:pPr>
        <w:keepNext/>
        <w:widowControl w:val="0"/>
        <w:numPr>
          <w:ilvl w:val="0"/>
          <w:numId w:val="17"/>
        </w:numPr>
        <w:autoSpaceDE w:val="0"/>
        <w:autoSpaceDN w:val="0"/>
        <w:spacing w:before="120" w:after="240"/>
        <w:contextualSpacing/>
        <w:jc w:val="both"/>
        <w:rPr>
          <w:rFonts w:ascii="Calibri" w:hAnsi="Calibri" w:cs="Calibri"/>
          <w:u w:val="single"/>
          <w:lang w:eastAsia="en-US"/>
        </w:rPr>
      </w:pPr>
      <w:r w:rsidRPr="007B371D">
        <w:rPr>
          <w:rFonts w:ascii="Calibri" w:hAnsi="Calibri" w:cs="Calibri"/>
          <w:u w:val="single"/>
          <w:lang w:eastAsia="en-US"/>
        </w:rPr>
        <w:t>Parkovací oprávnění pro abonenty</w:t>
      </w:r>
    </w:p>
    <w:p w:rsidR="00601B5F" w:rsidRPr="007B371D" w:rsidRDefault="00601B5F" w:rsidP="00601B5F">
      <w:pPr>
        <w:keepNext/>
        <w:widowControl w:val="0"/>
        <w:autoSpaceDE w:val="0"/>
        <w:autoSpaceDN w:val="0"/>
        <w:spacing w:before="120" w:after="240"/>
        <w:ind w:left="1434"/>
        <w:contextualSpacing/>
        <w:jc w:val="both"/>
        <w:rPr>
          <w:rFonts w:ascii="Calibri" w:hAnsi="Calibri" w:cs="Calibri"/>
          <w:u w:val="single"/>
          <w:lang w:eastAsia="en-US"/>
        </w:rPr>
      </w:pPr>
    </w:p>
    <w:tbl>
      <w:tblPr>
        <w:tblW w:w="7242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330"/>
        <w:gridCol w:w="3651"/>
      </w:tblGrid>
      <w:tr w:rsidR="007B371D" w:rsidRPr="007B371D" w:rsidTr="007B371D">
        <w:trPr>
          <w:trHeight w:val="454"/>
        </w:trPr>
        <w:tc>
          <w:tcPr>
            <w:tcW w:w="1261" w:type="dxa"/>
            <w:tcBorders>
              <w:top w:val="single" w:sz="8" w:space="0" w:color="auto"/>
            </w:tcBorders>
          </w:tcPr>
          <w:p w:rsidR="007B371D" w:rsidRPr="007B371D" w:rsidRDefault="007B371D" w:rsidP="007B371D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2330" w:type="dxa"/>
            <w:tcBorders>
              <w:top w:val="single" w:sz="8" w:space="0" w:color="auto"/>
            </w:tcBorders>
            <w:noWrap/>
            <w:vAlign w:val="center"/>
            <w:hideMark/>
          </w:tcPr>
          <w:p w:rsidR="007B371D" w:rsidRPr="007B371D" w:rsidRDefault="007B371D" w:rsidP="007B371D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Cena za 1. oprávnění</w:t>
            </w:r>
          </w:p>
        </w:tc>
        <w:tc>
          <w:tcPr>
            <w:tcW w:w="3651" w:type="dxa"/>
            <w:tcBorders>
              <w:top w:val="single" w:sz="8" w:space="0" w:color="auto"/>
            </w:tcBorders>
            <w:noWrap/>
            <w:vAlign w:val="center"/>
            <w:hideMark/>
          </w:tcPr>
          <w:p w:rsidR="007B371D" w:rsidRPr="007B371D" w:rsidRDefault="007B371D" w:rsidP="007B371D">
            <w:pPr>
              <w:keepNext/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Cena za 2. a každé další oprávnění</w:t>
            </w:r>
          </w:p>
        </w:tc>
      </w:tr>
      <w:tr w:rsidR="007B371D" w:rsidRPr="007B371D" w:rsidTr="007B371D">
        <w:trPr>
          <w:trHeight w:val="454"/>
        </w:trPr>
        <w:tc>
          <w:tcPr>
            <w:tcW w:w="1261" w:type="dxa"/>
          </w:tcPr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Zóna A</w:t>
            </w:r>
          </w:p>
        </w:tc>
        <w:tc>
          <w:tcPr>
            <w:tcW w:w="2330" w:type="dxa"/>
            <w:shd w:val="clear" w:color="auto" w:fill="FFFFFF" w:themeFill="background1"/>
            <w:noWrap/>
            <w:vAlign w:val="center"/>
          </w:tcPr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12 000 Kč/rok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6 000 Kč/6měsíců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3 000 Kč/3 měsíce</w:t>
            </w:r>
          </w:p>
        </w:tc>
        <w:tc>
          <w:tcPr>
            <w:tcW w:w="3651" w:type="dxa"/>
            <w:shd w:val="clear" w:color="auto" w:fill="FFFFFF" w:themeFill="background1"/>
            <w:noWrap/>
            <w:vAlign w:val="center"/>
          </w:tcPr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18 000 Kč/rok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9 000 Kč/6měsíců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4 500 Kč/3 měsíce</w:t>
            </w:r>
          </w:p>
        </w:tc>
      </w:tr>
      <w:tr w:rsidR="007B371D" w:rsidRPr="007B371D" w:rsidTr="007B371D">
        <w:trPr>
          <w:trHeight w:val="454"/>
        </w:trPr>
        <w:tc>
          <w:tcPr>
            <w:tcW w:w="1261" w:type="dxa"/>
            <w:tcBorders>
              <w:bottom w:val="single" w:sz="8" w:space="0" w:color="auto"/>
            </w:tcBorders>
          </w:tcPr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highlight w:val="yellow"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Oblasti B1, B2, B3</w:t>
            </w:r>
          </w:p>
        </w:tc>
        <w:tc>
          <w:tcPr>
            <w:tcW w:w="2330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12 000 Kč/rok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6 000 Kč/6měsíců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3 000 Kč/3 měsíce</w:t>
            </w:r>
          </w:p>
        </w:tc>
        <w:tc>
          <w:tcPr>
            <w:tcW w:w="3651" w:type="dxa"/>
            <w:tcBorders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18 000 Kč/rok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9 000 Kč/6měsíců</w:t>
            </w:r>
          </w:p>
          <w:p w:rsidR="007B371D" w:rsidRPr="007B371D" w:rsidRDefault="007B371D" w:rsidP="007B371D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highlight w:val="yellow"/>
                <w:lang w:eastAsia="en-US"/>
              </w:rPr>
            </w:pPr>
            <w:r w:rsidRPr="007B371D">
              <w:rPr>
                <w:rFonts w:ascii="Calibri" w:hAnsi="Calibri" w:cs="Calibri"/>
                <w:b/>
                <w:bCs/>
                <w:lang w:eastAsia="en-US"/>
              </w:rPr>
              <w:t>4 500 Kč/3 měsíce</w:t>
            </w:r>
          </w:p>
        </w:tc>
      </w:tr>
    </w:tbl>
    <w:p w:rsidR="007B371D" w:rsidRPr="007B371D" w:rsidRDefault="007B371D" w:rsidP="007B371D">
      <w:pPr>
        <w:widowControl w:val="0"/>
        <w:autoSpaceDE w:val="0"/>
        <w:autoSpaceDN w:val="0"/>
        <w:spacing w:before="11"/>
        <w:rPr>
          <w:rFonts w:ascii="Calibri" w:hAnsi="Calibri" w:cs="Calibri"/>
          <w:b/>
          <w:sz w:val="23"/>
          <w:lang w:eastAsia="en-US"/>
        </w:rPr>
      </w:pPr>
    </w:p>
    <w:p w:rsidR="007B371D" w:rsidRPr="007B371D" w:rsidRDefault="00A65D5F" w:rsidP="007B371D">
      <w:pPr>
        <w:widowControl w:val="0"/>
        <w:numPr>
          <w:ilvl w:val="0"/>
          <w:numId w:val="16"/>
        </w:numPr>
        <w:tabs>
          <w:tab w:val="left" w:pos="1010"/>
        </w:tabs>
        <w:autoSpaceDE w:val="0"/>
        <w:autoSpaceDN w:val="0"/>
        <w:ind w:hanging="906"/>
        <w:rPr>
          <w:rFonts w:ascii="Calibri" w:hAnsi="Calibri" w:cs="Calibri"/>
          <w:b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2411730</wp:posOffset>
                </wp:positionH>
                <wp:positionV relativeFrom="paragraph">
                  <wp:posOffset>-756920</wp:posOffset>
                </wp:positionV>
                <wp:extent cx="1142365" cy="372110"/>
                <wp:effectExtent l="0" t="0" r="635" b="8890"/>
                <wp:wrapNone/>
                <wp:docPr id="3" name="Volný tv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2365" cy="372110"/>
                        </a:xfrm>
                        <a:custGeom>
                          <a:avLst/>
                          <a:gdLst>
                            <a:gd name="T0" fmla="+- 0 5596 3798"/>
                            <a:gd name="T1" fmla="*/ T0 w 1799"/>
                            <a:gd name="T2" fmla="+- 0 -899 -1192"/>
                            <a:gd name="T3" fmla="*/ -899 h 586"/>
                            <a:gd name="T4" fmla="+- 0 5572 3798"/>
                            <a:gd name="T5" fmla="*/ T4 w 1799"/>
                            <a:gd name="T6" fmla="+- 0 -899 -1192"/>
                            <a:gd name="T7" fmla="*/ -899 h 586"/>
                            <a:gd name="T8" fmla="+- 0 5572 3798"/>
                            <a:gd name="T9" fmla="*/ T8 w 1799"/>
                            <a:gd name="T10" fmla="+- 0 -1192 -1192"/>
                            <a:gd name="T11" fmla="*/ -1192 h 586"/>
                            <a:gd name="T12" fmla="+- 0 3819 3798"/>
                            <a:gd name="T13" fmla="*/ T12 w 1799"/>
                            <a:gd name="T14" fmla="+- 0 -1192 -1192"/>
                            <a:gd name="T15" fmla="*/ -1192 h 586"/>
                            <a:gd name="T16" fmla="+- 0 3819 3798"/>
                            <a:gd name="T17" fmla="*/ T16 w 1799"/>
                            <a:gd name="T18" fmla="+- 0 -899 -1192"/>
                            <a:gd name="T19" fmla="*/ -899 h 586"/>
                            <a:gd name="T20" fmla="+- 0 3798 3798"/>
                            <a:gd name="T21" fmla="*/ T20 w 1799"/>
                            <a:gd name="T22" fmla="+- 0 -899 -1192"/>
                            <a:gd name="T23" fmla="*/ -899 h 586"/>
                            <a:gd name="T24" fmla="+- 0 3798 3798"/>
                            <a:gd name="T25" fmla="*/ T24 w 1799"/>
                            <a:gd name="T26" fmla="+- 0 -607 -1192"/>
                            <a:gd name="T27" fmla="*/ -607 h 586"/>
                            <a:gd name="T28" fmla="+- 0 5596 3798"/>
                            <a:gd name="T29" fmla="*/ T28 w 1799"/>
                            <a:gd name="T30" fmla="+- 0 -607 -1192"/>
                            <a:gd name="T31" fmla="*/ -607 h 586"/>
                            <a:gd name="T32" fmla="+- 0 5596 3798"/>
                            <a:gd name="T33" fmla="*/ T32 w 1799"/>
                            <a:gd name="T34" fmla="+- 0 -899 -1192"/>
                            <a:gd name="T35" fmla="*/ -899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799" h="586">
                              <a:moveTo>
                                <a:pt x="1798" y="293"/>
                              </a:moveTo>
                              <a:lnTo>
                                <a:pt x="1774" y="293"/>
                              </a:lnTo>
                              <a:lnTo>
                                <a:pt x="1774" y="0"/>
                              </a:lnTo>
                              <a:lnTo>
                                <a:pt x="21" y="0"/>
                              </a:lnTo>
                              <a:lnTo>
                                <a:pt x="21" y="293"/>
                              </a:lnTo>
                              <a:lnTo>
                                <a:pt x="0" y="293"/>
                              </a:lnTo>
                              <a:lnTo>
                                <a:pt x="0" y="585"/>
                              </a:lnTo>
                              <a:lnTo>
                                <a:pt x="1798" y="585"/>
                              </a:lnTo>
                              <a:lnTo>
                                <a:pt x="1798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olný tvar 3" o:spid="_x0000_s1026" style="position:absolute;margin-left:189.9pt;margin-top:-59.6pt;width:89.95pt;height:29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edYgQAAPoNAAAOAAAAZHJzL2Uyb0RvYy54bWysV12PozYUfa/U/2Dx2CoDNiSEaDKr7k5T&#10;rTRtV1radwdMQAVMbfIxrfrT+tQ/1muDMzgbz0RV8wAmPlzOvede+/r+3amp0YEJWfF27eG7wEOs&#10;zXhetbu190u6mS09JHva5rTmLVt7z0x67x6+/ur+2K0Y4SWvcyYQGGnl6titvbLvu5Xvy6xkDZV3&#10;vGMtTBZcNLSHR7Hzc0GPYL2pfRIEC//IRd4JnjEp4d/HYdJ70PaLgmX9z0UhWY/qtQfcen0V+rpV&#10;V//hnq52gnZllY006H9g0dCqhY+eTT3SnqK9qL4w1VSZ4JIX/V3GG58XRZUx7QN4g4MLbz6XtGPa&#10;FwiO7M5hkv+f2eynwyeBqnzthR5qaQMS/crr9p+/UX+gAoUqQMdOrgD3ufsklIuye+LZbxImfGtG&#10;PUjAoO3xR56DIbrvuQ7KqRCNehPcRScd++dz7NmpRxn8iXFEwsXcQxnMhTHBWIvj05V5O9vL/gfG&#10;tSV6eJL9oF0OIx35fOSfgs5FU4OM385QgObzZIHCOFmOWp9h2MC+8VEaoCPCcZJcgogBaVuzZZKg&#10;GcYJucRB9IZvgjGNKtF8ubhERQY1MovJVWYQhbOxNHIwWxjQG8xig3uVGZSpFTMHs8TAVMyWDmag&#10;3NSYjtf1qOGpBgPuatywLUO4xMnVwOGpDCkmLoK2Dq8RnErxGkFbDTfBqRopXrgI2nK40w5PBXHn&#10;HbEVUdVwNX5kqkdKnEVhy+GmR6Z6vELP1sNNb6pGSlyVQWwxZosgvp5+ZKqGhl3NPmKr4VxQyFSM&#10;lLjKI7TFcNMLp2q46YW2Gk564VSMNHQVR2iL4RY3nKphiwur9s6sy7Q0S3V2ase1GkaIqg4h0PtD&#10;x6XaF1LwFxb/VG86YAJQamF3gOHrChyrNfZNMCijwLDe3IJWy4iGz2+DQxppuN493uSiikzBoThu&#10;IUNGRyFZb4KPrkLy3AJXSaHIgJgT+ODDKJaAJuqyfRIegvZpq96hq472SmMzREfYzdVWisq1pzZB&#10;NdHwA0u5hvRKawBAVcGXSWLC8AKpWxsaQ0paUAMw9260OQJN52CmzX2AjfG/CfTCztgw98EWlPIN&#10;xAbUfGlibGyYu6E/huRm4JfssppLNgipVNGVcZZHqTrpoSSvq3xT1bVSRYrd9kMt0IFCo7yBX2Di&#10;Y8FqXZEtV68Nnxn+gS5uzADVz+nG988Ekyh4T5LZZrGMZ9Emms+SOFjOApy8TxZBlESPm79UcuBo&#10;VVZ5ztqnqmWmCcfRbU3ueBwY2mfdhqv8S+ZQNtovp5OB/o1Zbzkp+L7NdWaXjObfj+OeVvUw9m3G&#10;OsjgtrnrQOjWWHXDQ/u85fkzdMaCDwcQODDBoOTiDw8d4fCx9uTveyqYh+qPLXT3CY4iSJpeP0Tz&#10;WO3fYjqznc7QNgNTa6/3YFFVww/9cMLZd6LalfAlrGPR8u+gIy8q1ThrfgOr8QEOGNqD8TCkTjDT&#10;Z416ObI9/AsAAP//AwBQSwMEFAAGAAgAAAAhAKrKozjiAAAADAEAAA8AAABkcnMvZG93bnJldi54&#10;bWxMj8FOwzAQRO9I/IO1SNxaJ4GkJI1TISSQeqOhIlc33jqBeB3Fbpv+PeYEx50dzbwpN7MZ2Bkn&#10;11sSEC8jYEitVT1pAfuP18UTMOclKTlYQgFXdLCpbm9KWSh7oR2ea69ZCCFXSAGd92PBuWs7NNIt&#10;7YgUfkc7GenDOWmuJnkJ4WbgSRRl3MieQkMnR3zpsP2uT0bA1NTNVm+vadZ/vcePVn/uk+ZNiPu7&#10;+XkNzOPs/8zwix/QoQpMB3si5dgg4GGVB3QvYBHHeQIsWNI0XwE7BCmLMuBVyf+PqH4AAAD//wMA&#10;UEsBAi0AFAAGAAgAAAAhALaDOJL+AAAA4QEAABMAAAAAAAAAAAAAAAAAAAAAAFtDb250ZW50X1R5&#10;cGVzXS54bWxQSwECLQAUAAYACAAAACEAOP0h/9YAAACUAQAACwAAAAAAAAAAAAAAAAAvAQAAX3Jl&#10;bHMvLnJlbHNQSwECLQAUAAYACAAAACEATOh3nWIEAAD6DQAADgAAAAAAAAAAAAAAAAAuAgAAZHJz&#10;L2Uyb0RvYy54bWxQSwECLQAUAAYACAAAACEAqsqjOOIAAAAMAQAADwAAAAAAAAAAAAAAAAC8BgAA&#10;ZHJzL2Rvd25yZXYueG1sUEsFBgAAAAAEAAQA8wAAAMsHAAAAAA==&#10;" path="m1798,293r-24,l1774,,21,r,293l,293,,585r1798,l1798,293xe" fillcolor="yellow" stroked="f">
                <v:path arrowok="t" o:connecttype="custom" o:connectlocs="1141730,-570865;1126490,-570865;1126490,-756920;13335,-756920;13335,-570865;0,-570865;0,-385445;1141730,-385445;1141730,-57086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4309110</wp:posOffset>
                </wp:positionH>
                <wp:positionV relativeFrom="paragraph">
                  <wp:posOffset>-756920</wp:posOffset>
                </wp:positionV>
                <wp:extent cx="1142365" cy="372110"/>
                <wp:effectExtent l="0" t="0" r="635" b="8890"/>
                <wp:wrapNone/>
                <wp:docPr id="2" name="Volný tv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2365" cy="372110"/>
                        </a:xfrm>
                        <a:custGeom>
                          <a:avLst/>
                          <a:gdLst>
                            <a:gd name="T0" fmla="+- 0 8584 6786"/>
                            <a:gd name="T1" fmla="*/ T0 w 1799"/>
                            <a:gd name="T2" fmla="+- 0 -899 -1192"/>
                            <a:gd name="T3" fmla="*/ -899 h 586"/>
                            <a:gd name="T4" fmla="+- 0 8560 6786"/>
                            <a:gd name="T5" fmla="*/ T4 w 1799"/>
                            <a:gd name="T6" fmla="+- 0 -899 -1192"/>
                            <a:gd name="T7" fmla="*/ -899 h 586"/>
                            <a:gd name="T8" fmla="+- 0 8560 6786"/>
                            <a:gd name="T9" fmla="*/ T8 w 1799"/>
                            <a:gd name="T10" fmla="+- 0 -1192 -1192"/>
                            <a:gd name="T11" fmla="*/ -1192 h 586"/>
                            <a:gd name="T12" fmla="+- 0 6808 6786"/>
                            <a:gd name="T13" fmla="*/ T12 w 1799"/>
                            <a:gd name="T14" fmla="+- 0 -1192 -1192"/>
                            <a:gd name="T15" fmla="*/ -1192 h 586"/>
                            <a:gd name="T16" fmla="+- 0 6808 6786"/>
                            <a:gd name="T17" fmla="*/ T16 w 1799"/>
                            <a:gd name="T18" fmla="+- 0 -899 -1192"/>
                            <a:gd name="T19" fmla="*/ -899 h 586"/>
                            <a:gd name="T20" fmla="+- 0 6786 6786"/>
                            <a:gd name="T21" fmla="*/ T20 w 1799"/>
                            <a:gd name="T22" fmla="+- 0 -899 -1192"/>
                            <a:gd name="T23" fmla="*/ -899 h 586"/>
                            <a:gd name="T24" fmla="+- 0 6786 6786"/>
                            <a:gd name="T25" fmla="*/ T24 w 1799"/>
                            <a:gd name="T26" fmla="+- 0 -607 -1192"/>
                            <a:gd name="T27" fmla="*/ -607 h 586"/>
                            <a:gd name="T28" fmla="+- 0 8584 6786"/>
                            <a:gd name="T29" fmla="*/ T28 w 1799"/>
                            <a:gd name="T30" fmla="+- 0 -607 -1192"/>
                            <a:gd name="T31" fmla="*/ -607 h 586"/>
                            <a:gd name="T32" fmla="+- 0 8584 6786"/>
                            <a:gd name="T33" fmla="*/ T32 w 1799"/>
                            <a:gd name="T34" fmla="+- 0 -899 -1192"/>
                            <a:gd name="T35" fmla="*/ -899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799" h="586">
                              <a:moveTo>
                                <a:pt x="1798" y="293"/>
                              </a:moveTo>
                              <a:lnTo>
                                <a:pt x="1774" y="293"/>
                              </a:lnTo>
                              <a:lnTo>
                                <a:pt x="1774" y="0"/>
                              </a:lnTo>
                              <a:lnTo>
                                <a:pt x="22" y="0"/>
                              </a:lnTo>
                              <a:lnTo>
                                <a:pt x="22" y="293"/>
                              </a:lnTo>
                              <a:lnTo>
                                <a:pt x="0" y="293"/>
                              </a:lnTo>
                              <a:lnTo>
                                <a:pt x="0" y="585"/>
                              </a:lnTo>
                              <a:lnTo>
                                <a:pt x="1798" y="585"/>
                              </a:lnTo>
                              <a:lnTo>
                                <a:pt x="1798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olný tvar 2" o:spid="_x0000_s1026" style="position:absolute;margin-left:339.3pt;margin-top:-59.6pt;width:89.95pt;height:29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J3ZwQAAPoNAAAOAAAAZHJzL2Uyb0RvYy54bWysV1GPozYQfq/U/2Dx2CoLNoRAtNlT77ap&#10;Km3bk4723QETUAFTmyS7rfrT+nR/7MYGZ81uvI2q5gFM/DF8M9+MPb5999g26MiErHm38fBN4CHW&#10;5byou/3G+zXbLhIPyYF2BW14xzbeE5Peu7uvv7o99WtGeMWbggkERjq5PvUbrxqGfu37Mq9YS+UN&#10;71kHkyUXLR3gUez9QtATWG8bnwRB7J+4KHrBcyYl/Hs/Tnp32n5Zsnz4pSwlG1Cz8YDboK9CX3fq&#10;6t/d0vVe0L6q84kG/Q8sWlp38NGzqXs6UHQQ9StTbZ0LLnk53OS89XlZ1jnTPoA3OHjhzaeK9kz7&#10;AsGR/TlM8v8zm/98/ChQXWw84qGOtiDRb7zpPv+DhiMViKgAnXq5Btyn/qNQLsr+gee/S5jwZzPq&#10;QQIG7U4/8QIM0cPAdVAeS9GqN8Fd9Khj/3SOPXscUA5/YhyRMF56KIe5cEUw1uL4dG3ezg9y+IFx&#10;bYkeH+QwalfASEe+mPhnoHPZNiDjtwsUoGSZRCheJfGk9RmGDewbH2UBOiG8StOXIIiKZWuRpCla&#10;YJzquIDaZ2OhwYExjarQ8vUnI4OamMXBRWYQhfGjilnkYBYbkLblZrYyuDeZQZlafiZLB7PUwBSz&#10;xMEMlLON6Xhdjhq2NRhxF+OG5zLESZBcDBy2ZcgwcRGc6/AWQVuKtwjO1XATtNXIcOwiOJfDLS62&#10;BXHnHZkroqrhYvyIrUdGnEUxl8NNj9h6vEFvroebnq1GRlyVQeZiLOJgdTn9iK2Ghl3MPjJXw7mg&#10;EFuMjLjKI5yL4aYX2mq46YVzNZz0QluMLHQVRzgXwy1uaKsxFxdW7b1Zl2lllur8sZvWahghqjqE&#10;QO8PPZdqX8jAX1j8s1AtwmACUGphd4Dh6wq8ugoMyigwrDfXmFbLiIYvr4NDGmm43j3+lbgqMgWH&#10;4riGDJkchWS9Cj65CslzDVwlhSIDYlrw0YdJLAFN1Mv2SXgI2qedeoeuezoojc0QnWA3V1spqjae&#10;2gTVRMuPLOMaMiitAQBVBV8mqQnDM6Tp5tAVpOQMagDm3k82J6DpHMy0uY8wAvUC1q4CPbMzNsx9&#10;tAWlfAWxEbVMTIyNDXM39KeQXA18zS5vuGSjkEoVXUZneZSqVg8leVMX27pplCpS7HcfGoGOFBrl&#10;LfwCE58ZrNEV2XH12viZ8R/o4qYMUP2cbnz/SjGJgvckXWzjZLWIttFyka6CZBHg9H0aB1Ea3W//&#10;VsmBo3VVFwXrHuqOmSYcR9c1udNxYGyfdRuu8i9dQtlov5xOBvo3Zf3MScEPXaEzu2K0+H4aD7Ru&#10;xrE/Z6yDDG6buw6Ebo1VNzy2zztePEFnLPh4AIEDEwwqLv700AkOHxtP/nGggnmo+bGD7j7FUQRJ&#10;M+iHaLlS+7ewZ3b2DO1yMLXxBg8WVTX8MIwnnEMv6n0FX8I6Fh3/DjryslaNs+Y3spoe4IChPZgO&#10;Q+oEYz9r1POR7e4LAAAA//8DAFBLAwQUAAYACAAAACEANhYSj+EAAAAMAQAADwAAAGRycy9kb3du&#10;cmV2LnhtbEyPwU7DMAyG70i8Q2QkblvaioZSmk4ICaTdoEz0mjUmLTRJ1WRb9/aYEzva/vT7+6vN&#10;Ykd2xDkM3klI1wkwdJ3XgzMSdh8vqwJYiMppNXqHEs4YYFNfX1Wq1P7k3vHYRMMoxIVSSehjnErO&#10;Q9ejVWHtJ3R0+/KzVZHG2XA9qxOF25FnSSK4VYOjD72a8LnH7qc5WAlz27Rbsz3nYvh+S++8+dxl&#10;7auUtzfL0yOwiEv8h+FPn9ShJqe9Pzgd2ChB3BeCUAmrNH3IgBFS5EUObE8rkQjgdcUvS9S/AAAA&#10;//8DAFBLAQItABQABgAIAAAAIQC2gziS/gAAAOEBAAATAAAAAAAAAAAAAAAAAAAAAABbQ29udGVu&#10;dF9UeXBlc10ueG1sUEsBAi0AFAAGAAgAAAAhADj9If/WAAAAlAEAAAsAAAAAAAAAAAAAAAAALwEA&#10;AF9yZWxzLy5yZWxzUEsBAi0AFAAGAAgAAAAhAKpRkndnBAAA+g0AAA4AAAAAAAAAAAAAAAAALgIA&#10;AGRycy9lMm9Eb2MueG1sUEsBAi0AFAAGAAgAAAAhADYWEo/hAAAADAEAAA8AAAAAAAAAAAAAAAAA&#10;wQYAAGRycy9kb3ducmV2LnhtbFBLBQYAAAAABAAEAPMAAADPBwAAAAA=&#10;" path="m1798,293r-24,l1774,,22,r,293l,293,,585r1798,l1798,293xe" fillcolor="yellow" stroked="f">
                <v:path arrowok="t" o:connecttype="custom" o:connectlocs="1141730,-570865;1126490,-570865;1126490,-756920;13970,-756920;13970,-570865;0,-570865;0,-385445;1141730,-385445;1141730,-570865" o:connectangles="0,0,0,0,0,0,0,0,0"/>
                <w10:wrap anchorx="page"/>
              </v:shape>
            </w:pict>
          </mc:Fallback>
        </mc:AlternateContent>
      </w:r>
      <w:r w:rsidR="007B371D" w:rsidRPr="007B371D">
        <w:rPr>
          <w:rFonts w:ascii="Calibri" w:hAnsi="Calibri" w:cs="Calibri"/>
          <w:b/>
          <w:szCs w:val="22"/>
          <w:lang w:eastAsia="en-US"/>
        </w:rPr>
        <w:t>Stanovení</w:t>
      </w:r>
      <w:r w:rsidR="007B371D" w:rsidRPr="007B371D">
        <w:rPr>
          <w:rFonts w:ascii="Calibri" w:hAnsi="Calibri" w:cs="Calibri"/>
          <w:b/>
          <w:spacing w:val="-4"/>
          <w:szCs w:val="22"/>
          <w:lang w:eastAsia="en-US"/>
        </w:rPr>
        <w:t xml:space="preserve"> </w:t>
      </w:r>
      <w:r w:rsidR="007B371D" w:rsidRPr="007B371D">
        <w:rPr>
          <w:rFonts w:ascii="Calibri" w:hAnsi="Calibri" w:cs="Calibri"/>
          <w:b/>
          <w:szCs w:val="22"/>
          <w:lang w:eastAsia="en-US"/>
        </w:rPr>
        <w:t>cen</w:t>
      </w:r>
      <w:r w:rsidR="007B371D" w:rsidRPr="007B371D">
        <w:rPr>
          <w:rFonts w:ascii="Calibri" w:hAnsi="Calibri" w:cs="Calibri"/>
          <w:b/>
          <w:spacing w:val="-6"/>
          <w:szCs w:val="22"/>
          <w:lang w:eastAsia="en-US"/>
        </w:rPr>
        <w:t xml:space="preserve"> </w:t>
      </w:r>
      <w:r w:rsidR="007B371D" w:rsidRPr="007B371D">
        <w:rPr>
          <w:rFonts w:ascii="Calibri" w:hAnsi="Calibri" w:cs="Calibri"/>
          <w:b/>
          <w:szCs w:val="22"/>
          <w:lang w:eastAsia="en-US"/>
        </w:rPr>
        <w:t>za</w:t>
      </w:r>
      <w:r w:rsidR="007B371D"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="007B371D" w:rsidRPr="007B371D">
        <w:rPr>
          <w:rFonts w:ascii="Calibri" w:hAnsi="Calibri" w:cs="Calibri"/>
          <w:b/>
          <w:szCs w:val="22"/>
          <w:lang w:eastAsia="en-US"/>
        </w:rPr>
        <w:t>parkovací</w:t>
      </w:r>
      <w:r w:rsidR="007B371D" w:rsidRPr="007B371D">
        <w:rPr>
          <w:rFonts w:ascii="Calibri" w:hAnsi="Calibri" w:cs="Calibri"/>
          <w:b/>
          <w:spacing w:val="-4"/>
          <w:szCs w:val="22"/>
          <w:lang w:eastAsia="en-US"/>
        </w:rPr>
        <w:t xml:space="preserve"> </w:t>
      </w:r>
      <w:r w:rsidR="007B371D" w:rsidRPr="007B371D">
        <w:rPr>
          <w:rFonts w:ascii="Calibri" w:hAnsi="Calibri" w:cs="Calibri"/>
          <w:b/>
          <w:szCs w:val="22"/>
          <w:lang w:eastAsia="en-US"/>
        </w:rPr>
        <w:t>oprávnění</w:t>
      </w:r>
      <w:r w:rsidR="007B371D"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="007B371D" w:rsidRPr="007B371D">
        <w:rPr>
          <w:rFonts w:ascii="Calibri" w:hAnsi="Calibri" w:cs="Calibri"/>
          <w:b/>
          <w:szCs w:val="22"/>
          <w:lang w:eastAsia="en-US"/>
        </w:rPr>
        <w:t>pro</w:t>
      </w:r>
      <w:r w:rsidR="007B371D" w:rsidRPr="007B371D">
        <w:rPr>
          <w:rFonts w:ascii="Calibri" w:hAnsi="Calibri" w:cs="Calibri"/>
          <w:b/>
          <w:spacing w:val="-7"/>
          <w:szCs w:val="22"/>
          <w:lang w:eastAsia="en-US"/>
        </w:rPr>
        <w:t xml:space="preserve"> </w:t>
      </w:r>
      <w:r w:rsidR="007B371D" w:rsidRPr="007B371D">
        <w:rPr>
          <w:rFonts w:ascii="Calibri" w:hAnsi="Calibri" w:cs="Calibri"/>
          <w:b/>
          <w:szCs w:val="22"/>
          <w:lang w:eastAsia="en-US"/>
        </w:rPr>
        <w:t>parkování</w:t>
      </w:r>
      <w:r w:rsidR="007B371D"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="007B371D" w:rsidRPr="007B371D">
        <w:rPr>
          <w:rFonts w:ascii="Calibri" w:hAnsi="Calibri" w:cs="Calibri"/>
          <w:b/>
          <w:szCs w:val="22"/>
          <w:lang w:eastAsia="en-US"/>
        </w:rPr>
        <w:t>návštěvníka</w:t>
      </w:r>
    </w:p>
    <w:p w:rsidR="007B371D" w:rsidRPr="007B371D" w:rsidRDefault="007B371D" w:rsidP="007B371D">
      <w:pPr>
        <w:widowControl w:val="0"/>
        <w:autoSpaceDE w:val="0"/>
        <w:autoSpaceDN w:val="0"/>
        <w:spacing w:before="8"/>
        <w:rPr>
          <w:rFonts w:ascii="Calibri" w:hAnsi="Calibri" w:cs="Calibri"/>
          <w:sz w:val="19"/>
          <w:lang w:eastAsia="en-US"/>
        </w:rPr>
      </w:pPr>
    </w:p>
    <w:tbl>
      <w:tblPr>
        <w:tblStyle w:val="TableNormal1"/>
        <w:tblW w:w="0" w:type="auto"/>
        <w:tblInd w:w="1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1983"/>
      </w:tblGrid>
      <w:tr w:rsidR="007B371D" w:rsidRPr="007B371D" w:rsidTr="007B371D">
        <w:trPr>
          <w:trHeight w:val="717"/>
        </w:trPr>
        <w:tc>
          <w:tcPr>
            <w:tcW w:w="4088" w:type="dxa"/>
            <w:tcBorders>
              <w:bottom w:val="single" w:sz="4" w:space="0" w:color="000000"/>
              <w:right w:val="single" w:sz="4" w:space="0" w:color="000000"/>
            </w:tcBorders>
          </w:tcPr>
          <w:p w:rsidR="007B371D" w:rsidRPr="007B371D" w:rsidRDefault="007B371D" w:rsidP="007B371D">
            <w:pPr>
              <w:rPr>
                <w:rFonts w:cs="Calibri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7B371D" w:rsidRPr="007B371D" w:rsidRDefault="007B371D" w:rsidP="007B371D">
            <w:pPr>
              <w:spacing w:before="212"/>
              <w:rPr>
                <w:rFonts w:cs="Calibri"/>
                <w:b/>
              </w:rPr>
            </w:pPr>
            <w:r w:rsidRPr="007B371D">
              <w:rPr>
                <w:rFonts w:cs="Calibri"/>
                <w:b/>
              </w:rPr>
              <w:t>Cena</w:t>
            </w:r>
          </w:p>
        </w:tc>
      </w:tr>
      <w:tr w:rsidR="007B371D" w:rsidRPr="007B371D" w:rsidTr="007B371D">
        <w:trPr>
          <w:trHeight w:val="455"/>
        </w:trPr>
        <w:tc>
          <w:tcPr>
            <w:tcW w:w="4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1D" w:rsidRPr="007B371D" w:rsidRDefault="007B371D" w:rsidP="007B371D">
            <w:pPr>
              <w:spacing w:before="81"/>
              <w:rPr>
                <w:rFonts w:cs="Calibri"/>
                <w:b/>
              </w:rPr>
            </w:pPr>
            <w:r w:rsidRPr="007B371D">
              <w:rPr>
                <w:rFonts w:cs="Calibri"/>
                <w:b/>
              </w:rPr>
              <w:t>Zóna</w:t>
            </w:r>
            <w:r w:rsidRPr="007B371D">
              <w:rPr>
                <w:rFonts w:cs="Calibri"/>
                <w:b/>
                <w:spacing w:val="-1"/>
              </w:rPr>
              <w:t xml:space="preserve"> </w:t>
            </w:r>
            <w:r w:rsidRPr="007B371D">
              <w:rPr>
                <w:rFonts w:cs="Calibri"/>
                <w:b/>
              </w:rPr>
              <w:t>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1D" w:rsidRPr="007B371D" w:rsidRDefault="007B371D" w:rsidP="007B371D">
            <w:pPr>
              <w:spacing w:line="292" w:lineRule="exact"/>
              <w:rPr>
                <w:rFonts w:cs="Calibri"/>
                <w:b/>
              </w:rPr>
            </w:pPr>
            <w:r w:rsidRPr="007B371D">
              <w:rPr>
                <w:rFonts w:cs="Calibri"/>
                <w:b/>
              </w:rPr>
              <w:t>100</w:t>
            </w:r>
            <w:r w:rsidRPr="007B371D">
              <w:rPr>
                <w:rFonts w:cs="Calibri"/>
                <w:b/>
                <w:spacing w:val="-3"/>
              </w:rPr>
              <w:t xml:space="preserve"> </w:t>
            </w:r>
            <w:r w:rsidRPr="007B371D">
              <w:rPr>
                <w:rFonts w:cs="Calibri"/>
                <w:b/>
              </w:rPr>
              <w:t>Kč/hod.</w:t>
            </w:r>
          </w:p>
        </w:tc>
      </w:tr>
      <w:tr w:rsidR="007B371D" w:rsidRPr="007B371D" w:rsidTr="007B371D">
        <w:trPr>
          <w:trHeight w:val="453"/>
        </w:trPr>
        <w:tc>
          <w:tcPr>
            <w:tcW w:w="4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1D" w:rsidRPr="007B371D" w:rsidRDefault="007B371D" w:rsidP="007B371D">
            <w:pPr>
              <w:spacing w:before="78"/>
              <w:rPr>
                <w:rFonts w:cs="Calibri"/>
                <w:b/>
              </w:rPr>
            </w:pPr>
            <w:r w:rsidRPr="007B371D">
              <w:rPr>
                <w:rFonts w:cs="Calibri"/>
                <w:b/>
              </w:rPr>
              <w:t>Zóna</w:t>
            </w:r>
            <w:r w:rsidRPr="007B371D">
              <w:rPr>
                <w:rFonts w:cs="Calibri"/>
                <w:b/>
                <w:spacing w:val="-1"/>
              </w:rPr>
              <w:t xml:space="preserve"> </w:t>
            </w:r>
            <w:r w:rsidRPr="007B371D">
              <w:rPr>
                <w:rFonts w:cs="Calibri"/>
                <w:b/>
              </w:rPr>
              <w:t>B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1D" w:rsidRPr="007B371D" w:rsidRDefault="007B371D" w:rsidP="007B371D">
            <w:pPr>
              <w:spacing w:line="292" w:lineRule="exact"/>
              <w:rPr>
                <w:rFonts w:cs="Calibri"/>
                <w:b/>
              </w:rPr>
            </w:pPr>
            <w:r w:rsidRPr="007B371D">
              <w:rPr>
                <w:rFonts w:cs="Calibri"/>
                <w:b/>
              </w:rPr>
              <w:t>40</w:t>
            </w:r>
            <w:r w:rsidRPr="007B371D">
              <w:rPr>
                <w:rFonts w:cs="Calibri"/>
                <w:b/>
                <w:spacing w:val="-2"/>
              </w:rPr>
              <w:t xml:space="preserve"> </w:t>
            </w:r>
            <w:r w:rsidRPr="007B371D">
              <w:rPr>
                <w:rFonts w:cs="Calibri"/>
                <w:b/>
              </w:rPr>
              <w:t>Kč/hod.</w:t>
            </w:r>
          </w:p>
        </w:tc>
      </w:tr>
      <w:tr w:rsidR="007B371D" w:rsidRPr="007B371D" w:rsidTr="007B371D">
        <w:trPr>
          <w:trHeight w:val="585"/>
        </w:trPr>
        <w:tc>
          <w:tcPr>
            <w:tcW w:w="4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1D" w:rsidRPr="007B371D" w:rsidRDefault="007B371D" w:rsidP="007B371D">
            <w:pPr>
              <w:spacing w:line="292" w:lineRule="exact"/>
              <w:rPr>
                <w:rFonts w:cs="Calibri"/>
                <w:b/>
              </w:rPr>
            </w:pPr>
            <w:r w:rsidRPr="007B371D">
              <w:rPr>
                <w:rFonts w:cs="Calibri"/>
                <w:b/>
              </w:rPr>
              <w:t>Samostatná</w:t>
            </w:r>
            <w:r w:rsidRPr="007B371D">
              <w:rPr>
                <w:rFonts w:cs="Calibri"/>
                <w:b/>
                <w:spacing w:val="-5"/>
              </w:rPr>
              <w:t xml:space="preserve"> </w:t>
            </w:r>
            <w:r w:rsidRPr="007B371D">
              <w:rPr>
                <w:rFonts w:cs="Calibri"/>
                <w:b/>
              </w:rPr>
              <w:t>parkovací</w:t>
            </w:r>
            <w:r w:rsidRPr="007B371D">
              <w:rPr>
                <w:rFonts w:cs="Calibri"/>
                <w:b/>
                <w:spacing w:val="-3"/>
              </w:rPr>
              <w:t xml:space="preserve"> </w:t>
            </w:r>
            <w:r w:rsidRPr="007B371D">
              <w:rPr>
                <w:rFonts w:cs="Calibri"/>
                <w:b/>
              </w:rPr>
              <w:t>plocha</w:t>
            </w:r>
            <w:r w:rsidRPr="007B371D">
              <w:rPr>
                <w:rFonts w:cs="Calibri"/>
                <w:b/>
                <w:spacing w:val="-5"/>
              </w:rPr>
              <w:t xml:space="preserve"> </w:t>
            </w:r>
            <w:r w:rsidRPr="007B371D">
              <w:rPr>
                <w:rFonts w:cs="Calibri"/>
                <w:b/>
              </w:rPr>
              <w:t>na</w:t>
            </w:r>
            <w:r w:rsidRPr="007B371D">
              <w:rPr>
                <w:rFonts w:cs="Calibri"/>
                <w:b/>
                <w:spacing w:val="-5"/>
              </w:rPr>
              <w:t xml:space="preserve"> </w:t>
            </w:r>
            <w:r w:rsidRPr="007B371D">
              <w:rPr>
                <w:rFonts w:cs="Calibri"/>
                <w:b/>
              </w:rPr>
              <w:t>ulici</w:t>
            </w:r>
          </w:p>
          <w:p w:rsidR="007B371D" w:rsidRPr="007B371D" w:rsidRDefault="007B371D" w:rsidP="007B371D">
            <w:pPr>
              <w:spacing w:line="273" w:lineRule="exact"/>
              <w:rPr>
                <w:rFonts w:cs="Calibri"/>
                <w:b/>
              </w:rPr>
            </w:pPr>
            <w:r w:rsidRPr="007B371D">
              <w:rPr>
                <w:rFonts w:cs="Calibri"/>
                <w:b/>
              </w:rPr>
              <w:t>Jeremenkova</w:t>
            </w:r>
            <w:r w:rsidRPr="007B371D">
              <w:rPr>
                <w:rFonts w:cs="Calibri"/>
                <w:b/>
                <w:spacing w:val="-5"/>
              </w:rPr>
              <w:t xml:space="preserve"> </w:t>
            </w:r>
            <w:r w:rsidRPr="007B371D">
              <w:rPr>
                <w:rFonts w:cs="Calibri"/>
                <w:b/>
              </w:rPr>
              <w:t>(u</w:t>
            </w:r>
            <w:r w:rsidRPr="007B371D">
              <w:rPr>
                <w:rFonts w:cs="Calibri"/>
                <w:b/>
                <w:spacing w:val="-3"/>
              </w:rPr>
              <w:t xml:space="preserve"> </w:t>
            </w:r>
            <w:r w:rsidRPr="007B371D">
              <w:rPr>
                <w:rFonts w:cs="Calibri"/>
                <w:b/>
              </w:rPr>
              <w:t>hlavního</w:t>
            </w:r>
            <w:r w:rsidRPr="007B371D">
              <w:rPr>
                <w:rFonts w:cs="Calibri"/>
                <w:b/>
                <w:spacing w:val="-2"/>
              </w:rPr>
              <w:t xml:space="preserve"> </w:t>
            </w:r>
            <w:r w:rsidRPr="007B371D">
              <w:rPr>
                <w:rFonts w:cs="Calibri"/>
                <w:b/>
              </w:rPr>
              <w:t>nádraží)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1D" w:rsidRPr="007B371D" w:rsidRDefault="007B371D" w:rsidP="007B371D">
            <w:pPr>
              <w:spacing w:line="292" w:lineRule="exact"/>
              <w:rPr>
                <w:rFonts w:cs="Calibri"/>
                <w:b/>
              </w:rPr>
            </w:pPr>
            <w:r w:rsidRPr="007B371D">
              <w:rPr>
                <w:rFonts w:cs="Calibri"/>
                <w:b/>
              </w:rPr>
              <w:t>10</w:t>
            </w:r>
            <w:r w:rsidRPr="007B371D">
              <w:rPr>
                <w:rFonts w:cs="Calibri"/>
                <w:b/>
                <w:spacing w:val="-2"/>
              </w:rPr>
              <w:t xml:space="preserve"> </w:t>
            </w:r>
            <w:r w:rsidRPr="007B371D">
              <w:rPr>
                <w:rFonts w:cs="Calibri"/>
                <w:b/>
              </w:rPr>
              <w:t>Kč/hod.</w:t>
            </w:r>
          </w:p>
        </w:tc>
      </w:tr>
      <w:tr w:rsidR="007B371D" w:rsidRPr="007B371D" w:rsidTr="007B371D">
        <w:trPr>
          <w:trHeight w:val="585"/>
        </w:trPr>
        <w:tc>
          <w:tcPr>
            <w:tcW w:w="4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1D" w:rsidRPr="007B371D" w:rsidRDefault="007B371D" w:rsidP="007B371D">
            <w:pPr>
              <w:spacing w:line="292" w:lineRule="exact"/>
              <w:rPr>
                <w:rFonts w:cs="Calibri"/>
                <w:b/>
              </w:rPr>
            </w:pPr>
            <w:r w:rsidRPr="007B371D">
              <w:rPr>
                <w:rFonts w:cs="Calibri"/>
                <w:b/>
              </w:rPr>
              <w:t>Samostatná parkovací plocha Sv. Kopeček –  ul. Radíkovská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1D" w:rsidRPr="007B371D" w:rsidRDefault="007B371D" w:rsidP="007B371D">
            <w:pPr>
              <w:spacing w:line="292" w:lineRule="exact"/>
              <w:rPr>
                <w:rFonts w:cs="Calibri"/>
                <w:b/>
              </w:rPr>
            </w:pPr>
            <w:r w:rsidRPr="007B371D">
              <w:rPr>
                <w:rFonts w:cs="Calibri"/>
                <w:b/>
              </w:rPr>
              <w:t>40</w:t>
            </w:r>
            <w:r w:rsidRPr="007B371D">
              <w:rPr>
                <w:rFonts w:cs="Calibri"/>
                <w:b/>
                <w:spacing w:val="-2"/>
              </w:rPr>
              <w:t xml:space="preserve"> </w:t>
            </w:r>
            <w:r w:rsidRPr="007B371D">
              <w:rPr>
                <w:rFonts w:cs="Calibri"/>
                <w:b/>
              </w:rPr>
              <w:t>Kč/hod.</w:t>
            </w:r>
          </w:p>
        </w:tc>
      </w:tr>
      <w:tr w:rsidR="007B371D" w:rsidRPr="007B371D" w:rsidTr="007B371D">
        <w:trPr>
          <w:trHeight w:val="585"/>
        </w:trPr>
        <w:tc>
          <w:tcPr>
            <w:tcW w:w="4088" w:type="dxa"/>
            <w:tcBorders>
              <w:top w:val="single" w:sz="4" w:space="0" w:color="000000"/>
              <w:right w:val="single" w:sz="4" w:space="0" w:color="000000"/>
            </w:tcBorders>
          </w:tcPr>
          <w:p w:rsidR="007B371D" w:rsidRPr="007B371D" w:rsidRDefault="007B371D" w:rsidP="007B371D">
            <w:pPr>
              <w:spacing w:line="292" w:lineRule="exact"/>
              <w:rPr>
                <w:rFonts w:cs="Calibri"/>
                <w:b/>
              </w:rPr>
            </w:pPr>
            <w:r w:rsidRPr="007B371D">
              <w:rPr>
                <w:rFonts w:cs="Calibri"/>
                <w:b/>
              </w:rPr>
              <w:t>Samostatná parkovací plocha Sv. Kopeček –  ul. Dvorského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</w:tcPr>
          <w:p w:rsidR="007B371D" w:rsidRPr="007B371D" w:rsidRDefault="007B371D" w:rsidP="007B371D">
            <w:pPr>
              <w:spacing w:line="292" w:lineRule="exact"/>
              <w:rPr>
                <w:rFonts w:cs="Calibri"/>
                <w:b/>
              </w:rPr>
            </w:pPr>
            <w:r w:rsidRPr="007B371D">
              <w:rPr>
                <w:rFonts w:cs="Calibri"/>
                <w:b/>
              </w:rPr>
              <w:t>40</w:t>
            </w:r>
            <w:r w:rsidRPr="007B371D">
              <w:rPr>
                <w:rFonts w:cs="Calibri"/>
                <w:b/>
                <w:spacing w:val="-2"/>
              </w:rPr>
              <w:t xml:space="preserve"> </w:t>
            </w:r>
            <w:r w:rsidRPr="007B371D">
              <w:rPr>
                <w:rFonts w:cs="Calibri"/>
                <w:b/>
              </w:rPr>
              <w:t>Kč/hod.</w:t>
            </w:r>
          </w:p>
        </w:tc>
      </w:tr>
    </w:tbl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0EE7" w:rsidRDefault="00290EE7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0EE7" w:rsidRPr="007B371D" w:rsidRDefault="00290EE7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1"/>
        <w:ind w:right="718"/>
        <w:jc w:val="right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Příloha č. 2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290EE7">
      <w:pPr>
        <w:widowControl w:val="0"/>
        <w:autoSpaceDE w:val="0"/>
        <w:autoSpaceDN w:val="0"/>
        <w:spacing w:before="1" w:line="415" w:lineRule="auto"/>
        <w:ind w:right="9"/>
        <w:jc w:val="center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Samostatné</w:t>
      </w:r>
      <w:r w:rsidRPr="007B371D">
        <w:rPr>
          <w:rFonts w:ascii="Calibri" w:hAnsi="Calibri" w:cs="Calibri"/>
          <w:b/>
          <w:bCs/>
          <w:spacing w:val="-8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parkovací</w:t>
      </w:r>
      <w:r w:rsidRPr="007B371D">
        <w:rPr>
          <w:rFonts w:ascii="Calibri" w:hAnsi="Calibri" w:cs="Calibri"/>
          <w:b/>
          <w:bCs/>
          <w:spacing w:val="-8"/>
          <w:sz w:val="28"/>
          <w:szCs w:val="28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plochy</w:t>
      </w:r>
    </w:p>
    <w:p w:rsidR="007B371D" w:rsidRPr="007B371D" w:rsidRDefault="007B371D" w:rsidP="007B371D">
      <w:pPr>
        <w:widowControl w:val="0"/>
        <w:numPr>
          <w:ilvl w:val="0"/>
          <w:numId w:val="18"/>
        </w:numPr>
        <w:autoSpaceDE w:val="0"/>
        <w:autoSpaceDN w:val="0"/>
        <w:spacing w:line="266" w:lineRule="exact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parkovací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plocha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ulici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Jeremenkova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(u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hlavního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nádraží)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–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před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budovou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pošty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Olomouc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2, Jeremenkova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104/19</w:t>
      </w:r>
    </w:p>
    <w:p w:rsidR="007B371D" w:rsidRPr="007B371D" w:rsidRDefault="007B371D" w:rsidP="007B371D">
      <w:pPr>
        <w:widowControl w:val="0"/>
        <w:numPr>
          <w:ilvl w:val="0"/>
          <w:numId w:val="18"/>
        </w:numPr>
        <w:autoSpaceDE w:val="0"/>
        <w:autoSpaceDN w:val="0"/>
        <w:spacing w:line="266" w:lineRule="exact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parkovací plocha Sv. Kopeček –  na ulici Radíkovská (od křižovatky s odbočením na Lošov ve směru do Radíkova)</w:t>
      </w:r>
    </w:p>
    <w:p w:rsidR="007B371D" w:rsidRPr="007B371D" w:rsidRDefault="007B371D" w:rsidP="007B371D">
      <w:pPr>
        <w:widowControl w:val="0"/>
        <w:numPr>
          <w:ilvl w:val="0"/>
          <w:numId w:val="18"/>
        </w:numPr>
        <w:autoSpaceDE w:val="0"/>
        <w:autoSpaceDN w:val="0"/>
        <w:spacing w:line="266" w:lineRule="exact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 xml:space="preserve"> parkovací plocha Sv. Kopeček –  na ulici Dvorského (naproti domům č.p. 24 - 32)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tabs>
          <w:tab w:val="left" w:pos="3556"/>
        </w:tabs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  <w:r w:rsidRPr="007B371D">
        <w:rPr>
          <w:rFonts w:ascii="Calibri" w:hAnsi="Calibri" w:cs="Calibri"/>
          <w:sz w:val="22"/>
          <w:szCs w:val="22"/>
          <w:lang w:eastAsia="en-US"/>
        </w:rPr>
        <w:tab/>
      </w:r>
    </w:p>
    <w:p w:rsidR="007B371D" w:rsidRPr="007B371D" w:rsidRDefault="007B371D" w:rsidP="007B371D">
      <w:pPr>
        <w:widowControl w:val="0"/>
        <w:tabs>
          <w:tab w:val="left" w:pos="3556"/>
        </w:tabs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1"/>
        <w:ind w:right="718"/>
        <w:jc w:val="right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Příloha č. 3</w:t>
      </w:r>
    </w:p>
    <w:p w:rsidR="007B371D" w:rsidRPr="007B371D" w:rsidRDefault="007B371D" w:rsidP="007B371D">
      <w:pPr>
        <w:widowControl w:val="0"/>
        <w:tabs>
          <w:tab w:val="left" w:pos="3556"/>
        </w:tabs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tabs>
          <w:tab w:val="left" w:pos="3556"/>
        </w:tabs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rPr>
          <w:rFonts w:ascii="Calibri" w:hAnsi="Calibri" w:cs="Calibri"/>
          <w:b/>
          <w:sz w:val="28"/>
          <w:szCs w:val="22"/>
          <w:lang w:eastAsia="en-US"/>
        </w:rPr>
      </w:pPr>
      <w:r w:rsidRPr="007B371D">
        <w:rPr>
          <w:rFonts w:ascii="Calibri" w:hAnsi="Calibri" w:cs="Calibri"/>
          <w:b/>
          <w:sz w:val="28"/>
          <w:szCs w:val="22"/>
          <w:lang w:eastAsia="en-US"/>
        </w:rPr>
        <w:t>Zóna</w:t>
      </w:r>
      <w:r w:rsidRPr="007B371D">
        <w:rPr>
          <w:rFonts w:ascii="Calibri" w:hAnsi="Calibri" w:cs="Calibri"/>
          <w:b/>
          <w:spacing w:val="1"/>
          <w:sz w:val="2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8"/>
          <w:szCs w:val="22"/>
          <w:lang w:eastAsia="en-US"/>
        </w:rPr>
        <w:t>A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b/>
          <w:sz w:val="28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11"/>
        <w:rPr>
          <w:rFonts w:ascii="Calibri" w:hAnsi="Calibri" w:cs="Calibri"/>
          <w:b/>
          <w:sz w:val="40"/>
          <w:lang w:eastAsia="en-US"/>
        </w:rPr>
      </w:pP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Vymezení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zóny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A</w:t>
      </w:r>
    </w:p>
    <w:p w:rsidR="007B371D" w:rsidRPr="007B371D" w:rsidRDefault="007B371D" w:rsidP="007B371D">
      <w:pPr>
        <w:widowControl w:val="0"/>
        <w:autoSpaceDE w:val="0"/>
        <w:autoSpaceDN w:val="0"/>
        <w:spacing w:line="276" w:lineRule="auto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Blažejské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náměstí,</w:t>
      </w:r>
      <w:r w:rsidRPr="007B371D">
        <w:rPr>
          <w:rFonts w:ascii="Calibri" w:hAnsi="Calibri" w:cs="Calibri"/>
          <w:spacing w:val="2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Dolní</w:t>
      </w:r>
      <w:r w:rsidRPr="007B371D">
        <w:rPr>
          <w:rFonts w:ascii="Calibri" w:hAnsi="Calibri" w:cs="Calibri"/>
          <w:spacing w:val="2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náměstí,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Horní</w:t>
      </w:r>
      <w:r w:rsidRPr="007B371D">
        <w:rPr>
          <w:rFonts w:ascii="Calibri" w:hAnsi="Calibri" w:cs="Calibri"/>
          <w:spacing w:val="2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náměstí,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Kateřinská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(v</w:t>
      </w:r>
      <w:r w:rsidRPr="007B371D">
        <w:rPr>
          <w:rFonts w:ascii="Calibri" w:hAnsi="Calibri" w:cs="Calibri"/>
          <w:spacing w:val="2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úseku</w:t>
      </w:r>
      <w:r w:rsidRPr="007B371D">
        <w:rPr>
          <w:rFonts w:ascii="Calibri" w:hAnsi="Calibri" w:cs="Calibri"/>
          <w:spacing w:val="2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mezi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Dolním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náměstím</w:t>
      </w:r>
      <w:r w:rsidRPr="007B371D">
        <w:rPr>
          <w:rFonts w:ascii="Calibri" w:hAnsi="Calibri" w:cs="Calibri"/>
          <w:spacing w:val="2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</w:t>
      </w:r>
      <w:r w:rsidRPr="007B371D">
        <w:rPr>
          <w:rFonts w:ascii="Calibri" w:hAnsi="Calibri" w:cs="Calibri"/>
          <w:spacing w:val="2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ul.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Aksamitova),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Křivá,</w:t>
      </w:r>
      <w:r w:rsidRPr="007B371D">
        <w:rPr>
          <w:rFonts w:ascii="Calibri" w:hAnsi="Calibri" w:cs="Calibri"/>
          <w:spacing w:val="-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Michalská,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Mlýnská,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hradě,</w:t>
      </w:r>
      <w:r w:rsidRPr="007B371D">
        <w:rPr>
          <w:rFonts w:ascii="Calibri" w:hAnsi="Calibri" w:cs="Calibri"/>
          <w:spacing w:val="-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Pekařská,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Purkrabská,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Univerzitní,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Žerotínovo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</w:t>
      </w:r>
    </w:p>
    <w:p w:rsidR="007B371D" w:rsidRPr="007B371D" w:rsidRDefault="007B371D" w:rsidP="007B371D">
      <w:pPr>
        <w:widowControl w:val="0"/>
        <w:autoSpaceDE w:val="0"/>
        <w:autoSpaceDN w:val="0"/>
        <w:spacing w:before="6"/>
        <w:rPr>
          <w:rFonts w:ascii="Calibri" w:hAnsi="Calibri" w:cs="Calibri"/>
          <w:sz w:val="16"/>
          <w:lang w:eastAsia="en-US"/>
        </w:rPr>
      </w:pPr>
    </w:p>
    <w:p w:rsidR="00601B5F" w:rsidRDefault="007B371D" w:rsidP="00601B5F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Seznam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adresních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bodů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přiřazených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k</w:t>
      </w:r>
    </w:p>
    <w:p w:rsidR="007B371D" w:rsidRPr="00601B5F" w:rsidRDefault="007B371D" w:rsidP="00601B5F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spacing w:val="-4"/>
          <w:lang w:eastAsia="en-US"/>
        </w:rPr>
      </w:pP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zóně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A</w:t>
      </w:r>
    </w:p>
    <w:p w:rsidR="007B371D" w:rsidRPr="007B371D" w:rsidRDefault="007B371D" w:rsidP="007B371D">
      <w:pPr>
        <w:widowControl w:val="0"/>
        <w:autoSpaceDE w:val="0"/>
        <w:autoSpaceDN w:val="0"/>
        <w:spacing w:line="276" w:lineRule="auto"/>
        <w:ind w:right="118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28. října, Blažejské náměstí, Denisova (č.p. 1 – 24, 26, 27, 29, 31, 33, 35), Dolní náměstí, Havelkova,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Horní náměstí (mimo Horní náměstí 583), Hrnčířská, Kapucínská, Kateřinská (č.p. 2, 3, 4, 5, 6, 8, 9, 10,</w:t>
      </w:r>
      <w:r w:rsidRPr="007B371D">
        <w:rPr>
          <w:rFonts w:ascii="Calibri" w:hAnsi="Calibri" w:cs="Calibri"/>
          <w:spacing w:val="-4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11,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13,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15,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17),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Kozí,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Křivá,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Lafayettova,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Mahlerova,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Michalská,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Mlýnská,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hradě,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Opletalova,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Ostružnická, Panská, Pavelčákova, Pekařská, Purkrabská, Riegrova, Šemberova, Školní, Švédská, tř.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Svobody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(č.p.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5),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Univerzitní, Úzká,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Ztracená,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Žerotínovo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</w:t>
      </w:r>
    </w:p>
    <w:p w:rsidR="007B371D" w:rsidRPr="007B371D" w:rsidRDefault="007B371D" w:rsidP="007B371D">
      <w:pPr>
        <w:widowControl w:val="0"/>
        <w:tabs>
          <w:tab w:val="left" w:pos="3556"/>
        </w:tabs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0EE7" w:rsidRDefault="00290EE7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290EE7" w:rsidRPr="007B371D" w:rsidRDefault="00290EE7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</w:p>
    <w:p w:rsidR="007B371D" w:rsidRPr="007B371D" w:rsidRDefault="007B371D" w:rsidP="00601B5F">
      <w:pPr>
        <w:widowControl w:val="0"/>
        <w:autoSpaceDE w:val="0"/>
        <w:autoSpaceDN w:val="0"/>
        <w:spacing w:before="1"/>
        <w:ind w:right="718"/>
        <w:jc w:val="right"/>
        <w:rPr>
          <w:rFonts w:ascii="Calibri" w:hAnsi="Calibri" w:cs="Calibri"/>
          <w:b/>
          <w:bCs/>
          <w:sz w:val="28"/>
          <w:szCs w:val="28"/>
          <w:lang w:eastAsia="en-US"/>
        </w:rPr>
      </w:pPr>
      <w:r w:rsidRPr="007B371D">
        <w:rPr>
          <w:rFonts w:ascii="Calibri" w:hAnsi="Calibri" w:cs="Calibri"/>
          <w:b/>
          <w:bCs/>
          <w:sz w:val="28"/>
          <w:szCs w:val="28"/>
          <w:lang w:eastAsia="en-US"/>
        </w:rPr>
        <w:t>Příloha č. 4</w:t>
      </w:r>
    </w:p>
    <w:p w:rsidR="007B371D" w:rsidRPr="007B371D" w:rsidRDefault="007B371D" w:rsidP="007B371D">
      <w:pPr>
        <w:widowControl w:val="0"/>
        <w:tabs>
          <w:tab w:val="left" w:pos="1139"/>
        </w:tabs>
        <w:autoSpaceDE w:val="0"/>
        <w:autoSpaceDN w:val="0"/>
        <w:rPr>
          <w:rFonts w:ascii="Calibri" w:hAnsi="Calibri" w:cs="Calibri"/>
          <w:sz w:val="22"/>
          <w:szCs w:val="22"/>
          <w:lang w:eastAsia="en-US"/>
        </w:rPr>
      </w:pPr>
      <w:r w:rsidRPr="007B371D">
        <w:rPr>
          <w:rFonts w:ascii="Calibri" w:hAnsi="Calibri" w:cs="Calibri"/>
          <w:sz w:val="22"/>
          <w:szCs w:val="22"/>
          <w:lang w:eastAsia="en-US"/>
        </w:rPr>
        <w:tab/>
      </w: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sz w:val="28"/>
          <w:szCs w:val="22"/>
          <w:lang w:eastAsia="en-US"/>
        </w:rPr>
      </w:pPr>
      <w:r w:rsidRPr="007B371D">
        <w:rPr>
          <w:rFonts w:ascii="Calibri" w:hAnsi="Calibri" w:cs="Calibri"/>
          <w:b/>
          <w:sz w:val="28"/>
          <w:szCs w:val="22"/>
          <w:lang w:eastAsia="en-US"/>
        </w:rPr>
        <w:t>Zóna</w:t>
      </w:r>
      <w:r w:rsidRPr="007B371D">
        <w:rPr>
          <w:rFonts w:ascii="Calibri" w:hAnsi="Calibri" w:cs="Calibri"/>
          <w:b/>
          <w:spacing w:val="-5"/>
          <w:sz w:val="2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8"/>
          <w:szCs w:val="22"/>
          <w:lang w:eastAsia="en-US"/>
        </w:rPr>
        <w:t>B</w:t>
      </w:r>
      <w:r w:rsidRPr="007B371D">
        <w:rPr>
          <w:rFonts w:ascii="Calibri" w:hAnsi="Calibri" w:cs="Calibri"/>
          <w:b/>
          <w:spacing w:val="-2"/>
          <w:sz w:val="2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8"/>
          <w:szCs w:val="22"/>
          <w:lang w:eastAsia="en-US"/>
        </w:rPr>
        <w:t>a</w:t>
      </w:r>
      <w:r w:rsidRPr="007B371D">
        <w:rPr>
          <w:rFonts w:ascii="Calibri" w:hAnsi="Calibri" w:cs="Calibri"/>
          <w:b/>
          <w:spacing w:val="-1"/>
          <w:sz w:val="2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8"/>
          <w:szCs w:val="22"/>
          <w:lang w:eastAsia="en-US"/>
        </w:rPr>
        <w:t>její</w:t>
      </w:r>
      <w:r w:rsidRPr="007B371D">
        <w:rPr>
          <w:rFonts w:ascii="Calibri" w:hAnsi="Calibri" w:cs="Calibri"/>
          <w:b/>
          <w:spacing w:val="-2"/>
          <w:sz w:val="28"/>
          <w:szCs w:val="22"/>
          <w:lang w:eastAsia="en-US"/>
        </w:rPr>
        <w:t xml:space="preserve"> </w:t>
      </w:r>
      <w:r w:rsidRPr="00290EE7">
        <w:rPr>
          <w:rFonts w:ascii="Calibri" w:hAnsi="Calibri" w:cs="Calibri"/>
          <w:b/>
          <w:bCs/>
          <w:sz w:val="28"/>
          <w:lang w:eastAsia="en-US"/>
        </w:rPr>
        <w:t>jednotlivé</w:t>
      </w:r>
      <w:r w:rsidRPr="007B371D">
        <w:rPr>
          <w:rFonts w:ascii="Calibri" w:hAnsi="Calibri" w:cs="Calibri"/>
          <w:b/>
          <w:spacing w:val="-3"/>
          <w:sz w:val="28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 w:val="28"/>
          <w:szCs w:val="22"/>
          <w:lang w:eastAsia="en-US"/>
        </w:rPr>
        <w:t>oblasti</w:t>
      </w:r>
    </w:p>
    <w:p w:rsidR="007B371D" w:rsidRPr="007B371D" w:rsidRDefault="007B371D" w:rsidP="007B371D">
      <w:pPr>
        <w:widowControl w:val="0"/>
        <w:autoSpaceDE w:val="0"/>
        <w:autoSpaceDN w:val="0"/>
        <w:spacing w:before="12"/>
        <w:rPr>
          <w:rFonts w:ascii="Calibri" w:hAnsi="Calibri" w:cs="Calibri"/>
          <w:b/>
          <w:sz w:val="16"/>
          <w:lang w:eastAsia="en-US"/>
        </w:rPr>
      </w:pPr>
    </w:p>
    <w:p w:rsidR="007B371D" w:rsidRPr="00290EE7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290EE7">
        <w:rPr>
          <w:rFonts w:ascii="Calibri" w:hAnsi="Calibri" w:cs="Calibri"/>
          <w:b/>
          <w:spacing w:val="-1"/>
          <w:lang w:eastAsia="en-US"/>
        </w:rPr>
        <w:t>Vymezení</w:t>
      </w:r>
      <w:r w:rsidRPr="00290EE7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290EE7">
        <w:rPr>
          <w:rFonts w:ascii="Calibri" w:hAnsi="Calibri" w:cs="Calibri"/>
          <w:b/>
          <w:bCs/>
          <w:lang w:eastAsia="en-US"/>
        </w:rPr>
        <w:t>zóny</w:t>
      </w:r>
      <w:r w:rsidRPr="00290EE7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290EE7">
        <w:rPr>
          <w:rFonts w:ascii="Calibri" w:hAnsi="Calibri" w:cs="Calibri"/>
          <w:b/>
          <w:bCs/>
          <w:lang w:eastAsia="en-US"/>
        </w:rPr>
        <w:t>B</w:t>
      </w:r>
    </w:p>
    <w:p w:rsidR="007B371D" w:rsidRPr="007B371D" w:rsidRDefault="007B371D" w:rsidP="007B371D">
      <w:pPr>
        <w:widowControl w:val="0"/>
        <w:autoSpaceDE w:val="0"/>
        <w:autoSpaceDN w:val="0"/>
        <w:spacing w:before="6"/>
        <w:rPr>
          <w:rFonts w:ascii="Calibri" w:hAnsi="Calibri" w:cs="Calibri"/>
          <w:b/>
          <w:sz w:val="15"/>
          <w:lang w:eastAsia="en-US"/>
        </w:rPr>
      </w:pPr>
    </w:p>
    <w:p w:rsidR="007B371D" w:rsidRPr="007B371D" w:rsidRDefault="007B371D" w:rsidP="007B371D">
      <w:pPr>
        <w:widowControl w:val="0"/>
        <w:autoSpaceDE w:val="0"/>
        <w:autoSpaceDN w:val="0"/>
        <w:spacing w:before="56" w:line="276" w:lineRule="auto"/>
        <w:ind w:right="112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1. máje, 8. května, Akademická, Aksamitova, Bezručova, Biskupské nám., Dánská, Dobrovského (v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úseku mezi okružní křižovatkou a ul. Dlouhou), Franklinova, Hanáckého pluku, Hynaisova, Javoříčská,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Kačení,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Kateřinská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(v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úseku</w:t>
      </w:r>
      <w:r w:rsidRPr="007B371D">
        <w:rPr>
          <w:rFonts w:ascii="Calibri" w:hAnsi="Calibri" w:cs="Calibri"/>
          <w:spacing w:val="-13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mezi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spacing w:val="-1"/>
          <w:lang w:eastAsia="en-US"/>
        </w:rPr>
        <w:t>ul.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Aksamitova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17.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listopadu),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Kollárovo</w:t>
      </w:r>
      <w:r w:rsidRPr="007B371D">
        <w:rPr>
          <w:rFonts w:ascii="Calibri" w:hAnsi="Calibri" w:cs="Calibri"/>
          <w:spacing w:val="-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-1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Komenského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(v</w:t>
      </w:r>
      <w:r w:rsidRPr="007B371D">
        <w:rPr>
          <w:rFonts w:ascii="Calibri" w:hAnsi="Calibri" w:cs="Calibri"/>
          <w:spacing w:val="-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úseku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mezi ul. 1. máje a ul. nábřeží Přemyslovců), Kosinova, Koželužská, Křížkovského, Lafayettova, (v úseku</w:t>
      </w:r>
      <w:r w:rsidRPr="007B371D">
        <w:rPr>
          <w:rFonts w:ascii="Calibri" w:hAnsi="Calibri" w:cs="Calibri"/>
          <w:spacing w:val="-4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mezi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ul.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tř.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Svobody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Vídeňská),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Legionářská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(mimo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parkoviště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Androva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stadionu),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Mariánská,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Mlčochova,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nábř.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Přemyslovců,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Republiky,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střelnici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(parkovací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plocha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před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domem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č.p.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-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8),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Nerudova,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Nešverova,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Palachovo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Pekární,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Pöttingova,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Remešova,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Slovenská,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Sokolská,</w:t>
      </w:r>
      <w:r w:rsidRPr="007B371D">
        <w:rPr>
          <w:rFonts w:ascii="Calibri" w:hAnsi="Calibri" w:cs="Calibri"/>
          <w:spacing w:val="-4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Studentská, Švermova, tř. Spojenců, tř. Svobody, Tylova, U hradeb, U výpadu, Vančurova, Vídeňská,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Vodární,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Wurmova,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Zámečnická</w:t>
      </w:r>
    </w:p>
    <w:p w:rsidR="007B371D" w:rsidRDefault="007B371D" w:rsidP="00601B5F">
      <w:pPr>
        <w:widowControl w:val="0"/>
        <w:autoSpaceDE w:val="0"/>
        <w:autoSpaceDN w:val="0"/>
        <w:spacing w:before="63"/>
        <w:jc w:val="both"/>
        <w:rPr>
          <w:rFonts w:ascii="Calibri" w:hAnsi="Calibri" w:cs="Calibri"/>
          <w:b/>
          <w:szCs w:val="22"/>
          <w:lang w:eastAsia="en-US"/>
        </w:rPr>
      </w:pPr>
      <w:r w:rsidRPr="007B371D">
        <w:rPr>
          <w:rFonts w:ascii="Calibri" w:hAnsi="Calibri" w:cs="Calibri"/>
          <w:b/>
          <w:szCs w:val="22"/>
          <w:lang w:eastAsia="en-US"/>
        </w:rPr>
        <w:t>Zóna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B</w:t>
      </w:r>
      <w:r w:rsidRPr="007B371D">
        <w:rPr>
          <w:rFonts w:ascii="Calibri" w:hAnsi="Calibri" w:cs="Calibri"/>
          <w:b/>
          <w:spacing w:val="-1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se</w:t>
      </w:r>
      <w:r w:rsidRPr="007B371D">
        <w:rPr>
          <w:rFonts w:ascii="Calibri" w:hAnsi="Calibri" w:cs="Calibri"/>
          <w:b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člení</w:t>
      </w:r>
      <w:r w:rsidRPr="007B371D">
        <w:rPr>
          <w:rFonts w:ascii="Calibri" w:hAnsi="Calibri" w:cs="Calibri"/>
          <w:b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na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oblasti B1,</w:t>
      </w:r>
      <w:r w:rsidRPr="007B371D">
        <w:rPr>
          <w:rFonts w:ascii="Calibri" w:hAnsi="Calibri" w:cs="Calibri"/>
          <w:b/>
          <w:spacing w:val="-2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B2 a</w:t>
      </w:r>
      <w:r w:rsidRPr="007B371D">
        <w:rPr>
          <w:rFonts w:ascii="Calibri" w:hAnsi="Calibri" w:cs="Calibri"/>
          <w:b/>
          <w:spacing w:val="-3"/>
          <w:szCs w:val="22"/>
          <w:lang w:eastAsia="en-US"/>
        </w:rPr>
        <w:t xml:space="preserve"> </w:t>
      </w:r>
      <w:r w:rsidRPr="007B371D">
        <w:rPr>
          <w:rFonts w:ascii="Calibri" w:hAnsi="Calibri" w:cs="Calibri"/>
          <w:b/>
          <w:szCs w:val="22"/>
          <w:lang w:eastAsia="en-US"/>
        </w:rPr>
        <w:t>B3.</w:t>
      </w:r>
    </w:p>
    <w:p w:rsidR="00601B5F" w:rsidRPr="00601B5F" w:rsidRDefault="00601B5F" w:rsidP="00601B5F">
      <w:pPr>
        <w:widowControl w:val="0"/>
        <w:autoSpaceDE w:val="0"/>
        <w:autoSpaceDN w:val="0"/>
        <w:spacing w:before="63"/>
        <w:jc w:val="both"/>
        <w:rPr>
          <w:rFonts w:ascii="Calibri" w:hAnsi="Calibri" w:cs="Calibri"/>
          <w:b/>
          <w:szCs w:val="22"/>
          <w:lang w:eastAsia="en-US"/>
        </w:rPr>
      </w:pP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290EE7">
        <w:rPr>
          <w:rFonts w:ascii="Calibri" w:hAnsi="Calibri" w:cs="Calibri"/>
          <w:b/>
          <w:spacing w:val="-1"/>
          <w:lang w:eastAsia="en-US"/>
        </w:rPr>
        <w:t>Vymezení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oblasti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B1</w:t>
      </w:r>
    </w:p>
    <w:p w:rsidR="007B371D" w:rsidRPr="007B371D" w:rsidRDefault="007B371D" w:rsidP="007B371D">
      <w:pPr>
        <w:widowControl w:val="0"/>
        <w:autoSpaceDE w:val="0"/>
        <w:autoSpaceDN w:val="0"/>
        <w:spacing w:before="109" w:line="276" w:lineRule="auto"/>
        <w:ind w:right="111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8. května, Dobrovského (v úseku mezi okružní křižovatkou a ul. Franklinova), Hynaisova, Kačení,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Koželužská (před areálem DPMO), Legionářská (mimo parkoviště Androva stadionu),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Na střelnici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(parkovací plocha před domem č.p. 2 - 8), Pöttingova, Slovenská, Sokolská, Studentská, U hradeb,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Vodární,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Zámečnická</w:t>
      </w:r>
    </w:p>
    <w:p w:rsidR="007B371D" w:rsidRPr="007B371D" w:rsidRDefault="007B371D" w:rsidP="007B371D">
      <w:pPr>
        <w:widowControl w:val="0"/>
        <w:autoSpaceDE w:val="0"/>
        <w:autoSpaceDN w:val="0"/>
        <w:spacing w:before="7"/>
        <w:rPr>
          <w:rFonts w:ascii="Calibri" w:hAnsi="Calibri" w:cs="Calibri"/>
          <w:sz w:val="16"/>
          <w:lang w:eastAsia="en-US"/>
        </w:rPr>
      </w:pPr>
    </w:p>
    <w:p w:rsidR="00601B5F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spacing w:val="-4"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Seznam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adresních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bodů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přiřazených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k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oblasti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B1</w:t>
      </w:r>
    </w:p>
    <w:p w:rsidR="007B371D" w:rsidRPr="007B371D" w:rsidRDefault="007B371D" w:rsidP="007B371D">
      <w:pPr>
        <w:widowControl w:val="0"/>
        <w:autoSpaceDE w:val="0"/>
        <w:autoSpaceDN w:val="0"/>
        <w:spacing w:before="106" w:line="276" w:lineRule="auto"/>
        <w:ind w:right="111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8. května, Dobrovského (č.p. 24, 24a, 24b, 26, 28,43), Kačení, Koželužská (č.p. 1, 3), Legionářská, Na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střelnici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(č.p.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4,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6,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8),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Národních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hrdinů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(č.p.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1,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2),</w:t>
      </w:r>
      <w:r w:rsidRPr="007B371D">
        <w:rPr>
          <w:rFonts w:ascii="Calibri" w:hAnsi="Calibri" w:cs="Calibri"/>
          <w:spacing w:val="-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Palackého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(č.p.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4,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6,</w:t>
      </w:r>
      <w:r w:rsidRPr="007B371D">
        <w:rPr>
          <w:rFonts w:ascii="Calibri" w:hAnsi="Calibri" w:cs="Calibri"/>
          <w:spacing w:val="-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8),</w:t>
      </w:r>
      <w:r w:rsidRPr="007B371D">
        <w:rPr>
          <w:rFonts w:ascii="Calibri" w:hAnsi="Calibri" w:cs="Calibri"/>
          <w:spacing w:val="-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Slovenská,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Sokolská,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hradeb, Vodární,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Zámečnická</w:t>
      </w:r>
    </w:p>
    <w:p w:rsidR="007B371D" w:rsidRPr="007B371D" w:rsidRDefault="007B371D" w:rsidP="007B371D">
      <w:pPr>
        <w:widowControl w:val="0"/>
        <w:autoSpaceDE w:val="0"/>
        <w:autoSpaceDN w:val="0"/>
        <w:rPr>
          <w:rFonts w:ascii="Calibri" w:hAnsi="Calibri" w:cs="Calibri"/>
          <w:sz w:val="27"/>
          <w:lang w:eastAsia="en-US"/>
        </w:rPr>
      </w:pPr>
    </w:p>
    <w:p w:rsidR="00601B5F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spacing w:val="-3"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Vymezení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oblasti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B2</w:t>
      </w:r>
    </w:p>
    <w:p w:rsidR="007B371D" w:rsidRPr="00601B5F" w:rsidRDefault="007B371D" w:rsidP="00601B5F">
      <w:pPr>
        <w:widowControl w:val="0"/>
        <w:autoSpaceDE w:val="0"/>
        <w:autoSpaceDN w:val="0"/>
        <w:spacing w:before="107" w:line="276" w:lineRule="auto"/>
        <w:ind w:right="112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Aksamitova, Bezručova, Dánská, Javoříčská, Kateřinská (v úseku mezi ul. Aksamitova a 17. listopadu),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Kollárovo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Lafayettova,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(v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úseku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mezi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ul.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tř.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Svobody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Vídeňská),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Nerudova,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Nešverova,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Palachovo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Remešova,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Švermova,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tř.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Spojenců,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tř.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Svobody,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Tylova,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výpadu,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Vančurova,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Vídeňská</w:t>
      </w:r>
    </w:p>
    <w:p w:rsidR="00601B5F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spacing w:val="-4"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Seznam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adresních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bodů</w:t>
      </w:r>
      <w:r w:rsidRPr="007B371D">
        <w:rPr>
          <w:rFonts w:ascii="Calibri" w:hAnsi="Calibri" w:cs="Calibri"/>
          <w:b/>
          <w:bCs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přiřazených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k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oblasti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B2</w:t>
      </w:r>
    </w:p>
    <w:p w:rsidR="007B371D" w:rsidRPr="007B371D" w:rsidRDefault="007B371D" w:rsidP="007B371D">
      <w:pPr>
        <w:widowControl w:val="0"/>
        <w:autoSpaceDE w:val="0"/>
        <w:autoSpaceDN w:val="0"/>
        <w:spacing w:before="109" w:line="276" w:lineRule="auto"/>
        <w:ind w:right="113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Aksamitova, Barvířská, Bezručova, Dánská, Havlíčkova, Hynaisova (č.p. 2), Javoříčská, Kateřinská (č.p.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14,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19,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21,</w:t>
      </w:r>
      <w:r w:rsidRPr="007B371D">
        <w:rPr>
          <w:rFonts w:ascii="Calibri" w:hAnsi="Calibri" w:cs="Calibri"/>
          <w:spacing w:val="2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23),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Kollárovo</w:t>
      </w:r>
      <w:r w:rsidRPr="007B371D">
        <w:rPr>
          <w:rFonts w:ascii="Calibri" w:hAnsi="Calibri" w:cs="Calibri"/>
          <w:spacing w:val="2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2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Michalské</w:t>
      </w:r>
      <w:r w:rsidRPr="007B371D">
        <w:rPr>
          <w:rFonts w:ascii="Calibri" w:hAnsi="Calibri" w:cs="Calibri"/>
          <w:spacing w:val="2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stromořadí,</w:t>
      </w:r>
      <w:r w:rsidRPr="007B371D">
        <w:rPr>
          <w:rFonts w:ascii="Calibri" w:hAnsi="Calibri" w:cs="Calibri"/>
          <w:spacing w:val="3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</w:t>
      </w:r>
      <w:r w:rsidRPr="007B371D">
        <w:rPr>
          <w:rFonts w:ascii="Calibri" w:hAnsi="Calibri" w:cs="Calibri"/>
          <w:spacing w:val="2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Národních</w:t>
      </w:r>
      <w:r w:rsidRPr="007B371D">
        <w:rPr>
          <w:rFonts w:ascii="Calibri" w:hAnsi="Calibri" w:cs="Calibri"/>
          <w:spacing w:val="3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hrdinů</w:t>
      </w:r>
      <w:r w:rsidRPr="007B371D">
        <w:rPr>
          <w:rFonts w:ascii="Calibri" w:hAnsi="Calibri" w:cs="Calibri"/>
          <w:spacing w:val="30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(č.p.</w:t>
      </w:r>
      <w:r w:rsidRPr="007B371D">
        <w:rPr>
          <w:rFonts w:ascii="Calibri" w:hAnsi="Calibri" w:cs="Calibri"/>
          <w:spacing w:val="29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4),</w:t>
      </w:r>
      <w:r w:rsidRPr="007B371D">
        <w:rPr>
          <w:rFonts w:ascii="Calibri" w:hAnsi="Calibri" w:cs="Calibri"/>
          <w:spacing w:val="2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Nerudova,</w:t>
      </w:r>
    </w:p>
    <w:p w:rsidR="00290EE7" w:rsidRPr="00601B5F" w:rsidRDefault="007B371D" w:rsidP="00601B5F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Nešverova,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Palackého</w:t>
      </w:r>
      <w:r w:rsidRPr="007B371D">
        <w:rPr>
          <w:rFonts w:ascii="Calibri" w:hAnsi="Calibri" w:cs="Calibri"/>
          <w:spacing w:val="3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(č.p.</w:t>
      </w:r>
      <w:r w:rsidRPr="007B371D">
        <w:rPr>
          <w:rFonts w:ascii="Calibri" w:hAnsi="Calibri" w:cs="Calibri"/>
          <w:spacing w:val="36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3,</w:t>
      </w:r>
      <w:r w:rsidRPr="007B371D">
        <w:rPr>
          <w:rFonts w:ascii="Calibri" w:hAnsi="Calibri" w:cs="Calibri"/>
          <w:spacing w:val="3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5</w:t>
      </w:r>
      <w:r w:rsidRPr="007B371D">
        <w:rPr>
          <w:rFonts w:ascii="Calibri" w:hAnsi="Calibri" w:cs="Calibri"/>
          <w:spacing w:val="3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,7,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9,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10,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11,</w:t>
      </w:r>
      <w:r w:rsidRPr="007B371D">
        <w:rPr>
          <w:rFonts w:ascii="Calibri" w:hAnsi="Calibri" w:cs="Calibri"/>
          <w:spacing w:val="3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12,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13,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15,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17,</w:t>
      </w:r>
      <w:r w:rsidRPr="007B371D">
        <w:rPr>
          <w:rFonts w:ascii="Calibri" w:hAnsi="Calibri" w:cs="Calibri"/>
          <w:spacing w:val="35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19),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Palachovo</w:t>
      </w:r>
      <w:r w:rsidRPr="007B371D">
        <w:rPr>
          <w:rFonts w:ascii="Calibri" w:hAnsi="Calibri" w:cs="Calibri"/>
          <w:spacing w:val="3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3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Pöttingova, Remešova,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Švermova,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tř.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Spojenců,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tř.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Svobody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(mimo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č.p.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1,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5),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Tylova,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výpadu,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Vančurova,</w:t>
      </w:r>
      <w:r w:rsidRPr="007B371D">
        <w:rPr>
          <w:rFonts w:ascii="Calibri" w:hAnsi="Calibri" w:cs="Calibri"/>
          <w:spacing w:val="-4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Vídeňská</w:t>
      </w:r>
    </w:p>
    <w:p w:rsidR="00290EE7" w:rsidRPr="007B371D" w:rsidRDefault="00290EE7" w:rsidP="007B371D">
      <w:pPr>
        <w:widowControl w:val="0"/>
        <w:autoSpaceDE w:val="0"/>
        <w:autoSpaceDN w:val="0"/>
        <w:spacing w:before="2"/>
        <w:rPr>
          <w:rFonts w:ascii="Calibri" w:hAnsi="Calibri" w:cs="Calibri"/>
          <w:sz w:val="28"/>
          <w:lang w:eastAsia="en-US"/>
        </w:rPr>
      </w:pP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Vymezení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290EE7">
        <w:rPr>
          <w:rFonts w:ascii="Calibri" w:hAnsi="Calibri" w:cs="Calibri"/>
          <w:b/>
          <w:bCs/>
          <w:spacing w:val="-2"/>
          <w:lang w:eastAsia="en-US"/>
        </w:rPr>
        <w:t>oblasti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B3</w:t>
      </w:r>
    </w:p>
    <w:p w:rsidR="007B371D" w:rsidRPr="007B371D" w:rsidRDefault="007B371D" w:rsidP="007B371D">
      <w:pPr>
        <w:widowControl w:val="0"/>
        <w:autoSpaceDE w:val="0"/>
        <w:autoSpaceDN w:val="0"/>
        <w:spacing w:before="109" w:line="276" w:lineRule="auto"/>
        <w:ind w:right="111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1.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máje,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Akademická,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Biskupské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Dobrovského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(v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úseku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mezi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ul.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Franklinova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aul.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Dlouhá)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Franklinova, Hanáckého pluku, Komenského (v úseku mezi ul. 1. máje a ul. nábřeží Přemyslovců),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Kosinova, Koželužská (v úseku mezi ul. Franklinova a Pekární), Křížkovského, Mariánská, Mlčochova,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nábř.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Přemyslovců, nám.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Republiky,</w:t>
      </w:r>
      <w:r w:rsidRPr="007B371D">
        <w:rPr>
          <w:rFonts w:ascii="Calibri" w:hAnsi="Calibri" w:cs="Calibri"/>
          <w:spacing w:val="48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Pekární, Wurmova</w:t>
      </w:r>
    </w:p>
    <w:p w:rsidR="007B371D" w:rsidRPr="007B371D" w:rsidRDefault="007B371D" w:rsidP="007B371D">
      <w:pPr>
        <w:widowControl w:val="0"/>
        <w:autoSpaceDE w:val="0"/>
        <w:autoSpaceDN w:val="0"/>
        <w:spacing w:before="7"/>
        <w:rPr>
          <w:rFonts w:ascii="Calibri" w:hAnsi="Calibri" w:cs="Calibri"/>
          <w:sz w:val="16"/>
          <w:lang w:eastAsia="en-US"/>
        </w:rPr>
      </w:pPr>
    </w:p>
    <w:p w:rsidR="00601B5F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spacing w:val="-2"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Seznam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adresních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bodů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přiřazených</w:t>
      </w:r>
      <w:r w:rsidRPr="007B371D">
        <w:rPr>
          <w:rFonts w:ascii="Calibri" w:hAnsi="Calibri" w:cs="Calibri"/>
          <w:b/>
          <w:bCs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k</w:t>
      </w:r>
      <w:r w:rsidRPr="007B371D">
        <w:rPr>
          <w:rFonts w:ascii="Calibri" w:hAnsi="Calibri" w:cs="Calibri"/>
          <w:b/>
          <w:bCs/>
          <w:spacing w:val="-2"/>
          <w:lang w:eastAsia="en-US"/>
        </w:rPr>
        <w:t xml:space="preserve"> </w:t>
      </w:r>
    </w:p>
    <w:p w:rsidR="007B371D" w:rsidRPr="007B371D" w:rsidRDefault="007B371D" w:rsidP="00290EE7">
      <w:pPr>
        <w:widowControl w:val="0"/>
        <w:autoSpaceDE w:val="0"/>
        <w:autoSpaceDN w:val="0"/>
        <w:ind w:right="9"/>
        <w:jc w:val="center"/>
        <w:outlineLvl w:val="0"/>
        <w:rPr>
          <w:rFonts w:ascii="Calibri" w:hAnsi="Calibri" w:cs="Calibri"/>
          <w:b/>
          <w:bCs/>
          <w:lang w:eastAsia="en-US"/>
        </w:rPr>
      </w:pPr>
      <w:r w:rsidRPr="007B371D">
        <w:rPr>
          <w:rFonts w:ascii="Calibri" w:hAnsi="Calibri" w:cs="Calibri"/>
          <w:b/>
          <w:bCs/>
          <w:lang w:eastAsia="en-US"/>
        </w:rPr>
        <w:t>oblasti</w:t>
      </w:r>
      <w:r w:rsidRPr="007B371D">
        <w:rPr>
          <w:rFonts w:ascii="Calibri" w:hAnsi="Calibri" w:cs="Calibri"/>
          <w:b/>
          <w:bCs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b/>
          <w:bCs/>
          <w:lang w:eastAsia="en-US"/>
        </w:rPr>
        <w:t>B3</w:t>
      </w:r>
    </w:p>
    <w:p w:rsidR="007B371D" w:rsidRPr="007B371D" w:rsidRDefault="007B371D" w:rsidP="007B371D">
      <w:pPr>
        <w:widowControl w:val="0"/>
        <w:autoSpaceDE w:val="0"/>
        <w:autoSpaceDN w:val="0"/>
        <w:spacing w:before="110" w:line="276" w:lineRule="auto"/>
        <w:ind w:right="112"/>
        <w:jc w:val="both"/>
        <w:rPr>
          <w:rFonts w:ascii="Calibri" w:hAnsi="Calibri" w:cs="Calibri"/>
          <w:lang w:eastAsia="en-US"/>
        </w:rPr>
      </w:pPr>
      <w:r w:rsidRPr="007B371D">
        <w:rPr>
          <w:rFonts w:ascii="Calibri" w:hAnsi="Calibri" w:cs="Calibri"/>
          <w:lang w:eastAsia="en-US"/>
        </w:rPr>
        <w:t>1. máje, Akademická, Biskupské nám., Denisova (č.p. 30, 47), Dobrovského (č.p. 8, 10, 12, 14 – 23, 25,</w:t>
      </w:r>
      <w:r w:rsidRPr="007B371D">
        <w:rPr>
          <w:rFonts w:ascii="Calibri" w:hAnsi="Calibri" w:cs="Calibri"/>
          <w:spacing w:val="-47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29, 31, 33, 35, 37, 39), Dómská, Franklinova, Hanáckého pluku, Komenského (č.p. 1, 3 -7, 9, 11, 13),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Kosinova, Koželužská (č.p. 5, 7, 11, 13, 17, 19, 20, 21, 23, 25, 29, 31),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Křížkovského, Mariánská,</w:t>
      </w:r>
      <w:r w:rsidRPr="007B371D">
        <w:rPr>
          <w:rFonts w:ascii="Calibri" w:hAnsi="Calibri" w:cs="Calibri"/>
          <w:spacing w:val="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Mlčochova,</w:t>
      </w:r>
      <w:r w:rsidRPr="007B371D">
        <w:rPr>
          <w:rFonts w:ascii="Calibri" w:hAnsi="Calibri" w:cs="Calibri"/>
          <w:spacing w:val="-1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nábř.</w:t>
      </w:r>
      <w:r w:rsidRPr="007B371D">
        <w:rPr>
          <w:rFonts w:ascii="Calibri" w:hAnsi="Calibri" w:cs="Calibri"/>
          <w:spacing w:val="-4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Přemyslovců, nám.</w:t>
      </w:r>
      <w:r w:rsidRPr="007B371D">
        <w:rPr>
          <w:rFonts w:ascii="Calibri" w:hAnsi="Calibri" w:cs="Calibri"/>
          <w:spacing w:val="-2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Republiky, Václavské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nám.,</w:t>
      </w:r>
      <w:r w:rsidRPr="007B371D">
        <w:rPr>
          <w:rFonts w:ascii="Calibri" w:hAnsi="Calibri" w:cs="Calibri"/>
          <w:spacing w:val="-3"/>
          <w:lang w:eastAsia="en-US"/>
        </w:rPr>
        <w:t xml:space="preserve"> </w:t>
      </w:r>
      <w:r w:rsidRPr="007B371D">
        <w:rPr>
          <w:rFonts w:ascii="Calibri" w:hAnsi="Calibri" w:cs="Calibri"/>
          <w:lang w:eastAsia="en-US"/>
        </w:rPr>
        <w:t>Wurmova</w:t>
      </w:r>
    </w:p>
    <w:p w:rsidR="007B371D" w:rsidRDefault="007B371D" w:rsidP="00EA7ED3">
      <w:pPr>
        <w:jc w:val="both"/>
        <w:rPr>
          <w:sz w:val="22"/>
          <w:szCs w:val="22"/>
        </w:rPr>
      </w:pPr>
    </w:p>
    <w:p w:rsidR="007B371D" w:rsidRDefault="007B371D" w:rsidP="00EA7ED3">
      <w:pPr>
        <w:jc w:val="both"/>
        <w:rPr>
          <w:sz w:val="22"/>
          <w:szCs w:val="22"/>
        </w:rPr>
      </w:pPr>
    </w:p>
    <w:sectPr w:rsidR="007B371D" w:rsidSect="007B37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134" w:right="840" w:bottom="280" w:left="12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91" w:rsidRDefault="006B1D91">
      <w:r>
        <w:separator/>
      </w:r>
    </w:p>
  </w:endnote>
  <w:endnote w:type="continuationSeparator" w:id="0">
    <w:p w:rsidR="006B1D91" w:rsidRDefault="006B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EE7" w:rsidRDefault="00290EE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5D5F">
      <w:rPr>
        <w:noProof/>
      </w:rPr>
      <w:t>1</w:t>
    </w:r>
    <w:r>
      <w:fldChar w:fldCharType="end"/>
    </w:r>
  </w:p>
  <w:p w:rsidR="00290EE7" w:rsidRDefault="00290EE7" w:rsidP="00290EE7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70" w:rsidRDefault="00FB3070">
    <w:pPr>
      <w:pStyle w:val="Zpat"/>
      <w:jc w:val="center"/>
      <w:rPr>
        <w:rFonts w:ascii="Times New Roman" w:hAnsi="Times New Roman"/>
      </w:rPr>
    </w:pPr>
  </w:p>
  <w:p w:rsidR="00FB3070" w:rsidRDefault="00FB307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5D5F">
      <w:rPr>
        <w:noProof/>
      </w:rPr>
      <w:t>2</w:t>
    </w:r>
    <w:r>
      <w:fldChar w:fldCharType="end"/>
    </w:r>
  </w:p>
  <w:p w:rsidR="00FB3070" w:rsidRPr="00FB3070" w:rsidRDefault="00FB3070">
    <w:pPr>
      <w:pStyle w:val="Zkladntext"/>
      <w:spacing w:line="14" w:lineRule="auto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1D" w:rsidRDefault="007B371D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70" w:rsidRPr="00FB3070" w:rsidRDefault="00FB3070">
    <w:pPr>
      <w:pStyle w:val="Zpat"/>
      <w:jc w:val="center"/>
      <w:rPr>
        <w:rFonts w:ascii="Times New Roman" w:hAnsi="Times New Roman"/>
      </w:rPr>
    </w:pPr>
    <w:r w:rsidRPr="00FB3070">
      <w:rPr>
        <w:rFonts w:ascii="Times New Roman" w:hAnsi="Times New Roman"/>
      </w:rPr>
      <w:fldChar w:fldCharType="begin"/>
    </w:r>
    <w:r w:rsidRPr="00FB3070">
      <w:rPr>
        <w:rFonts w:ascii="Times New Roman" w:hAnsi="Times New Roman"/>
      </w:rPr>
      <w:instrText>PAGE   \* MERGEFORMAT</w:instrText>
    </w:r>
    <w:r w:rsidRPr="00FB3070">
      <w:rPr>
        <w:rFonts w:ascii="Times New Roman" w:hAnsi="Times New Roman"/>
      </w:rPr>
      <w:fldChar w:fldCharType="separate"/>
    </w:r>
    <w:r w:rsidR="00A65D5F">
      <w:rPr>
        <w:rFonts w:ascii="Times New Roman" w:hAnsi="Times New Roman"/>
        <w:noProof/>
      </w:rPr>
      <w:t>4</w:t>
    </w:r>
    <w:r w:rsidRPr="00FB3070">
      <w:rPr>
        <w:rFonts w:ascii="Times New Roman" w:hAnsi="Times New Roman"/>
      </w:rPr>
      <w:fldChar w:fldCharType="end"/>
    </w:r>
  </w:p>
  <w:p w:rsidR="007B371D" w:rsidRPr="00290EE7" w:rsidRDefault="007B371D" w:rsidP="00290EE7">
    <w:pPr>
      <w:pStyle w:val="Zpat"/>
      <w:rPr>
        <w:rFonts w:ascii="Times New Roman" w:hAnsi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1D" w:rsidRDefault="007B37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91" w:rsidRDefault="006B1D91">
      <w:r>
        <w:separator/>
      </w:r>
    </w:p>
  </w:footnote>
  <w:footnote w:type="continuationSeparator" w:id="0">
    <w:p w:rsidR="006B1D91" w:rsidRDefault="006B1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1D" w:rsidRDefault="007B371D" w:rsidP="007B371D">
    <w:pPr>
      <w:pStyle w:val="Zhlav"/>
      <w:jc w:val="right"/>
    </w:pPr>
    <w:r>
      <w:rPr>
        <w:sz w:val="16"/>
        <w:szCs w:val="16"/>
      </w:rPr>
      <w:t xml:space="preserve">Spisový znak.podznak – </w:t>
    </w:r>
    <w:r w:rsidRPr="0002474D">
      <w:rPr>
        <w:b/>
        <w:sz w:val="16"/>
        <w:szCs w:val="16"/>
      </w:rPr>
      <w:t>104.2</w:t>
    </w:r>
    <w:r>
      <w:rPr>
        <w:sz w:val="16"/>
        <w:szCs w:val="16"/>
      </w:rPr>
      <w:t xml:space="preserve"> skartační znak/skart.lhůta </w:t>
    </w:r>
    <w:r>
      <w:rPr>
        <w:b/>
        <w:sz w:val="16"/>
        <w:szCs w:val="16"/>
      </w:rPr>
      <w:t>A</w:t>
    </w:r>
    <w:r w:rsidRPr="00D37018">
      <w:rPr>
        <w:b/>
        <w:sz w:val="16"/>
        <w:szCs w:val="16"/>
      </w:rPr>
      <w:t>/</w:t>
    </w:r>
    <w:r>
      <w:rPr>
        <w:b/>
        <w:sz w:val="16"/>
        <w:szCs w:val="16"/>
      </w:rPr>
      <w:t>5</w:t>
    </w:r>
  </w:p>
  <w:p w:rsidR="007B371D" w:rsidRDefault="007B37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1D" w:rsidRDefault="007B371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1D" w:rsidRDefault="007B371D" w:rsidP="00D37018">
    <w:pPr>
      <w:pStyle w:val="Zhlav"/>
      <w:jc w:val="right"/>
    </w:pPr>
    <w:r>
      <w:rPr>
        <w:sz w:val="16"/>
        <w:szCs w:val="16"/>
      </w:rPr>
      <w:t xml:space="preserve">Spisový znak.podznak – </w:t>
    </w:r>
    <w:r w:rsidRPr="0002474D">
      <w:rPr>
        <w:b/>
        <w:sz w:val="16"/>
        <w:szCs w:val="16"/>
      </w:rPr>
      <w:t>104.2</w:t>
    </w:r>
    <w:r>
      <w:rPr>
        <w:sz w:val="16"/>
        <w:szCs w:val="16"/>
      </w:rPr>
      <w:t xml:space="preserve"> skartační znak/skart.lhůta </w:t>
    </w:r>
    <w:r>
      <w:rPr>
        <w:b/>
        <w:sz w:val="16"/>
        <w:szCs w:val="16"/>
      </w:rPr>
      <w:t>A</w:t>
    </w:r>
    <w:r w:rsidRPr="00D37018">
      <w:rPr>
        <w:b/>
        <w:sz w:val="16"/>
        <w:szCs w:val="16"/>
      </w:rPr>
      <w:t>/</w:t>
    </w:r>
    <w:r>
      <w:rPr>
        <w:b/>
        <w:sz w:val="16"/>
        <w:szCs w:val="16"/>
      </w:rPr>
      <w:t>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1D" w:rsidRDefault="007B37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00E"/>
    <w:multiLevelType w:val="hybridMultilevel"/>
    <w:tmpl w:val="BD04C67C"/>
    <w:lvl w:ilvl="0" w:tplc="2F509E7C">
      <w:start w:val="1"/>
      <w:numFmt w:val="lowerLetter"/>
      <w:lvlText w:val="%1)"/>
      <w:lvlJc w:val="left"/>
      <w:pPr>
        <w:ind w:left="851" w:hanging="356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A9BADC58">
      <w:numFmt w:val="bullet"/>
      <w:lvlText w:val="•"/>
      <w:lvlJc w:val="left"/>
      <w:pPr>
        <w:ind w:left="1752" w:hanging="356"/>
      </w:pPr>
      <w:rPr>
        <w:rFonts w:hint="default"/>
      </w:rPr>
    </w:lvl>
    <w:lvl w:ilvl="2" w:tplc="DA88480E">
      <w:numFmt w:val="bullet"/>
      <w:lvlText w:val="•"/>
      <w:lvlJc w:val="left"/>
      <w:pPr>
        <w:ind w:left="2645" w:hanging="356"/>
      </w:pPr>
      <w:rPr>
        <w:rFonts w:hint="default"/>
      </w:rPr>
    </w:lvl>
    <w:lvl w:ilvl="3" w:tplc="BE987CE2">
      <w:numFmt w:val="bullet"/>
      <w:lvlText w:val="•"/>
      <w:lvlJc w:val="left"/>
      <w:pPr>
        <w:ind w:left="3537" w:hanging="356"/>
      </w:pPr>
      <w:rPr>
        <w:rFonts w:hint="default"/>
      </w:rPr>
    </w:lvl>
    <w:lvl w:ilvl="4" w:tplc="6F4C240E">
      <w:numFmt w:val="bullet"/>
      <w:lvlText w:val="•"/>
      <w:lvlJc w:val="left"/>
      <w:pPr>
        <w:ind w:left="4430" w:hanging="356"/>
      </w:pPr>
      <w:rPr>
        <w:rFonts w:hint="default"/>
      </w:rPr>
    </w:lvl>
    <w:lvl w:ilvl="5" w:tplc="A78E8880">
      <w:numFmt w:val="bullet"/>
      <w:lvlText w:val="•"/>
      <w:lvlJc w:val="left"/>
      <w:pPr>
        <w:ind w:left="5323" w:hanging="356"/>
      </w:pPr>
      <w:rPr>
        <w:rFonts w:hint="default"/>
      </w:rPr>
    </w:lvl>
    <w:lvl w:ilvl="6" w:tplc="41642FA2">
      <w:numFmt w:val="bullet"/>
      <w:lvlText w:val="•"/>
      <w:lvlJc w:val="left"/>
      <w:pPr>
        <w:ind w:left="6215" w:hanging="356"/>
      </w:pPr>
      <w:rPr>
        <w:rFonts w:hint="default"/>
      </w:rPr>
    </w:lvl>
    <w:lvl w:ilvl="7" w:tplc="B9BC0228">
      <w:numFmt w:val="bullet"/>
      <w:lvlText w:val="•"/>
      <w:lvlJc w:val="left"/>
      <w:pPr>
        <w:ind w:left="7108" w:hanging="356"/>
      </w:pPr>
      <w:rPr>
        <w:rFonts w:hint="default"/>
      </w:rPr>
    </w:lvl>
    <w:lvl w:ilvl="8" w:tplc="0896CC9A">
      <w:numFmt w:val="bullet"/>
      <w:lvlText w:val="•"/>
      <w:lvlJc w:val="left"/>
      <w:pPr>
        <w:ind w:left="8001" w:hanging="356"/>
      </w:pPr>
      <w:rPr>
        <w:rFonts w:hint="default"/>
      </w:rPr>
    </w:lvl>
  </w:abstractNum>
  <w:abstractNum w:abstractNumId="1">
    <w:nsid w:val="0D6B6DB8"/>
    <w:multiLevelType w:val="hybridMultilevel"/>
    <w:tmpl w:val="A8E612B4"/>
    <w:lvl w:ilvl="0" w:tplc="065EBF9E">
      <w:start w:val="1"/>
      <w:numFmt w:val="decimal"/>
      <w:lvlText w:val="(%1)"/>
      <w:lvlJc w:val="left"/>
      <w:pPr>
        <w:ind w:left="496" w:hanging="35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93DCEC1A">
      <w:start w:val="1"/>
      <w:numFmt w:val="decimal"/>
      <w:lvlText w:val="(%2)"/>
      <w:lvlJc w:val="left"/>
      <w:pPr>
        <w:ind w:left="678" w:hanging="36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2" w:tplc="45E0205E">
      <w:numFmt w:val="bullet"/>
      <w:lvlText w:val="•"/>
      <w:lvlJc w:val="left"/>
      <w:pPr>
        <w:ind w:left="1691" w:hanging="360"/>
      </w:pPr>
      <w:rPr>
        <w:rFonts w:hint="default"/>
      </w:rPr>
    </w:lvl>
    <w:lvl w:ilvl="3" w:tplc="2E96B43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9064C390">
      <w:numFmt w:val="bullet"/>
      <w:lvlText w:val="•"/>
      <w:lvlJc w:val="left"/>
      <w:pPr>
        <w:ind w:left="3715" w:hanging="360"/>
      </w:pPr>
      <w:rPr>
        <w:rFonts w:hint="default"/>
      </w:rPr>
    </w:lvl>
    <w:lvl w:ilvl="5" w:tplc="F73AF372"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E522CA44">
      <w:numFmt w:val="bullet"/>
      <w:lvlText w:val="•"/>
      <w:lvlJc w:val="left"/>
      <w:pPr>
        <w:ind w:left="5739" w:hanging="360"/>
      </w:pPr>
      <w:rPr>
        <w:rFonts w:hint="default"/>
      </w:rPr>
    </w:lvl>
    <w:lvl w:ilvl="7" w:tplc="515492AA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0D98ECC0"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2">
    <w:nsid w:val="0DE94C0B"/>
    <w:multiLevelType w:val="hybridMultilevel"/>
    <w:tmpl w:val="25AA4E46"/>
    <w:lvl w:ilvl="0" w:tplc="38764DF2">
      <w:start w:val="1"/>
      <w:numFmt w:val="decimal"/>
      <w:lvlText w:val="(%1)"/>
      <w:lvlJc w:val="left"/>
      <w:pPr>
        <w:ind w:left="678" w:hanging="36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CD4EDBA0">
      <w:numFmt w:val="bullet"/>
      <w:lvlText w:val="•"/>
      <w:lvlJc w:val="left"/>
      <w:pPr>
        <w:ind w:left="1590" w:hanging="360"/>
      </w:pPr>
      <w:rPr>
        <w:rFonts w:hint="default"/>
      </w:rPr>
    </w:lvl>
    <w:lvl w:ilvl="2" w:tplc="1E749EC6"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A5F42766"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E85217A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ADB4481E"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F8F099F0">
      <w:numFmt w:val="bullet"/>
      <w:lvlText w:val="•"/>
      <w:lvlJc w:val="left"/>
      <w:pPr>
        <w:ind w:left="6143" w:hanging="360"/>
      </w:pPr>
      <w:rPr>
        <w:rFonts w:hint="default"/>
      </w:rPr>
    </w:lvl>
    <w:lvl w:ilvl="7" w:tplc="25F8FE2A">
      <w:numFmt w:val="bullet"/>
      <w:lvlText w:val="•"/>
      <w:lvlJc w:val="left"/>
      <w:pPr>
        <w:ind w:left="7054" w:hanging="360"/>
      </w:pPr>
      <w:rPr>
        <w:rFonts w:hint="default"/>
      </w:rPr>
    </w:lvl>
    <w:lvl w:ilvl="8" w:tplc="1DD0349E"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3">
    <w:nsid w:val="0FD351D8"/>
    <w:multiLevelType w:val="hybridMultilevel"/>
    <w:tmpl w:val="17624E48"/>
    <w:lvl w:ilvl="0" w:tplc="040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">
    <w:nsid w:val="221C4777"/>
    <w:multiLevelType w:val="singleLevel"/>
    <w:tmpl w:val="E5464E8C"/>
    <w:lvl w:ilvl="0">
      <w:start w:val="2"/>
      <w:numFmt w:val="lowerLetter"/>
      <w:lvlText w:val="%1)"/>
      <w:lvlJc w:val="left"/>
      <w:pPr>
        <w:tabs>
          <w:tab w:val="num" w:pos="727"/>
        </w:tabs>
        <w:ind w:left="727" w:hanging="360"/>
      </w:pPr>
      <w:rPr>
        <w:rFonts w:cs="Times New Roman" w:hint="default"/>
        <w:u w:val="none"/>
      </w:rPr>
    </w:lvl>
  </w:abstractNum>
  <w:abstractNum w:abstractNumId="5">
    <w:nsid w:val="22EE40DA"/>
    <w:multiLevelType w:val="hybridMultilevel"/>
    <w:tmpl w:val="5F70A84A"/>
    <w:lvl w:ilvl="0" w:tplc="A9B6247E">
      <w:start w:val="1"/>
      <w:numFmt w:val="upperRoman"/>
      <w:lvlText w:val="%1."/>
      <w:lvlJc w:val="left"/>
      <w:pPr>
        <w:ind w:left="1009" w:hanging="848"/>
      </w:pPr>
      <w:rPr>
        <w:rFonts w:ascii="Calibri" w:eastAsia="Times New Roman" w:hAnsi="Calibri" w:cs="Calibri" w:hint="default"/>
        <w:b/>
        <w:bCs/>
        <w:w w:val="100"/>
        <w:sz w:val="24"/>
        <w:szCs w:val="24"/>
      </w:rPr>
    </w:lvl>
    <w:lvl w:ilvl="1" w:tplc="6010A3AA">
      <w:start w:val="1"/>
      <w:numFmt w:val="lowerLetter"/>
      <w:lvlText w:val="%2)"/>
      <w:lvlJc w:val="left"/>
      <w:pPr>
        <w:ind w:left="1729" w:hanging="360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2" w:tplc="25C2EFF0"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922C2352"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698800B0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C06A43E4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E04444EC">
      <w:numFmt w:val="bullet"/>
      <w:lvlText w:val="•"/>
      <w:lvlJc w:val="left"/>
      <w:pPr>
        <w:ind w:left="5823" w:hanging="360"/>
      </w:pPr>
      <w:rPr>
        <w:rFonts w:hint="default"/>
      </w:rPr>
    </w:lvl>
    <w:lvl w:ilvl="7" w:tplc="61AEE938"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A2D0A732">
      <w:numFmt w:val="bullet"/>
      <w:lvlText w:val="•"/>
      <w:lvlJc w:val="left"/>
      <w:pPr>
        <w:ind w:left="7464" w:hanging="360"/>
      </w:pPr>
      <w:rPr>
        <w:rFonts w:hint="default"/>
      </w:rPr>
    </w:lvl>
  </w:abstractNum>
  <w:abstractNum w:abstractNumId="6">
    <w:nsid w:val="29223496"/>
    <w:multiLevelType w:val="hybridMultilevel"/>
    <w:tmpl w:val="C088A7C0"/>
    <w:lvl w:ilvl="0" w:tplc="F3129EE6">
      <w:start w:val="1"/>
      <w:numFmt w:val="decimal"/>
      <w:lvlText w:val="(%1)"/>
      <w:lvlJc w:val="left"/>
      <w:pPr>
        <w:ind w:left="496" w:hanging="35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6DC6AFB2">
      <w:start w:val="1"/>
      <w:numFmt w:val="lowerLetter"/>
      <w:lvlText w:val="%2)"/>
      <w:lvlJc w:val="left"/>
      <w:pPr>
        <w:ind w:left="1132" w:hanging="358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2" w:tplc="EE5E15E6">
      <w:numFmt w:val="bullet"/>
      <w:lvlText w:val="•"/>
      <w:lvlJc w:val="left"/>
      <w:pPr>
        <w:ind w:left="2100" w:hanging="358"/>
      </w:pPr>
      <w:rPr>
        <w:rFonts w:hint="default"/>
      </w:rPr>
    </w:lvl>
    <w:lvl w:ilvl="3" w:tplc="8B5E0F8C">
      <w:numFmt w:val="bullet"/>
      <w:lvlText w:val="•"/>
      <w:lvlJc w:val="left"/>
      <w:pPr>
        <w:ind w:left="3061" w:hanging="358"/>
      </w:pPr>
      <w:rPr>
        <w:rFonts w:hint="default"/>
      </w:rPr>
    </w:lvl>
    <w:lvl w:ilvl="4" w:tplc="C01A24B6">
      <w:numFmt w:val="bullet"/>
      <w:lvlText w:val="•"/>
      <w:lvlJc w:val="left"/>
      <w:pPr>
        <w:ind w:left="4022" w:hanging="358"/>
      </w:pPr>
      <w:rPr>
        <w:rFonts w:hint="default"/>
      </w:rPr>
    </w:lvl>
    <w:lvl w:ilvl="5" w:tplc="C486C124">
      <w:numFmt w:val="bullet"/>
      <w:lvlText w:val="•"/>
      <w:lvlJc w:val="left"/>
      <w:pPr>
        <w:ind w:left="4982" w:hanging="358"/>
      </w:pPr>
      <w:rPr>
        <w:rFonts w:hint="default"/>
      </w:rPr>
    </w:lvl>
    <w:lvl w:ilvl="6" w:tplc="0B24AEB0">
      <w:numFmt w:val="bullet"/>
      <w:lvlText w:val="•"/>
      <w:lvlJc w:val="left"/>
      <w:pPr>
        <w:ind w:left="5943" w:hanging="358"/>
      </w:pPr>
      <w:rPr>
        <w:rFonts w:hint="default"/>
      </w:rPr>
    </w:lvl>
    <w:lvl w:ilvl="7" w:tplc="1D246B32">
      <w:numFmt w:val="bullet"/>
      <w:lvlText w:val="•"/>
      <w:lvlJc w:val="left"/>
      <w:pPr>
        <w:ind w:left="6904" w:hanging="358"/>
      </w:pPr>
      <w:rPr>
        <w:rFonts w:hint="default"/>
      </w:rPr>
    </w:lvl>
    <w:lvl w:ilvl="8" w:tplc="B664A8AA">
      <w:numFmt w:val="bullet"/>
      <w:lvlText w:val="•"/>
      <w:lvlJc w:val="left"/>
      <w:pPr>
        <w:ind w:left="7864" w:hanging="358"/>
      </w:pPr>
      <w:rPr>
        <w:rFonts w:hint="default"/>
      </w:rPr>
    </w:lvl>
  </w:abstractNum>
  <w:abstractNum w:abstractNumId="7">
    <w:nsid w:val="2C242EE2"/>
    <w:multiLevelType w:val="hybridMultilevel"/>
    <w:tmpl w:val="C088A7C0"/>
    <w:lvl w:ilvl="0" w:tplc="F3129EE6">
      <w:start w:val="1"/>
      <w:numFmt w:val="decimal"/>
      <w:lvlText w:val="(%1)"/>
      <w:lvlJc w:val="left"/>
      <w:pPr>
        <w:ind w:left="496" w:hanging="35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6DC6AFB2">
      <w:start w:val="1"/>
      <w:numFmt w:val="lowerLetter"/>
      <w:lvlText w:val="%2)"/>
      <w:lvlJc w:val="left"/>
      <w:pPr>
        <w:ind w:left="1132" w:hanging="358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2" w:tplc="EE5E15E6">
      <w:numFmt w:val="bullet"/>
      <w:lvlText w:val="•"/>
      <w:lvlJc w:val="left"/>
      <w:pPr>
        <w:ind w:left="2100" w:hanging="358"/>
      </w:pPr>
      <w:rPr>
        <w:rFonts w:hint="default"/>
      </w:rPr>
    </w:lvl>
    <w:lvl w:ilvl="3" w:tplc="8B5E0F8C">
      <w:numFmt w:val="bullet"/>
      <w:lvlText w:val="•"/>
      <w:lvlJc w:val="left"/>
      <w:pPr>
        <w:ind w:left="3061" w:hanging="358"/>
      </w:pPr>
      <w:rPr>
        <w:rFonts w:hint="default"/>
      </w:rPr>
    </w:lvl>
    <w:lvl w:ilvl="4" w:tplc="C01A24B6">
      <w:numFmt w:val="bullet"/>
      <w:lvlText w:val="•"/>
      <w:lvlJc w:val="left"/>
      <w:pPr>
        <w:ind w:left="4022" w:hanging="358"/>
      </w:pPr>
      <w:rPr>
        <w:rFonts w:hint="default"/>
      </w:rPr>
    </w:lvl>
    <w:lvl w:ilvl="5" w:tplc="C486C124">
      <w:numFmt w:val="bullet"/>
      <w:lvlText w:val="•"/>
      <w:lvlJc w:val="left"/>
      <w:pPr>
        <w:ind w:left="4982" w:hanging="358"/>
      </w:pPr>
      <w:rPr>
        <w:rFonts w:hint="default"/>
      </w:rPr>
    </w:lvl>
    <w:lvl w:ilvl="6" w:tplc="0B24AEB0">
      <w:numFmt w:val="bullet"/>
      <w:lvlText w:val="•"/>
      <w:lvlJc w:val="left"/>
      <w:pPr>
        <w:ind w:left="5943" w:hanging="358"/>
      </w:pPr>
      <w:rPr>
        <w:rFonts w:hint="default"/>
      </w:rPr>
    </w:lvl>
    <w:lvl w:ilvl="7" w:tplc="1D246B32">
      <w:numFmt w:val="bullet"/>
      <w:lvlText w:val="•"/>
      <w:lvlJc w:val="left"/>
      <w:pPr>
        <w:ind w:left="6904" w:hanging="358"/>
      </w:pPr>
      <w:rPr>
        <w:rFonts w:hint="default"/>
      </w:rPr>
    </w:lvl>
    <w:lvl w:ilvl="8" w:tplc="B664A8AA">
      <w:numFmt w:val="bullet"/>
      <w:lvlText w:val="•"/>
      <w:lvlJc w:val="left"/>
      <w:pPr>
        <w:ind w:left="7864" w:hanging="358"/>
      </w:pPr>
      <w:rPr>
        <w:rFonts w:hint="default"/>
      </w:rPr>
    </w:lvl>
  </w:abstractNum>
  <w:abstractNum w:abstractNumId="8">
    <w:nsid w:val="360517C7"/>
    <w:multiLevelType w:val="hybridMultilevel"/>
    <w:tmpl w:val="A8E612B4"/>
    <w:lvl w:ilvl="0" w:tplc="065EBF9E">
      <w:start w:val="1"/>
      <w:numFmt w:val="decimal"/>
      <w:lvlText w:val="(%1)"/>
      <w:lvlJc w:val="left"/>
      <w:pPr>
        <w:ind w:left="496" w:hanging="35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93DCEC1A">
      <w:start w:val="1"/>
      <w:numFmt w:val="decimal"/>
      <w:lvlText w:val="(%2)"/>
      <w:lvlJc w:val="left"/>
      <w:pPr>
        <w:ind w:left="678" w:hanging="36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2" w:tplc="45E0205E">
      <w:numFmt w:val="bullet"/>
      <w:lvlText w:val="•"/>
      <w:lvlJc w:val="left"/>
      <w:pPr>
        <w:ind w:left="1691" w:hanging="360"/>
      </w:pPr>
      <w:rPr>
        <w:rFonts w:hint="default"/>
      </w:rPr>
    </w:lvl>
    <w:lvl w:ilvl="3" w:tplc="2E96B43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9064C390">
      <w:numFmt w:val="bullet"/>
      <w:lvlText w:val="•"/>
      <w:lvlJc w:val="left"/>
      <w:pPr>
        <w:ind w:left="3715" w:hanging="360"/>
      </w:pPr>
      <w:rPr>
        <w:rFonts w:hint="default"/>
      </w:rPr>
    </w:lvl>
    <w:lvl w:ilvl="5" w:tplc="F73AF372"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E522CA44">
      <w:numFmt w:val="bullet"/>
      <w:lvlText w:val="•"/>
      <w:lvlJc w:val="left"/>
      <w:pPr>
        <w:ind w:left="5739" w:hanging="360"/>
      </w:pPr>
      <w:rPr>
        <w:rFonts w:hint="default"/>
      </w:rPr>
    </w:lvl>
    <w:lvl w:ilvl="7" w:tplc="515492AA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0D98ECC0"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9">
    <w:nsid w:val="373A5A4E"/>
    <w:multiLevelType w:val="singleLevel"/>
    <w:tmpl w:val="4516C90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10">
    <w:nsid w:val="419F315A"/>
    <w:multiLevelType w:val="hybridMultilevel"/>
    <w:tmpl w:val="A23C431A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221AE0"/>
    <w:multiLevelType w:val="hybridMultilevel"/>
    <w:tmpl w:val="8F1A5738"/>
    <w:lvl w:ilvl="0" w:tplc="57EA2F22">
      <w:start w:val="1"/>
      <w:numFmt w:val="decimal"/>
      <w:lvlText w:val="(%1)"/>
      <w:lvlJc w:val="left"/>
      <w:pPr>
        <w:ind w:left="566" w:hanging="42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779C03C2">
      <w:numFmt w:val="bullet"/>
      <w:lvlText w:val="•"/>
      <w:lvlJc w:val="left"/>
      <w:pPr>
        <w:ind w:left="1482" w:hanging="428"/>
      </w:pPr>
      <w:rPr>
        <w:rFonts w:hint="default"/>
      </w:rPr>
    </w:lvl>
    <w:lvl w:ilvl="2" w:tplc="9E26A710">
      <w:numFmt w:val="bullet"/>
      <w:lvlText w:val="•"/>
      <w:lvlJc w:val="left"/>
      <w:pPr>
        <w:ind w:left="2405" w:hanging="428"/>
      </w:pPr>
      <w:rPr>
        <w:rFonts w:hint="default"/>
      </w:rPr>
    </w:lvl>
    <w:lvl w:ilvl="3" w:tplc="9C1EC8C0">
      <w:numFmt w:val="bullet"/>
      <w:lvlText w:val="•"/>
      <w:lvlJc w:val="left"/>
      <w:pPr>
        <w:ind w:left="3327" w:hanging="428"/>
      </w:pPr>
      <w:rPr>
        <w:rFonts w:hint="default"/>
      </w:rPr>
    </w:lvl>
    <w:lvl w:ilvl="4" w:tplc="ECA632DE">
      <w:numFmt w:val="bullet"/>
      <w:lvlText w:val="•"/>
      <w:lvlJc w:val="left"/>
      <w:pPr>
        <w:ind w:left="4250" w:hanging="428"/>
      </w:pPr>
      <w:rPr>
        <w:rFonts w:hint="default"/>
      </w:rPr>
    </w:lvl>
    <w:lvl w:ilvl="5" w:tplc="DDC8FB64">
      <w:numFmt w:val="bullet"/>
      <w:lvlText w:val="•"/>
      <w:lvlJc w:val="left"/>
      <w:pPr>
        <w:ind w:left="5173" w:hanging="428"/>
      </w:pPr>
      <w:rPr>
        <w:rFonts w:hint="default"/>
      </w:rPr>
    </w:lvl>
    <w:lvl w:ilvl="6" w:tplc="DEEA7C8E">
      <w:numFmt w:val="bullet"/>
      <w:lvlText w:val="•"/>
      <w:lvlJc w:val="left"/>
      <w:pPr>
        <w:ind w:left="6095" w:hanging="428"/>
      </w:pPr>
      <w:rPr>
        <w:rFonts w:hint="default"/>
      </w:rPr>
    </w:lvl>
    <w:lvl w:ilvl="7" w:tplc="D286DF8C">
      <w:numFmt w:val="bullet"/>
      <w:lvlText w:val="•"/>
      <w:lvlJc w:val="left"/>
      <w:pPr>
        <w:ind w:left="7018" w:hanging="428"/>
      </w:pPr>
      <w:rPr>
        <w:rFonts w:hint="default"/>
      </w:rPr>
    </w:lvl>
    <w:lvl w:ilvl="8" w:tplc="7EE0EF78">
      <w:numFmt w:val="bullet"/>
      <w:lvlText w:val="•"/>
      <w:lvlJc w:val="left"/>
      <w:pPr>
        <w:ind w:left="7941" w:hanging="428"/>
      </w:pPr>
      <w:rPr>
        <w:rFonts w:hint="default"/>
      </w:rPr>
    </w:lvl>
  </w:abstractNum>
  <w:abstractNum w:abstractNumId="12">
    <w:nsid w:val="44606781"/>
    <w:multiLevelType w:val="hybridMultilevel"/>
    <w:tmpl w:val="9E76805E"/>
    <w:lvl w:ilvl="0" w:tplc="F0266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DF02C16"/>
    <w:multiLevelType w:val="hybridMultilevel"/>
    <w:tmpl w:val="F664DDA4"/>
    <w:lvl w:ilvl="0" w:tplc="0405000F">
      <w:start w:val="1"/>
      <w:numFmt w:val="decimal"/>
      <w:lvlText w:val="%1."/>
      <w:lvlJc w:val="left"/>
      <w:pPr>
        <w:ind w:left="83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14">
    <w:nsid w:val="4FF4032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5EA2359F"/>
    <w:multiLevelType w:val="hybridMultilevel"/>
    <w:tmpl w:val="5F501D96"/>
    <w:lvl w:ilvl="0" w:tplc="37CE61D4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4B65EB5"/>
    <w:multiLevelType w:val="hybridMultilevel"/>
    <w:tmpl w:val="C088A7C0"/>
    <w:lvl w:ilvl="0" w:tplc="F3129EE6">
      <w:start w:val="1"/>
      <w:numFmt w:val="decimal"/>
      <w:lvlText w:val="(%1)"/>
      <w:lvlJc w:val="left"/>
      <w:pPr>
        <w:ind w:left="496" w:hanging="35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6DC6AFB2">
      <w:start w:val="1"/>
      <w:numFmt w:val="lowerLetter"/>
      <w:lvlText w:val="%2)"/>
      <w:lvlJc w:val="left"/>
      <w:pPr>
        <w:ind w:left="1132" w:hanging="358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2" w:tplc="EE5E15E6">
      <w:numFmt w:val="bullet"/>
      <w:lvlText w:val="•"/>
      <w:lvlJc w:val="left"/>
      <w:pPr>
        <w:ind w:left="2100" w:hanging="358"/>
      </w:pPr>
      <w:rPr>
        <w:rFonts w:hint="default"/>
      </w:rPr>
    </w:lvl>
    <w:lvl w:ilvl="3" w:tplc="8B5E0F8C">
      <w:numFmt w:val="bullet"/>
      <w:lvlText w:val="•"/>
      <w:lvlJc w:val="left"/>
      <w:pPr>
        <w:ind w:left="3061" w:hanging="358"/>
      </w:pPr>
      <w:rPr>
        <w:rFonts w:hint="default"/>
      </w:rPr>
    </w:lvl>
    <w:lvl w:ilvl="4" w:tplc="C01A24B6">
      <w:numFmt w:val="bullet"/>
      <w:lvlText w:val="•"/>
      <w:lvlJc w:val="left"/>
      <w:pPr>
        <w:ind w:left="4022" w:hanging="358"/>
      </w:pPr>
      <w:rPr>
        <w:rFonts w:hint="default"/>
      </w:rPr>
    </w:lvl>
    <w:lvl w:ilvl="5" w:tplc="C486C124">
      <w:numFmt w:val="bullet"/>
      <w:lvlText w:val="•"/>
      <w:lvlJc w:val="left"/>
      <w:pPr>
        <w:ind w:left="4982" w:hanging="358"/>
      </w:pPr>
      <w:rPr>
        <w:rFonts w:hint="default"/>
      </w:rPr>
    </w:lvl>
    <w:lvl w:ilvl="6" w:tplc="0B24AEB0">
      <w:numFmt w:val="bullet"/>
      <w:lvlText w:val="•"/>
      <w:lvlJc w:val="left"/>
      <w:pPr>
        <w:ind w:left="5943" w:hanging="358"/>
      </w:pPr>
      <w:rPr>
        <w:rFonts w:hint="default"/>
      </w:rPr>
    </w:lvl>
    <w:lvl w:ilvl="7" w:tplc="1D246B32">
      <w:numFmt w:val="bullet"/>
      <w:lvlText w:val="•"/>
      <w:lvlJc w:val="left"/>
      <w:pPr>
        <w:ind w:left="6904" w:hanging="358"/>
      </w:pPr>
      <w:rPr>
        <w:rFonts w:hint="default"/>
      </w:rPr>
    </w:lvl>
    <w:lvl w:ilvl="8" w:tplc="B664A8AA">
      <w:numFmt w:val="bullet"/>
      <w:lvlText w:val="•"/>
      <w:lvlJc w:val="left"/>
      <w:pPr>
        <w:ind w:left="7864" w:hanging="358"/>
      </w:pPr>
      <w:rPr>
        <w:rFonts w:hint="default"/>
      </w:rPr>
    </w:lvl>
  </w:abstractNum>
  <w:abstractNum w:abstractNumId="17">
    <w:nsid w:val="656109EF"/>
    <w:multiLevelType w:val="singleLevel"/>
    <w:tmpl w:val="823CA8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6EA0508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709C65BD"/>
    <w:multiLevelType w:val="hybridMultilevel"/>
    <w:tmpl w:val="A8E612B4"/>
    <w:lvl w:ilvl="0" w:tplc="065EBF9E">
      <w:start w:val="1"/>
      <w:numFmt w:val="decimal"/>
      <w:lvlText w:val="(%1)"/>
      <w:lvlJc w:val="left"/>
      <w:pPr>
        <w:ind w:left="496" w:hanging="358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93DCEC1A">
      <w:start w:val="1"/>
      <w:numFmt w:val="decimal"/>
      <w:lvlText w:val="(%2)"/>
      <w:lvlJc w:val="left"/>
      <w:pPr>
        <w:ind w:left="678" w:hanging="36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2" w:tplc="45E0205E">
      <w:numFmt w:val="bullet"/>
      <w:lvlText w:val="•"/>
      <w:lvlJc w:val="left"/>
      <w:pPr>
        <w:ind w:left="1691" w:hanging="360"/>
      </w:pPr>
      <w:rPr>
        <w:rFonts w:hint="default"/>
      </w:rPr>
    </w:lvl>
    <w:lvl w:ilvl="3" w:tplc="2E96B432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9064C390">
      <w:numFmt w:val="bullet"/>
      <w:lvlText w:val="•"/>
      <w:lvlJc w:val="left"/>
      <w:pPr>
        <w:ind w:left="3715" w:hanging="360"/>
      </w:pPr>
      <w:rPr>
        <w:rFonts w:hint="default"/>
      </w:rPr>
    </w:lvl>
    <w:lvl w:ilvl="5" w:tplc="F73AF372"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E522CA44">
      <w:numFmt w:val="bullet"/>
      <w:lvlText w:val="•"/>
      <w:lvlJc w:val="left"/>
      <w:pPr>
        <w:ind w:left="5739" w:hanging="360"/>
      </w:pPr>
      <w:rPr>
        <w:rFonts w:hint="default"/>
      </w:rPr>
    </w:lvl>
    <w:lvl w:ilvl="7" w:tplc="515492AA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0D98ECC0"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20">
    <w:nsid w:val="752D227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A7F35AB"/>
    <w:multiLevelType w:val="singleLevel"/>
    <w:tmpl w:val="578C1FB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9"/>
    <w:lvlOverride w:ilvl="0">
      <w:startOverride w:val="1"/>
    </w:lvlOverride>
  </w:num>
  <w:num w:numId="2">
    <w:abstractNumId w:val="21"/>
    <w:lvlOverride w:ilvl="0">
      <w:startOverride w:val="1"/>
    </w:lvlOverride>
  </w:num>
  <w:num w:numId="3">
    <w:abstractNumId w:val="14"/>
  </w:num>
  <w:num w:numId="4">
    <w:abstractNumId w:val="20"/>
  </w:num>
  <w:num w:numId="5">
    <w:abstractNumId w:val="10"/>
  </w:num>
  <w:num w:numId="6">
    <w:abstractNumId w:val="18"/>
  </w:num>
  <w:num w:numId="7">
    <w:abstractNumId w:val="17"/>
  </w:num>
  <w:num w:numId="8">
    <w:abstractNumId w:val="4"/>
  </w:num>
  <w:num w:numId="9">
    <w:abstractNumId w:val="12"/>
  </w:num>
  <w:num w:numId="1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2"/>
  </w:num>
  <w:num w:numId="14">
    <w:abstractNumId w:val="19"/>
  </w:num>
  <w:num w:numId="15">
    <w:abstractNumId w:val="0"/>
  </w:num>
  <w:num w:numId="16">
    <w:abstractNumId w:val="5"/>
  </w:num>
  <w:num w:numId="17">
    <w:abstractNumId w:val="3"/>
  </w:num>
  <w:num w:numId="18">
    <w:abstractNumId w:val="13"/>
  </w:num>
  <w:num w:numId="19">
    <w:abstractNumId w:val="8"/>
  </w:num>
  <w:num w:numId="20">
    <w:abstractNumId w:val="1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EF"/>
    <w:rsid w:val="0002474D"/>
    <w:rsid w:val="000360D4"/>
    <w:rsid w:val="00043626"/>
    <w:rsid w:val="000B3371"/>
    <w:rsid w:val="000D44EF"/>
    <w:rsid w:val="000D703A"/>
    <w:rsid w:val="0010354F"/>
    <w:rsid w:val="001255B9"/>
    <w:rsid w:val="001304F5"/>
    <w:rsid w:val="002224AB"/>
    <w:rsid w:val="002313C4"/>
    <w:rsid w:val="00290EE7"/>
    <w:rsid w:val="002A156E"/>
    <w:rsid w:val="002D52C6"/>
    <w:rsid w:val="002E2264"/>
    <w:rsid w:val="002E7224"/>
    <w:rsid w:val="002E7BFB"/>
    <w:rsid w:val="0033445B"/>
    <w:rsid w:val="003407F2"/>
    <w:rsid w:val="00382B14"/>
    <w:rsid w:val="003F01A7"/>
    <w:rsid w:val="003F654C"/>
    <w:rsid w:val="003F716C"/>
    <w:rsid w:val="004039F9"/>
    <w:rsid w:val="00422376"/>
    <w:rsid w:val="00441B6E"/>
    <w:rsid w:val="00445423"/>
    <w:rsid w:val="00472C47"/>
    <w:rsid w:val="00483AF2"/>
    <w:rsid w:val="004A2240"/>
    <w:rsid w:val="004A6BBC"/>
    <w:rsid w:val="004B0B89"/>
    <w:rsid w:val="00527920"/>
    <w:rsid w:val="00541331"/>
    <w:rsid w:val="005F731E"/>
    <w:rsid w:val="00601B5F"/>
    <w:rsid w:val="0061207F"/>
    <w:rsid w:val="0061634B"/>
    <w:rsid w:val="00656E2C"/>
    <w:rsid w:val="006644E2"/>
    <w:rsid w:val="006B1D91"/>
    <w:rsid w:val="006C659D"/>
    <w:rsid w:val="00732810"/>
    <w:rsid w:val="007B371D"/>
    <w:rsid w:val="007D1661"/>
    <w:rsid w:val="007F2BDB"/>
    <w:rsid w:val="008213D3"/>
    <w:rsid w:val="008307FC"/>
    <w:rsid w:val="008E0A4D"/>
    <w:rsid w:val="008E2E67"/>
    <w:rsid w:val="00996887"/>
    <w:rsid w:val="009F191E"/>
    <w:rsid w:val="00A617F0"/>
    <w:rsid w:val="00A65D5F"/>
    <w:rsid w:val="00A77284"/>
    <w:rsid w:val="00A86430"/>
    <w:rsid w:val="00A95B00"/>
    <w:rsid w:val="00AC2CAE"/>
    <w:rsid w:val="00AD4BFF"/>
    <w:rsid w:val="00BC1CAC"/>
    <w:rsid w:val="00BC774E"/>
    <w:rsid w:val="00C059FC"/>
    <w:rsid w:val="00C54889"/>
    <w:rsid w:val="00C929E9"/>
    <w:rsid w:val="00CA5FAA"/>
    <w:rsid w:val="00D37018"/>
    <w:rsid w:val="00DA511C"/>
    <w:rsid w:val="00DB26C4"/>
    <w:rsid w:val="00DB4C9B"/>
    <w:rsid w:val="00DB62DD"/>
    <w:rsid w:val="00E27468"/>
    <w:rsid w:val="00E7451C"/>
    <w:rsid w:val="00EA7ED3"/>
    <w:rsid w:val="00F75978"/>
    <w:rsid w:val="00FB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920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ZpatChar">
    <w:name w:val="Zápatí Char"/>
    <w:basedOn w:val="Standardnpsmoodstavce"/>
    <w:link w:val="Zpat"/>
    <w:uiPriority w:val="99"/>
    <w:locked/>
    <w:rsid w:val="00D3701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D37018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Pr>
      <w:sz w:val="24"/>
      <w:szCs w:val="24"/>
    </w:rPr>
  </w:style>
  <w:style w:type="character" w:customStyle="1" w:styleId="ZpatChar15">
    <w:name w:val="Zápatí Char15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4">
    <w:name w:val="Zápatí Char14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3">
    <w:name w:val="Zápatí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2">
    <w:name w:val="Zápatí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1">
    <w:name w:val="Zápatí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locked/>
    <w:rsid w:val="00445423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445423"/>
    <w:pPr>
      <w:tabs>
        <w:tab w:val="left" w:pos="426"/>
      </w:tabs>
      <w:jc w:val="both"/>
    </w:pPr>
    <w:rPr>
      <w:noProof/>
      <w:lang w:val="cs-CZ" w:eastAsia="cs-CZ"/>
    </w:rPr>
  </w:style>
  <w:style w:type="character" w:customStyle="1" w:styleId="ZkladntextChar1">
    <w:name w:val="Základní text Char1"/>
    <w:basedOn w:val="Standardnpsmoodstavce"/>
    <w:uiPriority w:val="99"/>
    <w:semiHidden/>
    <w:rPr>
      <w:sz w:val="24"/>
      <w:szCs w:val="24"/>
    </w:rPr>
  </w:style>
  <w:style w:type="character" w:customStyle="1" w:styleId="ZkladntextChar15">
    <w:name w:val="Základní text Char15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4">
    <w:name w:val="Základní text Char14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3">
    <w:name w:val="Základní text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2">
    <w:name w:val="Základní text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1">
    <w:name w:val="Základní text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45423"/>
    <w:rPr>
      <w:rFonts w:cs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  <w:lang w:val="cs-CZ"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Pr>
      <w:sz w:val="24"/>
      <w:szCs w:val="24"/>
    </w:rPr>
  </w:style>
  <w:style w:type="character" w:customStyle="1" w:styleId="ZkladntextodsazenChar15">
    <w:name w:val="Základní text odsazený Char15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37018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37018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1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basedOn w:val="Standardnpsmoodstavc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basedOn w:val="Standardnpsmoodstavce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B371D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B371D"/>
    <w:pPr>
      <w:widowControl w:val="0"/>
      <w:autoSpaceDE w:val="0"/>
      <w:autoSpaceDN w:val="0"/>
      <w:spacing w:before="120"/>
      <w:ind w:left="678" w:right="572" w:hanging="36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ln"/>
    <w:uiPriority w:val="1"/>
    <w:qFormat/>
    <w:rsid w:val="007B371D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B371D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920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ZpatChar">
    <w:name w:val="Zápatí Char"/>
    <w:basedOn w:val="Standardnpsmoodstavce"/>
    <w:link w:val="Zpat"/>
    <w:uiPriority w:val="99"/>
    <w:locked/>
    <w:rsid w:val="00D3701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D37018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Pr>
      <w:sz w:val="24"/>
      <w:szCs w:val="24"/>
    </w:rPr>
  </w:style>
  <w:style w:type="character" w:customStyle="1" w:styleId="ZpatChar15">
    <w:name w:val="Zápatí Char15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4">
    <w:name w:val="Zápatí Char14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3">
    <w:name w:val="Zápatí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2">
    <w:name w:val="Zápatí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1">
    <w:name w:val="Zápatí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locked/>
    <w:rsid w:val="00445423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445423"/>
    <w:pPr>
      <w:tabs>
        <w:tab w:val="left" w:pos="426"/>
      </w:tabs>
      <w:jc w:val="both"/>
    </w:pPr>
    <w:rPr>
      <w:noProof/>
      <w:lang w:val="cs-CZ" w:eastAsia="cs-CZ"/>
    </w:rPr>
  </w:style>
  <w:style w:type="character" w:customStyle="1" w:styleId="ZkladntextChar1">
    <w:name w:val="Základní text Char1"/>
    <w:basedOn w:val="Standardnpsmoodstavce"/>
    <w:uiPriority w:val="99"/>
    <w:semiHidden/>
    <w:rPr>
      <w:sz w:val="24"/>
      <w:szCs w:val="24"/>
    </w:rPr>
  </w:style>
  <w:style w:type="character" w:customStyle="1" w:styleId="ZkladntextChar15">
    <w:name w:val="Základní text Char15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4">
    <w:name w:val="Základní text Char14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3">
    <w:name w:val="Základní text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2">
    <w:name w:val="Základní text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1">
    <w:name w:val="Základní text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45423"/>
    <w:rPr>
      <w:rFonts w:cs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  <w:lang w:val="cs-CZ"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Pr>
      <w:sz w:val="24"/>
      <w:szCs w:val="24"/>
    </w:rPr>
  </w:style>
  <w:style w:type="character" w:customStyle="1" w:styleId="ZkladntextodsazenChar15">
    <w:name w:val="Základní text odsazený Char15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37018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37018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1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basedOn w:val="Standardnpsmoodstavc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basedOn w:val="Standardnpsmoodstavce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B371D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B371D"/>
    <w:pPr>
      <w:widowControl w:val="0"/>
      <w:autoSpaceDE w:val="0"/>
      <w:autoSpaceDN w:val="0"/>
      <w:spacing w:before="120"/>
      <w:ind w:left="678" w:right="572" w:hanging="36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ln"/>
    <w:uiPriority w:val="1"/>
    <w:qFormat/>
    <w:rsid w:val="007B371D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B371D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1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427C-B788-411E-95C4-0A1EA90B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1821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Havránek</dc:creator>
  <cp:lastModifiedBy>Satorová Anežka</cp:lastModifiedBy>
  <cp:revision>2</cp:revision>
  <cp:lastPrinted>2013-11-18T11:47:00Z</cp:lastPrinted>
  <dcterms:created xsi:type="dcterms:W3CDTF">2023-08-09T11:22:00Z</dcterms:created>
  <dcterms:modified xsi:type="dcterms:W3CDTF">2023-08-09T11:22:00Z</dcterms:modified>
</cp:coreProperties>
</file>