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A23F" w14:textId="77777777" w:rsidR="00933D13" w:rsidRDefault="003D44A5" w:rsidP="00933D13">
      <w:pPr>
        <w:spacing w:after="0"/>
        <w:rPr>
          <w:rFonts w:ascii="Arial" w:hAnsi="Arial" w:cs="Arial"/>
          <w:b/>
          <w:sz w:val="20"/>
          <w:szCs w:val="20"/>
        </w:rPr>
      </w:pPr>
      <w:r w:rsidRPr="003D44A5">
        <w:rPr>
          <w:rFonts w:ascii="Arial" w:hAnsi="Arial" w:cs="Arial"/>
          <w:b/>
          <w:sz w:val="20"/>
          <w:szCs w:val="20"/>
        </w:rPr>
        <w:t>Městys Dolní Cerekev, Dolní Cerekev 107, 588 45 Dolní Cerekev</w:t>
      </w:r>
    </w:p>
    <w:p w14:paraId="1DFB4446" w14:textId="77777777" w:rsidR="00933D13" w:rsidRPr="007A40E7" w:rsidRDefault="00933D13" w:rsidP="00933D13">
      <w:pPr>
        <w:spacing w:after="0"/>
        <w:rPr>
          <w:rFonts w:ascii="Arial" w:hAnsi="Arial" w:cs="Arial"/>
          <w:b/>
          <w:sz w:val="20"/>
          <w:szCs w:val="20"/>
        </w:rPr>
      </w:pPr>
    </w:p>
    <w:p w14:paraId="4B76EECC" w14:textId="77777777" w:rsidR="00062A7E" w:rsidRPr="007E382B" w:rsidRDefault="00062A7E" w:rsidP="00062A7E">
      <w:pPr>
        <w:spacing w:after="0"/>
        <w:rPr>
          <w:rFonts w:ascii="Arial" w:hAnsi="Arial" w:cs="Arial"/>
          <w:b/>
          <w:sz w:val="20"/>
          <w:szCs w:val="20"/>
        </w:rPr>
      </w:pPr>
    </w:p>
    <w:p w14:paraId="2CB3D8E2" w14:textId="7E338DF7" w:rsidR="00062A7E" w:rsidRPr="00933D13" w:rsidRDefault="00062A7E" w:rsidP="00BF318A">
      <w:pPr>
        <w:spacing w:after="0"/>
        <w:jc w:val="center"/>
        <w:outlineLvl w:val="0"/>
        <w:rPr>
          <w:rFonts w:ascii="Arial" w:hAnsi="Arial" w:cs="Arial"/>
          <w:b/>
          <w:color w:val="FF0000"/>
          <w:sz w:val="20"/>
          <w:szCs w:val="20"/>
        </w:rPr>
      </w:pPr>
      <w:r w:rsidRPr="007E382B">
        <w:rPr>
          <w:rFonts w:ascii="Arial" w:hAnsi="Arial" w:cs="Arial"/>
          <w:b/>
          <w:sz w:val="20"/>
          <w:szCs w:val="20"/>
        </w:rPr>
        <w:t>Obecně závazná vyhláška č</w:t>
      </w:r>
      <w:r w:rsidR="003624E0">
        <w:rPr>
          <w:rFonts w:ascii="Arial" w:hAnsi="Arial" w:cs="Arial"/>
          <w:b/>
          <w:sz w:val="20"/>
          <w:szCs w:val="20"/>
        </w:rPr>
        <w:t>. 2</w:t>
      </w:r>
      <w:r w:rsidR="00C67F0D">
        <w:rPr>
          <w:rFonts w:ascii="Arial" w:hAnsi="Arial" w:cs="Arial"/>
          <w:b/>
          <w:sz w:val="20"/>
          <w:szCs w:val="20"/>
        </w:rPr>
        <w:t>,</w:t>
      </w:r>
    </w:p>
    <w:p w14:paraId="0A94289A" w14:textId="77777777" w:rsidR="00062A7E" w:rsidRPr="007E382B" w:rsidRDefault="00062A7E" w:rsidP="00062A7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E382B">
        <w:rPr>
          <w:rFonts w:ascii="Arial" w:hAnsi="Arial" w:cs="Arial"/>
          <w:b/>
          <w:sz w:val="20"/>
          <w:szCs w:val="20"/>
        </w:rPr>
        <w:t xml:space="preserve">kterou se ruší obecně závazná </w:t>
      </w:r>
      <w:r w:rsidR="00F55AD7">
        <w:rPr>
          <w:rFonts w:ascii="Arial" w:hAnsi="Arial" w:cs="Arial"/>
          <w:b/>
          <w:sz w:val="20"/>
          <w:szCs w:val="20"/>
        </w:rPr>
        <w:t xml:space="preserve">vyhláška </w:t>
      </w:r>
      <w:r w:rsidRPr="007E382B">
        <w:rPr>
          <w:rFonts w:ascii="Arial" w:hAnsi="Arial" w:cs="Arial"/>
          <w:b/>
          <w:sz w:val="20"/>
          <w:szCs w:val="20"/>
        </w:rPr>
        <w:t xml:space="preserve">č. </w:t>
      </w:r>
      <w:r w:rsidR="003624E0" w:rsidRPr="003624E0">
        <w:rPr>
          <w:rFonts w:ascii="Arial" w:hAnsi="Arial" w:cs="Arial"/>
          <w:b/>
          <w:sz w:val="20"/>
          <w:szCs w:val="20"/>
        </w:rPr>
        <w:t>3</w:t>
      </w:r>
      <w:r w:rsidRPr="003624E0">
        <w:rPr>
          <w:rFonts w:ascii="Arial" w:hAnsi="Arial" w:cs="Arial"/>
          <w:b/>
          <w:sz w:val="20"/>
          <w:szCs w:val="20"/>
        </w:rPr>
        <w:t>/</w:t>
      </w:r>
      <w:r w:rsidR="00673DCE">
        <w:rPr>
          <w:rFonts w:ascii="Arial" w:hAnsi="Arial" w:cs="Arial"/>
          <w:b/>
          <w:sz w:val="20"/>
          <w:szCs w:val="20"/>
        </w:rPr>
        <w:t>200</w:t>
      </w:r>
      <w:r w:rsidR="003624E0">
        <w:rPr>
          <w:rFonts w:ascii="Arial" w:hAnsi="Arial" w:cs="Arial"/>
          <w:b/>
          <w:sz w:val="20"/>
          <w:szCs w:val="20"/>
        </w:rPr>
        <w:t>4</w:t>
      </w:r>
      <w:r w:rsidRPr="007E382B">
        <w:rPr>
          <w:rFonts w:ascii="Arial" w:hAnsi="Arial" w:cs="Arial"/>
          <w:b/>
          <w:sz w:val="20"/>
          <w:szCs w:val="20"/>
        </w:rPr>
        <w:t xml:space="preserve">  </w:t>
      </w:r>
    </w:p>
    <w:p w14:paraId="70E64EE5" w14:textId="77777777" w:rsidR="00062A7E" w:rsidRDefault="00062A7E" w:rsidP="00062A7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E382B">
        <w:rPr>
          <w:rFonts w:ascii="Arial" w:hAnsi="Arial" w:cs="Arial"/>
          <w:b/>
          <w:sz w:val="20"/>
          <w:szCs w:val="20"/>
        </w:rPr>
        <w:t xml:space="preserve">o závazné části </w:t>
      </w:r>
      <w:r w:rsidR="00933D13">
        <w:rPr>
          <w:rFonts w:ascii="Arial" w:hAnsi="Arial" w:cs="Arial"/>
          <w:b/>
          <w:sz w:val="20"/>
          <w:szCs w:val="20"/>
        </w:rPr>
        <w:t xml:space="preserve">územního plánu </w:t>
      </w:r>
      <w:r w:rsidR="00673DCE">
        <w:rPr>
          <w:rFonts w:ascii="Arial" w:hAnsi="Arial" w:cs="Arial"/>
          <w:b/>
          <w:sz w:val="20"/>
          <w:szCs w:val="20"/>
        </w:rPr>
        <w:t>Dolní Cerekev</w:t>
      </w:r>
    </w:p>
    <w:p w14:paraId="4E6D94D0" w14:textId="77777777" w:rsidR="003624E0" w:rsidRDefault="003624E0" w:rsidP="003624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veřejná vyhláška č. 2/2011 </w:t>
      </w:r>
    </w:p>
    <w:p w14:paraId="5CF2BF82" w14:textId="77777777" w:rsidR="003624E0" w:rsidRDefault="003624E0" w:rsidP="003624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C4550A">
        <w:rPr>
          <w:rFonts w:ascii="Arial" w:hAnsi="Arial" w:cs="Arial"/>
          <w:b/>
          <w:sz w:val="20"/>
          <w:szCs w:val="20"/>
        </w:rPr>
        <w:t xml:space="preserve">vydání </w:t>
      </w:r>
      <w:r>
        <w:rPr>
          <w:rFonts w:ascii="Arial" w:hAnsi="Arial" w:cs="Arial"/>
          <w:b/>
          <w:sz w:val="20"/>
          <w:szCs w:val="20"/>
        </w:rPr>
        <w:t>souboru změn č.</w:t>
      </w:r>
      <w:r w:rsidR="00B30B8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 územního plánu městyse Dolní Cerekev</w:t>
      </w:r>
    </w:p>
    <w:p w14:paraId="67A9D729" w14:textId="77777777" w:rsidR="003624E0" w:rsidRDefault="003624E0" w:rsidP="00062A7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9B0202D" w14:textId="77777777" w:rsidR="00F55AD7" w:rsidRPr="007E382B" w:rsidRDefault="00F55AD7" w:rsidP="00062A7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4CF47D8" w14:textId="77777777" w:rsidR="00062A7E" w:rsidRPr="007E382B" w:rsidRDefault="00062A7E" w:rsidP="00062A7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F042014" w14:textId="77777777" w:rsidR="00972D6F" w:rsidRPr="007E382B" w:rsidRDefault="00972D6F" w:rsidP="00062A7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C4F8DC8" w14:textId="77777777" w:rsidR="00062A7E" w:rsidRPr="007E382B" w:rsidRDefault="00062A7E" w:rsidP="00062A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 xml:space="preserve">Zastupitelstvo </w:t>
      </w:r>
      <w:r w:rsidR="00673DCE">
        <w:rPr>
          <w:rFonts w:ascii="Arial" w:hAnsi="Arial" w:cs="Arial"/>
          <w:sz w:val="20"/>
          <w:szCs w:val="20"/>
        </w:rPr>
        <w:t xml:space="preserve">městyse Dolní Cerekev </w:t>
      </w:r>
      <w:r w:rsidRPr="007E382B">
        <w:rPr>
          <w:rFonts w:ascii="Arial" w:hAnsi="Arial" w:cs="Arial"/>
          <w:sz w:val="20"/>
          <w:szCs w:val="20"/>
        </w:rPr>
        <w:t>se na svém</w:t>
      </w:r>
      <w:r w:rsidR="00933D13">
        <w:rPr>
          <w:rFonts w:ascii="Arial" w:hAnsi="Arial" w:cs="Arial"/>
          <w:sz w:val="20"/>
          <w:szCs w:val="20"/>
        </w:rPr>
        <w:t xml:space="preserve"> </w:t>
      </w:r>
      <w:r w:rsidR="003624E0">
        <w:rPr>
          <w:rFonts w:ascii="Arial" w:hAnsi="Arial" w:cs="Arial"/>
          <w:sz w:val="20"/>
          <w:szCs w:val="20"/>
        </w:rPr>
        <w:t>4</w:t>
      </w:r>
      <w:r w:rsidR="00710D63" w:rsidRPr="00387524">
        <w:rPr>
          <w:rFonts w:ascii="Arial" w:hAnsi="Arial" w:cs="Arial"/>
          <w:sz w:val="20"/>
          <w:szCs w:val="20"/>
        </w:rPr>
        <w:t xml:space="preserve">. </w:t>
      </w:r>
      <w:r w:rsidRPr="00387524">
        <w:rPr>
          <w:rFonts w:ascii="Arial" w:hAnsi="Arial" w:cs="Arial"/>
          <w:sz w:val="20"/>
          <w:szCs w:val="20"/>
        </w:rPr>
        <w:t xml:space="preserve">zasedání dne </w:t>
      </w:r>
      <w:r w:rsidR="003624E0">
        <w:rPr>
          <w:rFonts w:ascii="Arial" w:hAnsi="Arial" w:cs="Arial"/>
          <w:sz w:val="20"/>
          <w:szCs w:val="20"/>
        </w:rPr>
        <w:t>1</w:t>
      </w:r>
      <w:r w:rsidR="005159D8" w:rsidRPr="00387524">
        <w:rPr>
          <w:rFonts w:ascii="Arial" w:hAnsi="Arial" w:cs="Arial"/>
          <w:sz w:val="20"/>
          <w:szCs w:val="20"/>
        </w:rPr>
        <w:t>.</w:t>
      </w:r>
      <w:r w:rsidR="002B7F80" w:rsidRPr="00387524">
        <w:rPr>
          <w:rFonts w:ascii="Arial" w:hAnsi="Arial" w:cs="Arial"/>
          <w:sz w:val="20"/>
          <w:szCs w:val="20"/>
        </w:rPr>
        <w:t xml:space="preserve"> </w:t>
      </w:r>
      <w:r w:rsidR="00572C40">
        <w:rPr>
          <w:rFonts w:ascii="Arial" w:hAnsi="Arial" w:cs="Arial"/>
          <w:sz w:val="20"/>
          <w:szCs w:val="20"/>
        </w:rPr>
        <w:t>2</w:t>
      </w:r>
      <w:r w:rsidR="005159D8" w:rsidRPr="00387524">
        <w:rPr>
          <w:rFonts w:ascii="Arial" w:hAnsi="Arial" w:cs="Arial"/>
          <w:sz w:val="20"/>
          <w:szCs w:val="20"/>
        </w:rPr>
        <w:t>.</w:t>
      </w:r>
      <w:r w:rsidR="002B7F80" w:rsidRPr="00387524">
        <w:rPr>
          <w:rFonts w:ascii="Arial" w:hAnsi="Arial" w:cs="Arial"/>
          <w:sz w:val="20"/>
          <w:szCs w:val="20"/>
        </w:rPr>
        <w:t xml:space="preserve"> </w:t>
      </w:r>
      <w:r w:rsidR="00F55AD7">
        <w:rPr>
          <w:rFonts w:ascii="Arial" w:hAnsi="Arial" w:cs="Arial"/>
          <w:sz w:val="20"/>
          <w:szCs w:val="20"/>
        </w:rPr>
        <w:t>2</w:t>
      </w:r>
      <w:r w:rsidR="00673DCE">
        <w:rPr>
          <w:rFonts w:ascii="Arial" w:hAnsi="Arial" w:cs="Arial"/>
          <w:sz w:val="20"/>
          <w:szCs w:val="20"/>
        </w:rPr>
        <w:t>023</w:t>
      </w:r>
      <w:r w:rsidR="005159D8" w:rsidRPr="007E382B">
        <w:rPr>
          <w:rFonts w:ascii="Arial" w:hAnsi="Arial" w:cs="Arial"/>
          <w:sz w:val="20"/>
          <w:szCs w:val="20"/>
        </w:rPr>
        <w:t xml:space="preserve"> </w:t>
      </w:r>
      <w:r w:rsidR="00B66976" w:rsidRPr="007E382B">
        <w:rPr>
          <w:rFonts w:ascii="Arial" w:hAnsi="Arial" w:cs="Arial"/>
          <w:sz w:val="20"/>
          <w:szCs w:val="20"/>
        </w:rPr>
        <w:t>usneslo vydat na základě § 84 odst. 2 písmena h) zákona č. 128/2000 Sb., o obcích (obecní zřízení), ve znění pozdějších předpisů, tuto obecně závaznou vyhlášku:</w:t>
      </w:r>
    </w:p>
    <w:p w14:paraId="42FF2EC9" w14:textId="77777777" w:rsidR="00B66976" w:rsidRPr="007E382B" w:rsidRDefault="00B66976" w:rsidP="00062A7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B2BC0C" w14:textId="77777777" w:rsidR="00972D6F" w:rsidRPr="007E382B" w:rsidRDefault="00972D6F" w:rsidP="00062A7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E4E8D5" w14:textId="77777777" w:rsidR="00B66976" w:rsidRPr="00B30B8A" w:rsidRDefault="00B66976" w:rsidP="00BF318A">
      <w:pPr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30B8A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B30B8A">
        <w:rPr>
          <w:rFonts w:ascii="Arial" w:hAnsi="Arial" w:cs="Arial"/>
          <w:b/>
          <w:bCs/>
          <w:sz w:val="20"/>
          <w:szCs w:val="20"/>
        </w:rPr>
        <w:t>1</w:t>
      </w:r>
    </w:p>
    <w:p w14:paraId="41C5105D" w14:textId="77777777" w:rsidR="00F55AD7" w:rsidRDefault="00972D6F" w:rsidP="00B6697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 xml:space="preserve">Ruší se obecně závazná vyhláška č. </w:t>
      </w:r>
      <w:r w:rsidR="003624E0" w:rsidRPr="003624E0">
        <w:rPr>
          <w:rFonts w:ascii="Arial" w:hAnsi="Arial" w:cs="Arial"/>
          <w:sz w:val="20"/>
          <w:szCs w:val="20"/>
        </w:rPr>
        <w:t xml:space="preserve">3/2004 </w:t>
      </w:r>
      <w:r w:rsidRPr="007E382B">
        <w:rPr>
          <w:rFonts w:ascii="Arial" w:hAnsi="Arial" w:cs="Arial"/>
          <w:sz w:val="20"/>
          <w:szCs w:val="20"/>
        </w:rPr>
        <w:t xml:space="preserve">o vyhlášení závazné části </w:t>
      </w:r>
      <w:r w:rsidR="002B7F80" w:rsidRPr="007E382B">
        <w:rPr>
          <w:rFonts w:ascii="Arial" w:hAnsi="Arial" w:cs="Arial"/>
          <w:sz w:val="20"/>
          <w:szCs w:val="20"/>
        </w:rPr>
        <w:t xml:space="preserve">územního plánu </w:t>
      </w:r>
      <w:r w:rsidR="00673DCE">
        <w:rPr>
          <w:rFonts w:ascii="Arial" w:hAnsi="Arial" w:cs="Arial"/>
          <w:sz w:val="20"/>
          <w:szCs w:val="20"/>
        </w:rPr>
        <w:t xml:space="preserve">Dolní Cerekev </w:t>
      </w:r>
      <w:r w:rsidR="003B2322">
        <w:rPr>
          <w:rFonts w:ascii="Arial" w:hAnsi="Arial" w:cs="Arial"/>
          <w:sz w:val="20"/>
          <w:szCs w:val="20"/>
        </w:rPr>
        <w:t xml:space="preserve">schválená </w:t>
      </w:r>
      <w:r w:rsidRPr="007E382B">
        <w:rPr>
          <w:rFonts w:ascii="Arial" w:hAnsi="Arial" w:cs="Arial"/>
          <w:sz w:val="20"/>
          <w:szCs w:val="20"/>
        </w:rPr>
        <w:t xml:space="preserve">Zastupitelstvem </w:t>
      </w:r>
      <w:r w:rsidR="00C4550A">
        <w:rPr>
          <w:rFonts w:ascii="Arial" w:hAnsi="Arial" w:cs="Arial"/>
          <w:sz w:val="20"/>
          <w:szCs w:val="20"/>
        </w:rPr>
        <w:t>obce</w:t>
      </w:r>
      <w:r w:rsidR="00673DCE">
        <w:rPr>
          <w:rFonts w:ascii="Arial" w:hAnsi="Arial" w:cs="Arial"/>
          <w:sz w:val="20"/>
          <w:szCs w:val="20"/>
        </w:rPr>
        <w:t xml:space="preserve"> Dolní Cerekev </w:t>
      </w:r>
      <w:r w:rsidRPr="007E382B">
        <w:rPr>
          <w:rFonts w:ascii="Arial" w:hAnsi="Arial" w:cs="Arial"/>
          <w:sz w:val="20"/>
          <w:szCs w:val="20"/>
        </w:rPr>
        <w:t xml:space="preserve">dne </w:t>
      </w:r>
      <w:r w:rsidR="00C4550A">
        <w:rPr>
          <w:rFonts w:ascii="Arial" w:hAnsi="Arial" w:cs="Arial"/>
          <w:sz w:val="20"/>
          <w:szCs w:val="20"/>
        </w:rPr>
        <w:t>21</w:t>
      </w:r>
      <w:r w:rsidR="005159D8" w:rsidRPr="007E382B">
        <w:rPr>
          <w:rFonts w:ascii="Arial" w:hAnsi="Arial" w:cs="Arial"/>
          <w:sz w:val="20"/>
          <w:szCs w:val="20"/>
        </w:rPr>
        <w:t>.</w:t>
      </w:r>
      <w:r w:rsidR="002B7F80" w:rsidRPr="007E382B">
        <w:rPr>
          <w:rFonts w:ascii="Arial" w:hAnsi="Arial" w:cs="Arial"/>
          <w:sz w:val="20"/>
          <w:szCs w:val="20"/>
        </w:rPr>
        <w:t xml:space="preserve"> </w:t>
      </w:r>
      <w:r w:rsidR="00673DCE">
        <w:rPr>
          <w:rFonts w:ascii="Arial" w:hAnsi="Arial" w:cs="Arial"/>
          <w:sz w:val="20"/>
          <w:szCs w:val="20"/>
        </w:rPr>
        <w:t>1</w:t>
      </w:r>
      <w:r w:rsidR="00C4550A">
        <w:rPr>
          <w:rFonts w:ascii="Arial" w:hAnsi="Arial" w:cs="Arial"/>
          <w:sz w:val="20"/>
          <w:szCs w:val="20"/>
        </w:rPr>
        <w:t>0</w:t>
      </w:r>
      <w:r w:rsidR="005159D8" w:rsidRPr="007E382B">
        <w:rPr>
          <w:rFonts w:ascii="Arial" w:hAnsi="Arial" w:cs="Arial"/>
          <w:sz w:val="20"/>
          <w:szCs w:val="20"/>
        </w:rPr>
        <w:t>.</w:t>
      </w:r>
      <w:r w:rsidR="002B7F80" w:rsidRPr="007E382B">
        <w:rPr>
          <w:rFonts w:ascii="Arial" w:hAnsi="Arial" w:cs="Arial"/>
          <w:sz w:val="20"/>
          <w:szCs w:val="20"/>
        </w:rPr>
        <w:t xml:space="preserve"> </w:t>
      </w:r>
      <w:r w:rsidR="00673DCE">
        <w:rPr>
          <w:rFonts w:ascii="Arial" w:hAnsi="Arial" w:cs="Arial"/>
          <w:sz w:val="20"/>
          <w:szCs w:val="20"/>
        </w:rPr>
        <w:t>200</w:t>
      </w:r>
      <w:r w:rsidR="00C4550A">
        <w:rPr>
          <w:rFonts w:ascii="Arial" w:hAnsi="Arial" w:cs="Arial"/>
          <w:sz w:val="20"/>
          <w:szCs w:val="20"/>
        </w:rPr>
        <w:t>4</w:t>
      </w:r>
      <w:r w:rsidR="003B2322">
        <w:rPr>
          <w:rFonts w:ascii="Arial" w:hAnsi="Arial" w:cs="Arial"/>
          <w:sz w:val="20"/>
          <w:szCs w:val="20"/>
        </w:rPr>
        <w:t>.</w:t>
      </w:r>
    </w:p>
    <w:p w14:paraId="4011A996" w14:textId="77777777" w:rsidR="003624E0" w:rsidRDefault="003624E0" w:rsidP="003624E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 xml:space="preserve">Ruší se </w:t>
      </w:r>
      <w:r>
        <w:rPr>
          <w:rFonts w:ascii="Arial" w:hAnsi="Arial" w:cs="Arial"/>
          <w:sz w:val="20"/>
          <w:szCs w:val="20"/>
        </w:rPr>
        <w:t>veřejná</w:t>
      </w:r>
      <w:r w:rsidRPr="007E382B">
        <w:rPr>
          <w:rFonts w:ascii="Arial" w:hAnsi="Arial" w:cs="Arial"/>
          <w:sz w:val="20"/>
          <w:szCs w:val="20"/>
        </w:rPr>
        <w:t xml:space="preserve"> vyhláška č. </w:t>
      </w:r>
      <w:r w:rsidRPr="003624E0">
        <w:rPr>
          <w:rFonts w:ascii="Arial" w:hAnsi="Arial" w:cs="Arial"/>
          <w:sz w:val="20"/>
          <w:szCs w:val="20"/>
        </w:rPr>
        <w:t xml:space="preserve">2/2011 o </w:t>
      </w:r>
      <w:r w:rsidR="00C4550A">
        <w:rPr>
          <w:rFonts w:ascii="Arial" w:hAnsi="Arial" w:cs="Arial"/>
          <w:sz w:val="20"/>
          <w:szCs w:val="20"/>
        </w:rPr>
        <w:t xml:space="preserve">vydání </w:t>
      </w:r>
      <w:r w:rsidRPr="003624E0">
        <w:rPr>
          <w:rFonts w:ascii="Arial" w:hAnsi="Arial" w:cs="Arial"/>
          <w:sz w:val="20"/>
          <w:szCs w:val="20"/>
        </w:rPr>
        <w:t>souboru změn č.</w:t>
      </w:r>
      <w:r w:rsidR="00B30B8A">
        <w:rPr>
          <w:rFonts w:ascii="Arial" w:hAnsi="Arial" w:cs="Arial"/>
          <w:sz w:val="20"/>
          <w:szCs w:val="20"/>
        </w:rPr>
        <w:t xml:space="preserve"> </w:t>
      </w:r>
      <w:r w:rsidRPr="003624E0">
        <w:rPr>
          <w:rFonts w:ascii="Arial" w:hAnsi="Arial" w:cs="Arial"/>
          <w:sz w:val="20"/>
          <w:szCs w:val="20"/>
        </w:rPr>
        <w:t xml:space="preserve">2 územního plánu městyse Dolní Cerekev </w:t>
      </w:r>
      <w:r>
        <w:rPr>
          <w:rFonts w:ascii="Arial" w:hAnsi="Arial" w:cs="Arial"/>
          <w:sz w:val="20"/>
          <w:szCs w:val="20"/>
        </w:rPr>
        <w:t xml:space="preserve">schválená </w:t>
      </w:r>
      <w:r w:rsidRPr="007E382B">
        <w:rPr>
          <w:rFonts w:ascii="Arial" w:hAnsi="Arial" w:cs="Arial"/>
          <w:sz w:val="20"/>
          <w:szCs w:val="20"/>
        </w:rPr>
        <w:t xml:space="preserve">Zastupitelstvem </w:t>
      </w:r>
      <w:r>
        <w:rPr>
          <w:rFonts w:ascii="Arial" w:hAnsi="Arial" w:cs="Arial"/>
          <w:sz w:val="20"/>
          <w:szCs w:val="20"/>
        </w:rPr>
        <w:t xml:space="preserve">městyse Dolní Cerekev </w:t>
      </w:r>
      <w:r w:rsidRPr="007E382B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1</w:t>
      </w:r>
      <w:r w:rsidR="00C4550A">
        <w:rPr>
          <w:rFonts w:ascii="Arial" w:hAnsi="Arial" w:cs="Arial"/>
          <w:sz w:val="20"/>
          <w:szCs w:val="20"/>
        </w:rPr>
        <w:t>9</w:t>
      </w:r>
      <w:r w:rsidRPr="007E382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</w:t>
      </w:r>
      <w:r w:rsidR="00C4550A">
        <w:rPr>
          <w:rFonts w:ascii="Arial" w:hAnsi="Arial" w:cs="Arial"/>
          <w:sz w:val="20"/>
          <w:szCs w:val="20"/>
        </w:rPr>
        <w:t>2</w:t>
      </w:r>
      <w:r w:rsidRPr="007E382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20</w:t>
      </w:r>
      <w:r w:rsidR="00C4550A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</w:t>
      </w:r>
    </w:p>
    <w:p w14:paraId="00A3A541" w14:textId="77777777" w:rsidR="00972D6F" w:rsidRPr="007E382B" w:rsidRDefault="00972D6F" w:rsidP="00B6697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1076636" w14:textId="77777777" w:rsidR="00972D6F" w:rsidRPr="007E382B" w:rsidRDefault="00972D6F" w:rsidP="00B6697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3E8F6EB" w14:textId="77777777" w:rsidR="00972D6F" w:rsidRPr="00B30B8A" w:rsidRDefault="00972D6F" w:rsidP="00BF318A">
      <w:pPr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30B8A">
        <w:rPr>
          <w:rFonts w:ascii="Arial" w:hAnsi="Arial" w:cs="Arial"/>
          <w:b/>
          <w:bCs/>
          <w:sz w:val="20"/>
          <w:szCs w:val="20"/>
        </w:rPr>
        <w:t>Čl. 2</w:t>
      </w:r>
    </w:p>
    <w:p w14:paraId="0B55576D" w14:textId="77777777" w:rsidR="00972D6F" w:rsidRPr="007E382B" w:rsidRDefault="00972D6F" w:rsidP="00972D6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>Tato obecně závazná vyhláška nabývá účinnosti</w:t>
      </w:r>
      <w:r w:rsidR="004E11BD" w:rsidRPr="007E382B">
        <w:t xml:space="preserve"> </w:t>
      </w:r>
      <w:r w:rsidR="004E11BD" w:rsidRPr="007E382B">
        <w:rPr>
          <w:rFonts w:ascii="Arial" w:hAnsi="Arial" w:cs="Arial"/>
          <w:sz w:val="20"/>
          <w:szCs w:val="20"/>
        </w:rPr>
        <w:t xml:space="preserve">patnáctým dnem po dni </w:t>
      </w:r>
      <w:r w:rsidR="00702488" w:rsidRPr="007E382B">
        <w:rPr>
          <w:rFonts w:ascii="Arial" w:hAnsi="Arial" w:cs="Arial"/>
          <w:sz w:val="20"/>
          <w:szCs w:val="20"/>
        </w:rPr>
        <w:t>vyhlášení</w:t>
      </w:r>
      <w:r w:rsidR="004E11BD" w:rsidRPr="007E382B">
        <w:rPr>
          <w:rFonts w:ascii="Arial" w:hAnsi="Arial" w:cs="Arial"/>
          <w:sz w:val="20"/>
          <w:szCs w:val="20"/>
        </w:rPr>
        <w:t>.</w:t>
      </w:r>
      <w:r w:rsidR="009F418D" w:rsidRPr="007E382B">
        <w:rPr>
          <w:rFonts w:ascii="Arial" w:hAnsi="Arial" w:cs="Arial"/>
          <w:sz w:val="20"/>
          <w:szCs w:val="20"/>
        </w:rPr>
        <w:t xml:space="preserve"> </w:t>
      </w:r>
    </w:p>
    <w:p w14:paraId="64079559" w14:textId="77777777" w:rsidR="00972D6F" w:rsidRPr="007E382B" w:rsidRDefault="00972D6F" w:rsidP="00972D6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1F967FD" w14:textId="77777777" w:rsidR="00972D6F" w:rsidRPr="007E382B" w:rsidRDefault="00972D6F" w:rsidP="00972D6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8171F3E" w14:textId="77777777" w:rsidR="00972D6F" w:rsidRPr="007E382B" w:rsidRDefault="00972D6F" w:rsidP="00972D6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A164832" w14:textId="77777777" w:rsidR="00710D63" w:rsidRPr="007E382B" w:rsidRDefault="00710D63" w:rsidP="00972D6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3DC6241" w14:textId="77777777" w:rsidR="00972D6F" w:rsidRPr="007E382B" w:rsidRDefault="00972D6F" w:rsidP="00710D63">
      <w:pPr>
        <w:spacing w:after="0"/>
        <w:rPr>
          <w:rFonts w:ascii="Arial" w:hAnsi="Arial" w:cs="Arial"/>
          <w:sz w:val="20"/>
          <w:szCs w:val="20"/>
        </w:rPr>
      </w:pPr>
    </w:p>
    <w:p w14:paraId="18B24B61" w14:textId="77777777" w:rsidR="00972D6F" w:rsidRPr="007E382B" w:rsidRDefault="00972D6F" w:rsidP="00972D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E382B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673DCE">
        <w:rPr>
          <w:rFonts w:ascii="Arial" w:hAnsi="Arial" w:cs="Arial"/>
          <w:b/>
          <w:bCs/>
          <w:sz w:val="20"/>
          <w:szCs w:val="20"/>
        </w:rPr>
        <w:t>Alena Houčková</w:t>
      </w:r>
      <w:r w:rsidR="00EC096B">
        <w:rPr>
          <w:rFonts w:ascii="Arial" w:hAnsi="Arial" w:cs="Arial"/>
          <w:b/>
          <w:bCs/>
          <w:sz w:val="20"/>
          <w:szCs w:val="20"/>
        </w:rPr>
        <w:tab/>
      </w:r>
      <w:r w:rsidR="00EC096B">
        <w:rPr>
          <w:rFonts w:ascii="Arial" w:hAnsi="Arial" w:cs="Arial"/>
          <w:b/>
          <w:bCs/>
          <w:sz w:val="20"/>
          <w:szCs w:val="20"/>
        </w:rPr>
        <w:tab/>
      </w:r>
      <w:r w:rsidR="00EC096B">
        <w:rPr>
          <w:rFonts w:ascii="Arial" w:hAnsi="Arial" w:cs="Arial"/>
          <w:b/>
          <w:bCs/>
          <w:sz w:val="20"/>
          <w:szCs w:val="20"/>
        </w:rPr>
        <w:tab/>
      </w:r>
      <w:r w:rsidR="00EC096B">
        <w:rPr>
          <w:rFonts w:ascii="Arial" w:hAnsi="Arial" w:cs="Arial"/>
          <w:b/>
          <w:bCs/>
          <w:sz w:val="20"/>
          <w:szCs w:val="20"/>
        </w:rPr>
        <w:tab/>
      </w:r>
      <w:r w:rsidR="00EC096B">
        <w:rPr>
          <w:rFonts w:ascii="Arial" w:hAnsi="Arial" w:cs="Arial"/>
          <w:b/>
          <w:bCs/>
          <w:sz w:val="20"/>
          <w:szCs w:val="20"/>
        </w:rPr>
        <w:tab/>
      </w:r>
      <w:r w:rsidR="00EC096B">
        <w:rPr>
          <w:rFonts w:ascii="Arial" w:hAnsi="Arial" w:cs="Arial"/>
          <w:b/>
          <w:bCs/>
          <w:sz w:val="20"/>
          <w:szCs w:val="20"/>
        </w:rPr>
        <w:tab/>
        <w:t xml:space="preserve">        </w:t>
      </w:r>
      <w:r w:rsidR="00624485">
        <w:rPr>
          <w:rFonts w:ascii="Arial" w:hAnsi="Arial" w:cs="Arial"/>
          <w:b/>
          <w:bCs/>
          <w:sz w:val="20"/>
          <w:szCs w:val="20"/>
        </w:rPr>
        <w:t xml:space="preserve">Ing. </w:t>
      </w:r>
      <w:r w:rsidR="00673DCE">
        <w:rPr>
          <w:rFonts w:ascii="Arial" w:hAnsi="Arial" w:cs="Arial"/>
          <w:b/>
          <w:bCs/>
          <w:sz w:val="20"/>
          <w:szCs w:val="20"/>
        </w:rPr>
        <w:t>Zdeněk Dvořák</w:t>
      </w:r>
    </w:p>
    <w:p w14:paraId="0B029412" w14:textId="77777777" w:rsidR="00972D6F" w:rsidRPr="007E382B" w:rsidRDefault="00972D6F" w:rsidP="00933D13">
      <w:pPr>
        <w:widowControl w:val="0"/>
        <w:tabs>
          <w:tab w:val="left" w:pos="5387"/>
          <w:tab w:val="left" w:pos="652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 xml:space="preserve">       </w:t>
      </w:r>
      <w:r w:rsidR="00EC096B">
        <w:rPr>
          <w:rFonts w:ascii="Arial" w:hAnsi="Arial" w:cs="Arial"/>
          <w:sz w:val="20"/>
          <w:szCs w:val="20"/>
        </w:rPr>
        <w:t>m</w:t>
      </w:r>
      <w:r w:rsidR="00933D13">
        <w:rPr>
          <w:rFonts w:ascii="Arial" w:hAnsi="Arial" w:cs="Arial"/>
          <w:sz w:val="20"/>
          <w:szCs w:val="20"/>
        </w:rPr>
        <w:t>ístostarost</w:t>
      </w:r>
      <w:r w:rsidR="003B2322">
        <w:rPr>
          <w:rFonts w:ascii="Arial" w:hAnsi="Arial" w:cs="Arial"/>
          <w:sz w:val="20"/>
          <w:szCs w:val="20"/>
        </w:rPr>
        <w:t>k</w:t>
      </w:r>
      <w:r w:rsidR="00933D13">
        <w:rPr>
          <w:rFonts w:ascii="Arial" w:hAnsi="Arial" w:cs="Arial"/>
          <w:sz w:val="20"/>
          <w:szCs w:val="20"/>
        </w:rPr>
        <w:t>a</w:t>
      </w:r>
      <w:r w:rsidR="003B2322">
        <w:rPr>
          <w:rFonts w:ascii="Arial" w:hAnsi="Arial" w:cs="Arial"/>
          <w:sz w:val="20"/>
          <w:szCs w:val="20"/>
        </w:rPr>
        <w:tab/>
        <w:t xml:space="preserve">                  starost</w:t>
      </w:r>
      <w:r w:rsidR="00933D13">
        <w:rPr>
          <w:rFonts w:ascii="Arial" w:hAnsi="Arial" w:cs="Arial"/>
          <w:sz w:val="20"/>
          <w:szCs w:val="20"/>
        </w:rPr>
        <w:t>a</w:t>
      </w:r>
    </w:p>
    <w:p w14:paraId="7CF7231E" w14:textId="77777777" w:rsidR="00710D63" w:rsidRPr="007E382B" w:rsidRDefault="00710D63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0B3906" w14:textId="77777777" w:rsidR="00702488" w:rsidRPr="007E382B" w:rsidRDefault="00702488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977039" w14:textId="77777777" w:rsidR="00702488" w:rsidRPr="007E382B" w:rsidRDefault="00702488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B91AC5" w14:textId="77777777" w:rsidR="00702488" w:rsidRPr="007E382B" w:rsidRDefault="00702488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44A5CC" w14:textId="77777777" w:rsidR="00702488" w:rsidRPr="007E382B" w:rsidRDefault="00702488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995FBA" w14:textId="05E8B4E4" w:rsidR="00710D63" w:rsidRPr="007E382B" w:rsidRDefault="00702488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>Vyhlášeno zveřejněním na úřední desce</w:t>
      </w:r>
      <w:r w:rsidRPr="007E382B">
        <w:rPr>
          <w:rFonts w:ascii="Arial" w:hAnsi="Arial" w:cs="Arial"/>
          <w:sz w:val="20"/>
          <w:szCs w:val="20"/>
        </w:rPr>
        <w:tab/>
        <w:t xml:space="preserve">od </w:t>
      </w:r>
      <w:r w:rsidR="0061000A">
        <w:rPr>
          <w:rFonts w:ascii="Arial" w:hAnsi="Arial" w:cs="Arial"/>
          <w:sz w:val="20"/>
          <w:szCs w:val="20"/>
        </w:rPr>
        <w:t>2. 2. 2023</w:t>
      </w:r>
    </w:p>
    <w:p w14:paraId="07FA1A2C" w14:textId="77777777" w:rsidR="00702488" w:rsidRPr="007E382B" w:rsidRDefault="00702488" w:rsidP="00710D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  <w:t>do ……………………………….</w:t>
      </w:r>
    </w:p>
    <w:sectPr w:rsidR="00702488" w:rsidRPr="007E382B" w:rsidSect="00475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7E"/>
    <w:rsid w:val="00062A7E"/>
    <w:rsid w:val="000D520B"/>
    <w:rsid w:val="000F6D30"/>
    <w:rsid w:val="000F7162"/>
    <w:rsid w:val="001740FB"/>
    <w:rsid w:val="002B7F80"/>
    <w:rsid w:val="003305BA"/>
    <w:rsid w:val="003624E0"/>
    <w:rsid w:val="00387524"/>
    <w:rsid w:val="003B2322"/>
    <w:rsid w:val="003D44A5"/>
    <w:rsid w:val="00475C21"/>
    <w:rsid w:val="004E11BD"/>
    <w:rsid w:val="0050490F"/>
    <w:rsid w:val="005159D8"/>
    <w:rsid w:val="005201D2"/>
    <w:rsid w:val="00572C40"/>
    <w:rsid w:val="0061000A"/>
    <w:rsid w:val="00624485"/>
    <w:rsid w:val="00664F81"/>
    <w:rsid w:val="00673DCE"/>
    <w:rsid w:val="006C4807"/>
    <w:rsid w:val="00702488"/>
    <w:rsid w:val="00710D63"/>
    <w:rsid w:val="007870B6"/>
    <w:rsid w:val="007A40E7"/>
    <w:rsid w:val="007E382B"/>
    <w:rsid w:val="008227CE"/>
    <w:rsid w:val="00933D13"/>
    <w:rsid w:val="00972D6F"/>
    <w:rsid w:val="009E013E"/>
    <w:rsid w:val="009F418D"/>
    <w:rsid w:val="00A04ABE"/>
    <w:rsid w:val="00B30B8A"/>
    <w:rsid w:val="00B66976"/>
    <w:rsid w:val="00BF318A"/>
    <w:rsid w:val="00C07942"/>
    <w:rsid w:val="00C4550A"/>
    <w:rsid w:val="00C67F0D"/>
    <w:rsid w:val="00DE4689"/>
    <w:rsid w:val="00EC096B"/>
    <w:rsid w:val="00F5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8B7849"/>
  <w15:chartTrackingRefBased/>
  <w15:docId w15:val="{926D5EFD-B882-48AD-A482-51775D80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C2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BF318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8B33-4208-4E09-8B89-0C16033F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Zdeněk Dvořák</cp:lastModifiedBy>
  <cp:revision>3</cp:revision>
  <cp:lastPrinted>2017-08-08T12:19:00Z</cp:lastPrinted>
  <dcterms:created xsi:type="dcterms:W3CDTF">2023-02-03T10:55:00Z</dcterms:created>
  <dcterms:modified xsi:type="dcterms:W3CDTF">2023-02-03T10:55:00Z</dcterms:modified>
</cp:coreProperties>
</file>