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8A65A" w14:textId="154D5CD9" w:rsidR="00C57AC6" w:rsidRPr="0058470D" w:rsidRDefault="00F63059" w:rsidP="005C16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6B3FD3">
        <w:rPr>
          <w:rFonts w:ascii="Arial" w:hAnsi="Arial" w:cs="Arial"/>
          <w:b/>
          <w:sz w:val="28"/>
          <w:szCs w:val="28"/>
        </w:rPr>
        <w:t>Jankov</w:t>
      </w:r>
    </w:p>
    <w:p w14:paraId="3E52BE03" w14:textId="61EB8BD0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  <w:r w:rsidR="005C1661">
        <w:rPr>
          <w:rFonts w:ascii="Arial" w:hAnsi="Arial" w:cs="Arial"/>
          <w:b/>
          <w:sz w:val="28"/>
          <w:szCs w:val="28"/>
        </w:rPr>
        <w:t xml:space="preserve"> </w:t>
      </w:r>
      <w:r w:rsidR="006B3FD3">
        <w:rPr>
          <w:rFonts w:ascii="Arial" w:hAnsi="Arial" w:cs="Arial"/>
          <w:b/>
          <w:sz w:val="28"/>
          <w:szCs w:val="28"/>
        </w:rPr>
        <w:t>Jankov</w:t>
      </w:r>
    </w:p>
    <w:p w14:paraId="07504179" w14:textId="77777777" w:rsidR="00C57AC6" w:rsidRPr="0058470D" w:rsidRDefault="00C57AC6" w:rsidP="00C57AC6">
      <w:pPr>
        <w:rPr>
          <w:sz w:val="28"/>
          <w:szCs w:val="28"/>
        </w:rPr>
      </w:pPr>
    </w:p>
    <w:p w14:paraId="2CEC8444" w14:textId="7D3DF1B5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obce </w:t>
      </w:r>
      <w:r w:rsidR="006B3FD3">
        <w:rPr>
          <w:rFonts w:ascii="Arial" w:hAnsi="Arial" w:cs="Arial"/>
          <w:b/>
          <w:sz w:val="28"/>
          <w:szCs w:val="28"/>
        </w:rPr>
        <w:t>Jankov,</w:t>
      </w:r>
    </w:p>
    <w:p w14:paraId="61820BFE" w14:textId="77777777" w:rsidR="006B3FD3" w:rsidRDefault="00002E05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15E53">
        <w:rPr>
          <w:rFonts w:ascii="Arial" w:hAnsi="Arial" w:cs="Arial"/>
          <w:b/>
          <w:sz w:val="26"/>
          <w:szCs w:val="26"/>
        </w:rPr>
        <w:t>ktero</w:t>
      </w:r>
      <w:r w:rsidR="0097718B" w:rsidRPr="00A15E53">
        <w:rPr>
          <w:rFonts w:ascii="Arial" w:hAnsi="Arial" w:cs="Arial"/>
          <w:b/>
          <w:sz w:val="26"/>
          <w:szCs w:val="26"/>
        </w:rPr>
        <w:t xml:space="preserve">u se </w:t>
      </w:r>
      <w:r w:rsidR="005C1661" w:rsidRPr="00A15E53">
        <w:rPr>
          <w:rFonts w:ascii="Arial" w:hAnsi="Arial" w:cs="Arial"/>
          <w:b/>
          <w:sz w:val="26"/>
          <w:szCs w:val="26"/>
        </w:rPr>
        <w:t xml:space="preserve">mění obecně závazná vyhláška </w:t>
      </w:r>
    </w:p>
    <w:p w14:paraId="089AFF38" w14:textId="70AB4873" w:rsidR="005C1661" w:rsidRPr="00A15E53" w:rsidRDefault="006B3FD3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místním poplatku za obecní systém odpadového hospodářství</w:t>
      </w:r>
      <w:r w:rsidR="005C1661" w:rsidRPr="00A15E53">
        <w:rPr>
          <w:rFonts w:ascii="Arial" w:hAnsi="Arial" w:cs="Arial"/>
          <w:b/>
          <w:sz w:val="26"/>
          <w:szCs w:val="26"/>
        </w:rPr>
        <w:t xml:space="preserve"> </w:t>
      </w:r>
    </w:p>
    <w:p w14:paraId="06509E25" w14:textId="77777777" w:rsidR="0097718B" w:rsidRDefault="0097718B" w:rsidP="00C57AC6">
      <w:pPr>
        <w:rPr>
          <w:rFonts w:ascii="Arial" w:hAnsi="Arial" w:cs="Arial"/>
        </w:rPr>
      </w:pPr>
    </w:p>
    <w:p w14:paraId="5DCF9D7F" w14:textId="0BE2DE04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6B3FD3">
        <w:rPr>
          <w:rFonts w:ascii="Arial" w:hAnsi="Arial" w:cs="Arial"/>
          <w:szCs w:val="24"/>
        </w:rPr>
        <w:t>Jankov</w:t>
      </w:r>
      <w:r w:rsidR="002529C3">
        <w:rPr>
          <w:rFonts w:ascii="Arial" w:hAnsi="Arial" w:cs="Arial"/>
          <w:szCs w:val="24"/>
        </w:rPr>
        <w:t xml:space="preserve"> se na svém zasedání dne 14.3.</w:t>
      </w:r>
      <w:bookmarkStart w:id="0" w:name="_GoBack"/>
      <w:bookmarkEnd w:id="0"/>
      <w:r w:rsidR="002529C3">
        <w:rPr>
          <w:rFonts w:ascii="Arial" w:hAnsi="Arial" w:cs="Arial"/>
          <w:szCs w:val="24"/>
        </w:rPr>
        <w:t>2024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>ydat na základě</w:t>
      </w:r>
      <w:r w:rsidR="005C1661">
        <w:rPr>
          <w:rFonts w:ascii="Arial" w:hAnsi="Arial" w:cs="Arial"/>
          <w:szCs w:val="24"/>
        </w:rPr>
        <w:t xml:space="preserve"> § 14 zákona č. 565/1990 Sb., o místních poplatcích, ve znění pozdějších předpisů, a v souladu s § 10 písm. d) a</w:t>
      </w:r>
      <w:r w:rsidR="0097718B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 (dále jen „vyhláška“):</w:t>
      </w:r>
    </w:p>
    <w:p w14:paraId="00DA09DA" w14:textId="77777777" w:rsidR="00C57AC6" w:rsidRDefault="00C57AC6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47B89536" w14:textId="77777777"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0F41081F" w14:textId="77777777" w:rsidR="00C57AC6" w:rsidRDefault="00002E05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</w:t>
      </w:r>
      <w:r w:rsidR="005C1661">
        <w:rPr>
          <w:rFonts w:ascii="Arial" w:hAnsi="Arial" w:cs="Arial"/>
          <w:b/>
          <w:bCs/>
          <w:szCs w:val="24"/>
        </w:rPr>
        <w:t>měnové</w:t>
      </w:r>
      <w:r>
        <w:rPr>
          <w:rFonts w:ascii="Arial" w:hAnsi="Arial" w:cs="Arial"/>
          <w:b/>
          <w:bCs/>
          <w:szCs w:val="24"/>
        </w:rPr>
        <w:t xml:space="preserve"> ustanovení</w:t>
      </w:r>
    </w:p>
    <w:p w14:paraId="4CE1417C" w14:textId="77777777" w:rsidR="00002E05" w:rsidRDefault="00002E05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789A2309" w14:textId="6E673156" w:rsidR="00445566" w:rsidRDefault="0097718B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Touto vyhláškou se </w:t>
      </w:r>
      <w:r w:rsidR="005C1661">
        <w:rPr>
          <w:rFonts w:ascii="Arial" w:hAnsi="Arial" w:cs="Arial"/>
          <w:szCs w:val="24"/>
        </w:rPr>
        <w:t xml:space="preserve">mění obecně závazná vyhláška </w:t>
      </w:r>
      <w:r w:rsidR="004918DF">
        <w:rPr>
          <w:rFonts w:ascii="Arial" w:hAnsi="Arial" w:cs="Arial"/>
          <w:szCs w:val="24"/>
        </w:rPr>
        <w:t xml:space="preserve">obce Jankov </w:t>
      </w:r>
      <w:r w:rsidR="005C1661">
        <w:rPr>
          <w:rFonts w:ascii="Arial" w:hAnsi="Arial" w:cs="Arial"/>
          <w:szCs w:val="24"/>
        </w:rPr>
        <w:t>o místním poplatku z</w:t>
      </w:r>
      <w:r w:rsidR="006B3FD3">
        <w:rPr>
          <w:rFonts w:ascii="Arial" w:hAnsi="Arial" w:cs="Arial"/>
          <w:szCs w:val="24"/>
        </w:rPr>
        <w:t>a obecní systém odpadového hospodářství</w:t>
      </w:r>
      <w:r w:rsidR="005C1661">
        <w:rPr>
          <w:rFonts w:ascii="Arial" w:hAnsi="Arial" w:cs="Arial"/>
          <w:szCs w:val="24"/>
        </w:rPr>
        <w:t>, ze dne 2</w:t>
      </w:r>
      <w:r w:rsidR="006B3FD3">
        <w:rPr>
          <w:rFonts w:ascii="Arial" w:hAnsi="Arial" w:cs="Arial"/>
          <w:szCs w:val="24"/>
        </w:rPr>
        <w:t>0</w:t>
      </w:r>
      <w:r w:rsidR="005C1661">
        <w:rPr>
          <w:rFonts w:ascii="Arial" w:hAnsi="Arial" w:cs="Arial"/>
          <w:szCs w:val="24"/>
        </w:rPr>
        <w:t xml:space="preserve">. </w:t>
      </w:r>
      <w:r w:rsidR="006B3FD3">
        <w:rPr>
          <w:rFonts w:ascii="Arial" w:hAnsi="Arial" w:cs="Arial"/>
          <w:szCs w:val="24"/>
        </w:rPr>
        <w:t>12.</w:t>
      </w:r>
      <w:r w:rsidR="005C1661">
        <w:rPr>
          <w:rFonts w:ascii="Arial" w:hAnsi="Arial" w:cs="Arial"/>
          <w:szCs w:val="24"/>
        </w:rPr>
        <w:t xml:space="preserve"> 2023 takto:</w:t>
      </w:r>
    </w:p>
    <w:p w14:paraId="4C3F0D2D" w14:textId="77777777" w:rsidR="00A15E53" w:rsidRDefault="00A15E53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29E94965" w14:textId="26357B7D" w:rsidR="005C1661" w:rsidRDefault="005C1661" w:rsidP="006B3FD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5C1661">
        <w:rPr>
          <w:rFonts w:ascii="Arial" w:hAnsi="Arial" w:cs="Arial"/>
          <w:b/>
          <w:bCs/>
          <w:szCs w:val="24"/>
        </w:rPr>
        <w:t xml:space="preserve">Čl. </w:t>
      </w:r>
      <w:r w:rsidR="006B3FD3">
        <w:rPr>
          <w:rFonts w:ascii="Arial" w:hAnsi="Arial" w:cs="Arial"/>
          <w:b/>
          <w:bCs/>
          <w:szCs w:val="24"/>
        </w:rPr>
        <w:t>8 – Navýšení poplatku a Čl. 9 – Odpovědnost za zaplacení poplatku</w:t>
      </w:r>
    </w:p>
    <w:p w14:paraId="323449D3" w14:textId="6CCF2F91" w:rsidR="006B3FD3" w:rsidRDefault="006B3FD3" w:rsidP="006B3FD3">
      <w:pPr>
        <w:pStyle w:val="Zkladntext"/>
        <w:spacing w:after="0"/>
        <w:jc w:val="center"/>
        <w:rPr>
          <w:rFonts w:ascii="Arial" w:hAnsi="Arial" w:cs="Arial"/>
          <w:szCs w:val="24"/>
          <w:u w:val="single"/>
        </w:rPr>
      </w:pPr>
      <w:r w:rsidRPr="006B3FD3">
        <w:rPr>
          <w:rFonts w:ascii="Arial" w:hAnsi="Arial" w:cs="Arial"/>
          <w:szCs w:val="24"/>
          <w:u w:val="single"/>
        </w:rPr>
        <w:t>se vyp</w:t>
      </w:r>
      <w:r>
        <w:rPr>
          <w:rFonts w:ascii="Arial" w:hAnsi="Arial" w:cs="Arial"/>
          <w:szCs w:val="24"/>
          <w:u w:val="single"/>
        </w:rPr>
        <w:t>o</w:t>
      </w:r>
      <w:r w:rsidRPr="006B3FD3">
        <w:rPr>
          <w:rFonts w:ascii="Arial" w:hAnsi="Arial" w:cs="Arial"/>
          <w:szCs w:val="24"/>
          <w:u w:val="single"/>
        </w:rPr>
        <w:t>uští</w:t>
      </w:r>
      <w:r>
        <w:rPr>
          <w:rFonts w:ascii="Arial" w:hAnsi="Arial" w:cs="Arial"/>
          <w:szCs w:val="24"/>
          <w:u w:val="single"/>
        </w:rPr>
        <w:t>.</w:t>
      </w:r>
    </w:p>
    <w:p w14:paraId="6360C09D" w14:textId="11CA3974" w:rsidR="006B3FD3" w:rsidRDefault="006B3FD3" w:rsidP="006B3FD3">
      <w:pPr>
        <w:pStyle w:val="Zkladntext"/>
        <w:spacing w:after="0"/>
        <w:jc w:val="center"/>
        <w:rPr>
          <w:rFonts w:ascii="Arial" w:hAnsi="Arial" w:cs="Arial"/>
          <w:szCs w:val="24"/>
          <w:u w:val="single"/>
        </w:rPr>
      </w:pPr>
    </w:p>
    <w:p w14:paraId="160AD8A1" w14:textId="3361C6E9" w:rsidR="006B3FD3" w:rsidRPr="006B3FD3" w:rsidRDefault="00B5178D" w:rsidP="006B3FD3">
      <w:pPr>
        <w:pStyle w:val="Zkladntext"/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</w:t>
      </w:r>
      <w:r w:rsidR="006B3FD3">
        <w:rPr>
          <w:rFonts w:ascii="Arial" w:hAnsi="Arial" w:cs="Arial"/>
          <w:szCs w:val="24"/>
        </w:rPr>
        <w:t>lánek 10, 11, 12 se nově čísluje jako článek 8, 9 a 10.</w:t>
      </w:r>
    </w:p>
    <w:p w14:paraId="75B17D8E" w14:textId="77777777" w:rsidR="00A15E53" w:rsidRDefault="00A15E53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65569A10" w14:textId="77777777" w:rsidR="005C1661" w:rsidRPr="00D202A8" w:rsidRDefault="005C1661" w:rsidP="00A15E53">
      <w:pPr>
        <w:pStyle w:val="Zkladntext"/>
        <w:spacing w:after="0"/>
        <w:ind w:left="720"/>
        <w:jc w:val="both"/>
        <w:rPr>
          <w:rFonts w:ascii="Arial" w:hAnsi="Arial" w:cs="Arial"/>
          <w:szCs w:val="24"/>
        </w:rPr>
      </w:pPr>
    </w:p>
    <w:p w14:paraId="46613612" w14:textId="77777777" w:rsidR="0058470D" w:rsidRDefault="0058470D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1A643DB6" w14:textId="77777777"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12A03B8C" w14:textId="77777777"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81927D4" w14:textId="77777777" w:rsidR="008F6721" w:rsidRDefault="008F6721" w:rsidP="00A15E53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14:paraId="6819ABCE" w14:textId="77777777" w:rsidR="00C57AC6" w:rsidRDefault="0058470D" w:rsidP="00A15E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 xml:space="preserve">ška nabývá účinnosti počátkem patnáctého dne po dni </w:t>
      </w:r>
      <w:r w:rsidR="00A15E53">
        <w:rPr>
          <w:rFonts w:ascii="Arial" w:hAnsi="Arial" w:cs="Arial"/>
        </w:rPr>
        <w:t xml:space="preserve">jejího </w:t>
      </w:r>
      <w:r w:rsidR="00002E05">
        <w:rPr>
          <w:rFonts w:ascii="Arial" w:hAnsi="Arial" w:cs="Arial"/>
        </w:rPr>
        <w:t>vyhlášení.</w:t>
      </w:r>
    </w:p>
    <w:p w14:paraId="3BE0FC17" w14:textId="77777777" w:rsidR="00C57AC6" w:rsidRDefault="00C57AC6" w:rsidP="00A15E53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14:paraId="4133DAAB" w14:textId="77777777" w:rsidR="00C57AC6" w:rsidRDefault="00C57AC6" w:rsidP="00A15E53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7D58A391" w14:textId="77777777" w:rsidR="0097718B" w:rsidRDefault="0097718B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4C87DC86" w14:textId="77777777" w:rsidR="0097718B" w:rsidRDefault="0097718B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1323DB6C" w14:textId="77777777" w:rsidR="00D202A8" w:rsidRDefault="00D202A8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033BAB53" w14:textId="77777777" w:rsidR="00B5178D" w:rsidRPr="00B5178D" w:rsidRDefault="00B5178D" w:rsidP="00B5178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3282F99" w14:textId="77777777" w:rsidR="00B5178D" w:rsidRPr="00B5178D" w:rsidRDefault="00B5178D" w:rsidP="00B5178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 w:rsidRPr="00B5178D">
        <w:rPr>
          <w:rFonts w:ascii="Arial" w:hAnsi="Arial" w:cs="Arial"/>
          <w:i/>
          <w:szCs w:val="24"/>
        </w:rPr>
        <w:tab/>
        <w:t>...................................</w:t>
      </w:r>
      <w:r w:rsidRPr="00B5178D">
        <w:rPr>
          <w:rFonts w:ascii="Arial" w:hAnsi="Arial" w:cs="Arial"/>
          <w:i/>
          <w:szCs w:val="24"/>
        </w:rPr>
        <w:tab/>
        <w:t>..........................................</w:t>
      </w:r>
    </w:p>
    <w:p w14:paraId="57B6CD03" w14:textId="7F138D9C" w:rsidR="00B5178D" w:rsidRPr="00B5178D" w:rsidRDefault="00B5178D" w:rsidP="00B5178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4"/>
        </w:rPr>
      </w:pPr>
      <w:r w:rsidRPr="00B5178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I</w:t>
      </w:r>
      <w:r w:rsidRPr="00B5178D">
        <w:rPr>
          <w:rFonts w:ascii="Arial" w:hAnsi="Arial" w:cs="Arial"/>
          <w:szCs w:val="24"/>
        </w:rPr>
        <w:t xml:space="preserve">ng. Jan Jílek </w:t>
      </w:r>
      <w:r w:rsidRPr="00B5178D">
        <w:rPr>
          <w:rFonts w:ascii="Arial" w:hAnsi="Arial" w:cs="Arial"/>
          <w:szCs w:val="24"/>
        </w:rPr>
        <w:tab/>
        <w:t>Marie Vaňková</w:t>
      </w:r>
    </w:p>
    <w:p w14:paraId="1AE3C110" w14:textId="090D179B" w:rsidR="00B5178D" w:rsidRPr="00B5178D" w:rsidRDefault="00B5178D" w:rsidP="00B5178D">
      <w:pPr>
        <w:pStyle w:val="Zkladntext"/>
        <w:tabs>
          <w:tab w:val="left" w:pos="1080"/>
          <w:tab w:val="left" w:pos="6663"/>
        </w:tabs>
        <w:spacing w:after="0" w:line="288" w:lineRule="auto"/>
        <w:rPr>
          <w:rFonts w:ascii="Arial" w:hAnsi="Arial" w:cs="Arial"/>
          <w:szCs w:val="24"/>
        </w:rPr>
      </w:pPr>
      <w:r w:rsidRPr="00B5178D"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szCs w:val="24"/>
        </w:rPr>
        <w:tab/>
      </w:r>
      <w:r w:rsidRPr="00B5178D">
        <w:rPr>
          <w:rFonts w:ascii="Arial" w:hAnsi="Arial" w:cs="Arial"/>
          <w:szCs w:val="24"/>
        </w:rPr>
        <w:t xml:space="preserve">starosta                                                        </w:t>
      </w:r>
      <w:r>
        <w:rPr>
          <w:rFonts w:ascii="Arial" w:hAnsi="Arial" w:cs="Arial"/>
          <w:szCs w:val="24"/>
        </w:rPr>
        <w:tab/>
      </w:r>
      <w:r w:rsidRPr="00B5178D">
        <w:rPr>
          <w:rFonts w:ascii="Arial" w:hAnsi="Arial" w:cs="Arial"/>
          <w:szCs w:val="24"/>
        </w:rPr>
        <w:t xml:space="preserve">místostarostka </w:t>
      </w:r>
    </w:p>
    <w:p w14:paraId="2E72358A" w14:textId="77777777" w:rsidR="00B5178D" w:rsidRPr="00B5178D" w:rsidRDefault="00B5178D" w:rsidP="00B5178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6E7CC7D8" w14:textId="77777777" w:rsidR="00B5178D" w:rsidRDefault="00B5178D" w:rsidP="00B5178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1A5706F" w14:textId="77777777" w:rsidR="00D202A8" w:rsidRDefault="00D202A8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sectPr w:rsidR="00D202A8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E47EF" w14:textId="77777777" w:rsidR="000C40F2" w:rsidRDefault="000C40F2" w:rsidP="005C1661">
      <w:r>
        <w:separator/>
      </w:r>
    </w:p>
  </w:endnote>
  <w:endnote w:type="continuationSeparator" w:id="0">
    <w:p w14:paraId="7196ED97" w14:textId="77777777" w:rsidR="000C40F2" w:rsidRDefault="000C40F2" w:rsidP="005C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1D465" w14:textId="77777777" w:rsidR="000C40F2" w:rsidRDefault="000C40F2" w:rsidP="005C1661">
      <w:r>
        <w:separator/>
      </w:r>
    </w:p>
  </w:footnote>
  <w:footnote w:type="continuationSeparator" w:id="0">
    <w:p w14:paraId="0D07EB86" w14:textId="77777777" w:rsidR="000C40F2" w:rsidRDefault="000C40F2" w:rsidP="005C1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F4454"/>
    <w:multiLevelType w:val="hybridMultilevel"/>
    <w:tmpl w:val="23723424"/>
    <w:lvl w:ilvl="0" w:tplc="E34C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F01FC"/>
    <w:multiLevelType w:val="hybridMultilevel"/>
    <w:tmpl w:val="A928F60A"/>
    <w:lvl w:ilvl="0" w:tplc="E34C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002E05"/>
    <w:rsid w:val="000C40F2"/>
    <w:rsid w:val="001A4BEA"/>
    <w:rsid w:val="001F53BA"/>
    <w:rsid w:val="002529C3"/>
    <w:rsid w:val="002F357E"/>
    <w:rsid w:val="00445566"/>
    <w:rsid w:val="004918DF"/>
    <w:rsid w:val="0058470D"/>
    <w:rsid w:val="005B448E"/>
    <w:rsid w:val="005C1661"/>
    <w:rsid w:val="006B3FD3"/>
    <w:rsid w:val="006C2524"/>
    <w:rsid w:val="00770FE8"/>
    <w:rsid w:val="008F6721"/>
    <w:rsid w:val="0097718B"/>
    <w:rsid w:val="009974AE"/>
    <w:rsid w:val="00A0438B"/>
    <w:rsid w:val="00A15E53"/>
    <w:rsid w:val="00A4377B"/>
    <w:rsid w:val="00AD362B"/>
    <w:rsid w:val="00AD51D6"/>
    <w:rsid w:val="00B5178D"/>
    <w:rsid w:val="00C57AC6"/>
    <w:rsid w:val="00D202A8"/>
    <w:rsid w:val="00D53555"/>
    <w:rsid w:val="00ED78A5"/>
    <w:rsid w:val="00F019A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E18A"/>
  <w15:docId w15:val="{5E54F9C8-8175-473F-B4A2-A072125A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16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16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C166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9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9C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0B7B-ECCB-49BF-9779-B1DBADF3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Účet Microsoft</cp:lastModifiedBy>
  <cp:revision>5</cp:revision>
  <cp:lastPrinted>2024-03-11T12:06:00Z</cp:lastPrinted>
  <dcterms:created xsi:type="dcterms:W3CDTF">2024-03-11T12:06:00Z</dcterms:created>
  <dcterms:modified xsi:type="dcterms:W3CDTF">2024-03-15T09:16:00Z</dcterms:modified>
</cp:coreProperties>
</file>