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A1" w:rsidRDefault="00393594" w:rsidP="00285B0F">
      <w:pPr>
        <w:spacing w:line="276" w:lineRule="auto"/>
        <w:jc w:val="center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>
            <wp:extent cx="648970" cy="6381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CA1" w:rsidRDefault="00840CA1" w:rsidP="00285B0F">
      <w:pPr>
        <w:spacing w:line="276" w:lineRule="auto"/>
        <w:jc w:val="center"/>
        <w:rPr>
          <w:rFonts w:ascii="Arial" w:hAnsi="Arial" w:cs="Arial"/>
        </w:rPr>
      </w:pPr>
    </w:p>
    <w:p w:rsidR="00840CA1" w:rsidRDefault="00393594" w:rsidP="00285B0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O B E C   D L O U H Á   T Ř E B O V Á</w:t>
      </w:r>
      <w:proofErr w:type="gramEnd"/>
    </w:p>
    <w:p w:rsidR="00840CA1" w:rsidRDefault="00393594" w:rsidP="00285B0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Dlouhá Třebová</w:t>
      </w:r>
    </w:p>
    <w:p w:rsidR="00840CA1" w:rsidRDefault="00840CA1" w:rsidP="009C2DE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40CA1" w:rsidRDefault="00393594" w:rsidP="00285B0F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Obecně závazná v</w:t>
      </w:r>
      <w:r w:rsidR="00882E94">
        <w:rPr>
          <w:rFonts w:ascii="Arial" w:hAnsi="Arial" w:cs="Arial"/>
          <w:b/>
          <w:sz w:val="26"/>
          <w:szCs w:val="26"/>
        </w:rPr>
        <w:t xml:space="preserve">yhláška obce Dlouhá Třebová </w:t>
      </w:r>
      <w:r w:rsidR="009A4671">
        <w:rPr>
          <w:rFonts w:ascii="Arial" w:hAnsi="Arial" w:cs="Arial"/>
          <w:b/>
          <w:sz w:val="26"/>
          <w:szCs w:val="26"/>
        </w:rPr>
        <w:br/>
      </w:r>
      <w:r w:rsidR="00187B83">
        <w:rPr>
          <w:rFonts w:ascii="Arial" w:hAnsi="Arial" w:cs="Arial"/>
          <w:b/>
          <w:sz w:val="26"/>
          <w:szCs w:val="26"/>
        </w:rPr>
        <w:t>o místním poplatku za obecní systém odpadového hospodářství</w:t>
      </w:r>
    </w:p>
    <w:p w:rsidR="00840CA1" w:rsidRDefault="00840CA1" w:rsidP="00285B0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40CA1" w:rsidRDefault="00393594" w:rsidP="009C2DE0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Dlouhá </w:t>
      </w:r>
      <w:r w:rsidR="00187B83">
        <w:rPr>
          <w:rFonts w:ascii="Arial" w:hAnsi="Arial" w:cs="Arial"/>
        </w:rPr>
        <w:t xml:space="preserve">Třebová se na svém zasedání dne </w:t>
      </w:r>
      <w:r w:rsidR="009A4671">
        <w:rPr>
          <w:rFonts w:ascii="Arial" w:hAnsi="Arial" w:cs="Arial"/>
        </w:rPr>
        <w:t>12</w:t>
      </w:r>
      <w:r w:rsidR="002D15DF">
        <w:rPr>
          <w:rFonts w:ascii="Arial" w:hAnsi="Arial" w:cs="Arial"/>
        </w:rPr>
        <w:t xml:space="preserve">. </w:t>
      </w:r>
      <w:r w:rsidR="009A4671">
        <w:rPr>
          <w:rFonts w:ascii="Arial" w:hAnsi="Arial" w:cs="Arial"/>
        </w:rPr>
        <w:t>12. 2022</w:t>
      </w:r>
      <w:r w:rsidR="00187B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usnesením </w:t>
      </w:r>
      <w:r w:rsidR="00190E86">
        <w:rPr>
          <w:rFonts w:ascii="Arial" w:hAnsi="Arial" w:cs="Arial"/>
        </w:rPr>
        <w:br/>
      </w:r>
      <w:r w:rsidRPr="00926D1C">
        <w:rPr>
          <w:rFonts w:ascii="Arial" w:hAnsi="Arial" w:cs="Arial"/>
        </w:rPr>
        <w:t>č.</w:t>
      </w:r>
      <w:r w:rsidR="00926D1C" w:rsidRPr="00926D1C">
        <w:rPr>
          <w:rFonts w:ascii="Arial" w:hAnsi="Arial" w:cs="Arial"/>
        </w:rPr>
        <w:t xml:space="preserve"> 2/2022/11</w:t>
      </w:r>
      <w:r w:rsidR="009A46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usneslo vydat na základě § 14 zákona 565/1990 Sb., o místních poplatcích, </w:t>
      </w:r>
      <w:r w:rsidR="00882E94">
        <w:rPr>
          <w:rFonts w:ascii="Arial" w:hAnsi="Arial" w:cs="Arial"/>
        </w:rPr>
        <w:br/>
      </w:r>
      <w:r>
        <w:rPr>
          <w:rFonts w:ascii="Arial" w:hAnsi="Arial" w:cs="Arial"/>
        </w:rPr>
        <w:t>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„vyhláška“):</w:t>
      </w:r>
    </w:p>
    <w:p w:rsidR="00840CA1" w:rsidRDefault="00840CA1" w:rsidP="009C2DE0">
      <w:pPr>
        <w:tabs>
          <w:tab w:val="left" w:pos="426"/>
        </w:tabs>
        <w:spacing w:line="276" w:lineRule="auto"/>
        <w:jc w:val="center"/>
        <w:rPr>
          <w:rFonts w:ascii="Arial" w:hAnsi="Arial" w:cs="Arial"/>
        </w:rPr>
      </w:pPr>
    </w:p>
    <w:p w:rsidR="00840CA1" w:rsidRDefault="00393594" w:rsidP="009C2DE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1</w:t>
      </w:r>
    </w:p>
    <w:p w:rsidR="00840CA1" w:rsidRDefault="00393594" w:rsidP="009C2DE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Úvodní ustanovení</w:t>
      </w:r>
    </w:p>
    <w:p w:rsidR="00840CA1" w:rsidRPr="002C145D" w:rsidRDefault="00840CA1" w:rsidP="009C2DE0">
      <w:pPr>
        <w:tabs>
          <w:tab w:val="left" w:pos="426"/>
        </w:tabs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:rsidR="00840CA1" w:rsidRDefault="00393594" w:rsidP="009C2DE0">
      <w:pPr>
        <w:tabs>
          <w:tab w:val="left" w:pos="426"/>
        </w:tabs>
        <w:spacing w:line="276" w:lineRule="auto"/>
        <w:jc w:val="both"/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 xml:space="preserve">Obec Dlouhá Třebová touto vyhláškou zavádí místní poplatek za </w:t>
      </w:r>
      <w:r w:rsidR="00285B0F">
        <w:rPr>
          <w:rFonts w:ascii="Arial" w:hAnsi="Arial" w:cs="Arial"/>
        </w:rPr>
        <w:t>obecní systém odpadového</w:t>
      </w:r>
      <w:r w:rsidR="00054A6B">
        <w:rPr>
          <w:rFonts w:ascii="Arial" w:hAnsi="Arial" w:cs="Arial"/>
        </w:rPr>
        <w:br/>
        <w:t xml:space="preserve"> </w:t>
      </w:r>
      <w:r w:rsidR="00054A6B">
        <w:rPr>
          <w:rFonts w:ascii="Arial" w:hAnsi="Arial" w:cs="Arial"/>
        </w:rPr>
        <w:tab/>
      </w:r>
      <w:r w:rsidR="00285B0F">
        <w:rPr>
          <w:rFonts w:ascii="Arial" w:hAnsi="Arial" w:cs="Arial"/>
        </w:rPr>
        <w:t xml:space="preserve"> hospodářství (dále jen </w:t>
      </w:r>
      <w:r>
        <w:rPr>
          <w:rFonts w:ascii="Arial" w:hAnsi="Arial" w:cs="Arial"/>
        </w:rPr>
        <w:t>„poplatek“).</w:t>
      </w:r>
    </w:p>
    <w:p w:rsidR="00840CA1" w:rsidRDefault="00840CA1" w:rsidP="009C2DE0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840CA1" w:rsidRDefault="00054A6B" w:rsidP="009C2DE0">
      <w:pPr>
        <w:tabs>
          <w:tab w:val="left" w:pos="426"/>
        </w:tabs>
        <w:spacing w:line="276" w:lineRule="auto"/>
        <w:jc w:val="both"/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="000D05A5">
        <w:rPr>
          <w:rFonts w:ascii="Arial" w:hAnsi="Arial" w:cs="Arial"/>
        </w:rPr>
        <w:t>Správcem poplatku je O</w:t>
      </w:r>
      <w:r w:rsidR="00393594">
        <w:rPr>
          <w:rFonts w:ascii="Arial" w:hAnsi="Arial" w:cs="Arial"/>
        </w:rPr>
        <w:t>becní úřad</w:t>
      </w:r>
      <w:r w:rsidR="00285B0F">
        <w:rPr>
          <w:rFonts w:ascii="Arial" w:hAnsi="Arial" w:cs="Arial"/>
        </w:rPr>
        <w:t xml:space="preserve"> Dlouhá Třebová</w:t>
      </w:r>
      <w:r w:rsidR="00E93967">
        <w:rPr>
          <w:rFonts w:ascii="Arial" w:hAnsi="Arial" w:cs="Arial"/>
        </w:rPr>
        <w:t>.</w:t>
      </w:r>
      <w:r w:rsidR="00393594">
        <w:rPr>
          <w:rStyle w:val="Ukotvenpoznmkypodarou"/>
          <w:rFonts w:ascii="Arial" w:hAnsi="Arial" w:cs="Arial"/>
        </w:rPr>
        <w:footnoteReference w:id="1"/>
      </w:r>
    </w:p>
    <w:p w:rsidR="00840CA1" w:rsidRDefault="00840CA1" w:rsidP="009C2DE0">
      <w:pPr>
        <w:tabs>
          <w:tab w:val="left" w:pos="426"/>
          <w:tab w:val="left" w:pos="567"/>
        </w:tabs>
        <w:spacing w:line="276" w:lineRule="auto"/>
        <w:jc w:val="both"/>
        <w:rPr>
          <w:rFonts w:ascii="Arial" w:hAnsi="Arial" w:cs="Arial"/>
        </w:rPr>
      </w:pPr>
    </w:p>
    <w:p w:rsidR="00840CA1" w:rsidRDefault="00393594" w:rsidP="009C2DE0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2</w:t>
      </w:r>
    </w:p>
    <w:p w:rsidR="008E14C2" w:rsidRDefault="00393594" w:rsidP="009C2DE0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Poplatník</w:t>
      </w:r>
    </w:p>
    <w:p w:rsidR="00840CA1" w:rsidRPr="002C145D" w:rsidRDefault="00393594" w:rsidP="009C2DE0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8"/>
          <w:szCs w:val="8"/>
        </w:rPr>
      </w:pPr>
      <w:r w:rsidRPr="008E14C2">
        <w:rPr>
          <w:rFonts w:ascii="Arial" w:hAnsi="Arial" w:cs="Arial"/>
          <w:b/>
          <w:sz w:val="4"/>
          <w:szCs w:val="4"/>
        </w:rPr>
        <w:t xml:space="preserve"> </w:t>
      </w:r>
    </w:p>
    <w:p w:rsidR="00840CA1" w:rsidRDefault="00E930A3" w:rsidP="00E930A3">
      <w:pPr>
        <w:tabs>
          <w:tab w:val="left" w:pos="426"/>
        </w:tabs>
        <w:spacing w:line="276" w:lineRule="auto"/>
        <w:jc w:val="both"/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</w:r>
      <w:r w:rsidR="00393594">
        <w:rPr>
          <w:rFonts w:ascii="Arial" w:hAnsi="Arial" w:cs="Arial"/>
        </w:rPr>
        <w:t xml:space="preserve">Poplatek za </w:t>
      </w:r>
      <w:r w:rsidR="008E14C2">
        <w:rPr>
          <w:rFonts w:ascii="Arial" w:hAnsi="Arial" w:cs="Arial"/>
        </w:rPr>
        <w:t>obecní systém odpadového hospodářství</w:t>
      </w:r>
      <w:r w:rsidR="00393594">
        <w:rPr>
          <w:rFonts w:ascii="Arial" w:hAnsi="Arial" w:cs="Arial"/>
        </w:rPr>
        <w:t xml:space="preserve"> platí</w:t>
      </w:r>
      <w:r w:rsidR="00E93967">
        <w:rPr>
          <w:rFonts w:ascii="Arial" w:hAnsi="Arial" w:cs="Arial"/>
        </w:rPr>
        <w:t>:</w:t>
      </w:r>
      <w:r w:rsidR="00393594">
        <w:rPr>
          <w:rStyle w:val="Ukotvenpoznmkypodarou"/>
          <w:rFonts w:ascii="Arial" w:hAnsi="Arial" w:cs="Arial"/>
        </w:rPr>
        <w:footnoteReference w:id="2"/>
      </w:r>
    </w:p>
    <w:p w:rsidR="00840CA1" w:rsidRDefault="008E14C2" w:rsidP="00054A6B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a)  </w:t>
      </w:r>
      <w:r w:rsidR="00393594">
        <w:rPr>
          <w:rFonts w:ascii="Arial" w:hAnsi="Arial" w:cs="Arial"/>
        </w:rPr>
        <w:t>fyzická</w:t>
      </w:r>
      <w:proofErr w:type="gramEnd"/>
      <w:r w:rsidR="00393594">
        <w:rPr>
          <w:rFonts w:ascii="Arial" w:hAnsi="Arial" w:cs="Arial"/>
        </w:rPr>
        <w:t xml:space="preserve"> osoba přihlášená v</w:t>
      </w:r>
      <w:r w:rsidR="00CA2960">
        <w:rPr>
          <w:rFonts w:ascii="Arial" w:hAnsi="Arial" w:cs="Arial"/>
        </w:rPr>
        <w:t> </w:t>
      </w:r>
      <w:r w:rsidR="00393594">
        <w:rPr>
          <w:rFonts w:ascii="Arial" w:hAnsi="Arial" w:cs="Arial"/>
        </w:rPr>
        <w:t>obci</w:t>
      </w:r>
      <w:r w:rsidR="00CA2960">
        <w:rPr>
          <w:rFonts w:ascii="Arial" w:hAnsi="Arial" w:cs="Arial"/>
          <w:vertAlign w:val="superscript"/>
        </w:rPr>
        <w:t>3</w:t>
      </w:r>
      <w:r w:rsidR="00CA2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nebo</w:t>
      </w:r>
    </w:p>
    <w:p w:rsidR="008E14C2" w:rsidRDefault="008E14C2" w:rsidP="00054A6B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b)</w:t>
      </w:r>
      <w:r w:rsidR="00CA2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vlastník nemovité věci zahrnující byt, rodinný dům nebo stavbu pro rodinnou rekreaci, </w:t>
      </w:r>
      <w:r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ab/>
      </w:r>
      <w:r w:rsidR="00CA296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ve které není přihlášena žádná fyzická osoba a která je umístěna na území obce.</w:t>
      </w:r>
    </w:p>
    <w:p w:rsidR="00CA2960" w:rsidRPr="004A6F2B" w:rsidRDefault="00CA2960" w:rsidP="00054A6B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CA2960" w:rsidRPr="00BA434C" w:rsidRDefault="00CA2960" w:rsidP="00054A6B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 xml:space="preserve">Spoluvlastníci nemovité věci zahrnující byt, rodinný dům nebo stavbu pro rodinnou rekreaci </w:t>
      </w:r>
      <w:r>
        <w:rPr>
          <w:rFonts w:ascii="Arial" w:hAnsi="Arial" w:cs="Arial"/>
        </w:rPr>
        <w:br/>
        <w:t xml:space="preserve">    </w:t>
      </w:r>
      <w:r>
        <w:rPr>
          <w:rFonts w:ascii="Arial" w:hAnsi="Arial" w:cs="Arial"/>
        </w:rPr>
        <w:tab/>
        <w:t xml:space="preserve">jsou povinni plnit poplatkovou povinnost společně a </w:t>
      </w:r>
      <w:proofErr w:type="gramStart"/>
      <w:r>
        <w:rPr>
          <w:rFonts w:ascii="Arial" w:hAnsi="Arial" w:cs="Arial"/>
        </w:rPr>
        <w:t>nerozdílně</w:t>
      </w:r>
      <w:r w:rsidR="00E93967">
        <w:rPr>
          <w:rFonts w:ascii="Arial" w:hAnsi="Arial" w:cs="Arial"/>
        </w:rPr>
        <w:t>.</w:t>
      </w:r>
      <w:r w:rsidR="004A6F2B" w:rsidRPr="004A6F2B">
        <w:rPr>
          <w:rFonts w:ascii="Arial" w:hAnsi="Arial" w:cs="Arial"/>
          <w:vertAlign w:val="superscript"/>
        </w:rPr>
        <w:t>4</w:t>
      </w:r>
      <w:proofErr w:type="gramEnd"/>
    </w:p>
    <w:p w:rsidR="004A6F2B" w:rsidRDefault="004A6F2B" w:rsidP="009C2DE0">
      <w:pPr>
        <w:tabs>
          <w:tab w:val="left" w:pos="426"/>
        </w:tabs>
        <w:rPr>
          <w:rFonts w:ascii="Arial" w:hAnsi="Arial" w:cs="Arial"/>
        </w:rPr>
      </w:pPr>
    </w:p>
    <w:p w:rsidR="00840CA1" w:rsidRDefault="00393594" w:rsidP="00F86E62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3</w:t>
      </w:r>
    </w:p>
    <w:p w:rsidR="00840CA1" w:rsidRDefault="00E400B1" w:rsidP="00F86E62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Poplatkové období</w:t>
      </w:r>
    </w:p>
    <w:p w:rsidR="00BA434C" w:rsidRDefault="00BA434C" w:rsidP="00BA434C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:rsidR="002D15DF" w:rsidRPr="002C145D" w:rsidRDefault="002D15DF" w:rsidP="00BA434C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8"/>
          <w:szCs w:val="8"/>
        </w:rPr>
      </w:pPr>
      <w:r w:rsidRPr="00B824E2">
        <w:rPr>
          <w:rFonts w:ascii="Arial" w:hAnsi="Arial" w:cs="Arial"/>
        </w:rPr>
        <w:t xml:space="preserve">Poplatkovým obdobím poplatku je kalendářní </w:t>
      </w:r>
      <w:proofErr w:type="gramStart"/>
      <w:r w:rsidRPr="00B824E2">
        <w:rPr>
          <w:rFonts w:ascii="Arial" w:hAnsi="Arial" w:cs="Arial"/>
        </w:rPr>
        <w:t>rok</w:t>
      </w:r>
      <w:r>
        <w:rPr>
          <w:rFonts w:ascii="Arial" w:hAnsi="Arial" w:cs="Arial"/>
        </w:rPr>
        <w:t>.</w:t>
      </w:r>
      <w:r>
        <w:rPr>
          <w:rFonts w:ascii="Arial" w:hAnsi="Arial" w:cs="Arial"/>
          <w:vertAlign w:val="superscript"/>
        </w:rPr>
        <w:t>5</w:t>
      </w:r>
      <w:proofErr w:type="gramEnd"/>
    </w:p>
    <w:p w:rsidR="00177C12" w:rsidRDefault="00F86E62" w:rsidP="00407B65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DF0B92" w:rsidRDefault="00DF0B92" w:rsidP="00DF0B92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4"/>
          <w:szCs w:val="24"/>
        </w:rPr>
        <w:t>Čl. 4</w:t>
      </w:r>
    </w:p>
    <w:p w:rsidR="00DF0B92" w:rsidRDefault="00DF0B92" w:rsidP="00DF0B92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Ohlašovací povinnost</w:t>
      </w:r>
    </w:p>
    <w:p w:rsidR="00DF0B92" w:rsidRPr="002C145D" w:rsidRDefault="00DF0B92" w:rsidP="00DF0B92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:rsidR="00DF0B92" w:rsidRDefault="00DF0B92" w:rsidP="005D3A65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Poplatník je povinen podat správci poplatku ohlášení nejpozději do 15 dnů ode dne vzniku své poplatkové povinnosti.</w:t>
      </w:r>
    </w:p>
    <w:p w:rsidR="00DF0B92" w:rsidRPr="00CF2346" w:rsidRDefault="00DF0B92" w:rsidP="00DF0B92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DF0B92" w:rsidRDefault="00DF0B92" w:rsidP="00DF0B92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V ohlášení poplatník uvede</w:t>
      </w:r>
      <w:r w:rsidR="00E93967">
        <w:rPr>
          <w:rFonts w:ascii="Arial" w:hAnsi="Arial" w:cs="Arial"/>
        </w:rPr>
        <w:t>:</w:t>
      </w:r>
      <w:r>
        <w:rPr>
          <w:rFonts w:ascii="Arial" w:hAnsi="Arial" w:cs="Arial"/>
          <w:vertAlign w:val="superscript"/>
        </w:rPr>
        <w:t>6</w:t>
      </w:r>
    </w:p>
    <w:p w:rsidR="00DF0B92" w:rsidRPr="00CF2346" w:rsidRDefault="00DF0B92" w:rsidP="00DF0B92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233756" w:rsidRDefault="00DF0B92" w:rsidP="00233756">
      <w:pPr>
        <w:tabs>
          <w:tab w:val="left" w:pos="426"/>
          <w:tab w:val="left" w:pos="70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3756">
        <w:rPr>
          <w:rFonts w:ascii="Arial" w:hAnsi="Arial" w:cs="Arial"/>
        </w:rPr>
        <w:t xml:space="preserve">a) </w:t>
      </w:r>
      <w:r w:rsidR="002337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jméno, popřípadě jména, a příjmení nebo název, obecný identifikátor, byl-li přidělen, místo </w:t>
      </w:r>
      <w:r w:rsidR="00233756">
        <w:rPr>
          <w:rFonts w:ascii="Arial" w:hAnsi="Arial" w:cs="Arial"/>
        </w:rPr>
        <w:t xml:space="preserve">  </w:t>
      </w:r>
    </w:p>
    <w:p w:rsidR="00DF0B92" w:rsidRDefault="00DF0B92" w:rsidP="00233756">
      <w:pPr>
        <w:tabs>
          <w:tab w:val="left" w:pos="426"/>
          <w:tab w:val="left" w:pos="709"/>
        </w:tabs>
        <w:spacing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pobytu nebo sídlo, sídlo podnikatele, popřípadě další adresu pro doručování;</w:t>
      </w:r>
      <w:r w:rsidR="00233756">
        <w:rPr>
          <w:rFonts w:ascii="Arial" w:hAnsi="Arial" w:cs="Arial"/>
        </w:rPr>
        <w:t xml:space="preserve"> právnická </w:t>
      </w:r>
      <w:r w:rsidR="00233756">
        <w:rPr>
          <w:rFonts w:ascii="Arial" w:hAnsi="Arial" w:cs="Arial"/>
        </w:rPr>
        <w:br/>
        <w:t>osoba uvede též osoby, které jsou jejím jménem oprávněny jednat v poplatkových věcech,</w:t>
      </w:r>
    </w:p>
    <w:p w:rsidR="00233756" w:rsidRPr="00CF2346" w:rsidRDefault="00233756" w:rsidP="00DF0B92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233756" w:rsidRDefault="00233756" w:rsidP="00233756">
      <w:pPr>
        <w:tabs>
          <w:tab w:val="left" w:pos="426"/>
        </w:tabs>
        <w:spacing w:line="276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ab/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233756" w:rsidRPr="00CF2346" w:rsidRDefault="00233756" w:rsidP="00DF0B92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233756" w:rsidRPr="00DF0B92" w:rsidRDefault="00233756" w:rsidP="00233756">
      <w:pPr>
        <w:tabs>
          <w:tab w:val="left" w:pos="426"/>
        </w:tabs>
        <w:spacing w:line="276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c) </w:t>
      </w:r>
      <w:r>
        <w:rPr>
          <w:rFonts w:ascii="Arial" w:hAnsi="Arial" w:cs="Arial"/>
        </w:rPr>
        <w:tab/>
        <w:t xml:space="preserve">další údaje rozhodné pro stanovení poplatku, zejména skutečnosti zakládající nárok </w:t>
      </w:r>
      <w:r>
        <w:rPr>
          <w:rFonts w:ascii="Arial" w:hAnsi="Arial" w:cs="Arial"/>
        </w:rPr>
        <w:br/>
        <w:t xml:space="preserve">na osvobození </w:t>
      </w:r>
      <w:r w:rsidR="00461BD9">
        <w:rPr>
          <w:rFonts w:ascii="Arial" w:hAnsi="Arial" w:cs="Arial"/>
        </w:rPr>
        <w:t xml:space="preserve">nebo úlevu </w:t>
      </w:r>
      <w:r>
        <w:rPr>
          <w:rFonts w:ascii="Arial" w:hAnsi="Arial" w:cs="Arial"/>
        </w:rPr>
        <w:t>od poplatku, a jde-li o poplatníka dle čl. 2 odst. 1 písm. b) této vyhlášky, též identifikační údaje nemovité věci zahrnující byt, rodinný dům nebo stavbu pro rodinnou rekreaci podle katastru nemovitostí.</w:t>
      </w:r>
    </w:p>
    <w:p w:rsidR="00840CA1" w:rsidRPr="00CF2346" w:rsidRDefault="00840CA1" w:rsidP="00DF0B92">
      <w:pPr>
        <w:tabs>
          <w:tab w:val="left" w:pos="426"/>
          <w:tab w:val="left" w:pos="1695"/>
        </w:tabs>
        <w:spacing w:line="360" w:lineRule="auto"/>
        <w:jc w:val="both"/>
        <w:rPr>
          <w:sz w:val="4"/>
          <w:szCs w:val="4"/>
        </w:rPr>
      </w:pPr>
    </w:p>
    <w:p w:rsidR="00CF2346" w:rsidRPr="005748C4" w:rsidRDefault="00CF2346" w:rsidP="005D3A65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  <w:t xml:space="preserve">Poplatník, který nemá sídlo nebo bydliště na území členského státu Evropské unie, jiného </w:t>
      </w:r>
      <w:r w:rsidR="005748C4">
        <w:rPr>
          <w:rFonts w:ascii="Arial" w:hAnsi="Arial" w:cs="Arial"/>
        </w:rPr>
        <w:br/>
      </w:r>
      <w:r>
        <w:rPr>
          <w:rFonts w:ascii="Arial" w:hAnsi="Arial" w:cs="Arial"/>
        </w:rPr>
        <w:t xml:space="preserve">smluvního státu Dohody o Evropském hospodářském prostoru nebo Švýcarské konfederace, uvede také adresu svého zmocněnce v tuzemsku pro </w:t>
      </w:r>
      <w:proofErr w:type="gramStart"/>
      <w:r>
        <w:rPr>
          <w:rFonts w:ascii="Arial" w:hAnsi="Arial" w:cs="Arial"/>
        </w:rPr>
        <w:t>doručování</w:t>
      </w:r>
      <w:r w:rsidR="00E93967">
        <w:rPr>
          <w:rFonts w:ascii="Arial" w:hAnsi="Arial" w:cs="Arial"/>
        </w:rPr>
        <w:t>.</w:t>
      </w:r>
      <w:r w:rsidRPr="005748C4">
        <w:rPr>
          <w:rFonts w:ascii="Arial" w:hAnsi="Arial" w:cs="Arial"/>
          <w:vertAlign w:val="superscript"/>
        </w:rPr>
        <w:t>7</w:t>
      </w:r>
      <w:proofErr w:type="gramEnd"/>
    </w:p>
    <w:p w:rsidR="00840CA1" w:rsidRPr="00AC0C0B" w:rsidRDefault="00840CA1" w:rsidP="005748C4">
      <w:pPr>
        <w:tabs>
          <w:tab w:val="left" w:pos="426"/>
        </w:tabs>
        <w:spacing w:line="276" w:lineRule="auto"/>
        <w:ind w:left="705" w:hanging="705"/>
        <w:jc w:val="both"/>
        <w:rPr>
          <w:rFonts w:ascii="Arial" w:hAnsi="Arial" w:cs="Arial"/>
          <w:sz w:val="4"/>
          <w:szCs w:val="4"/>
        </w:rPr>
      </w:pPr>
    </w:p>
    <w:p w:rsidR="00DC0729" w:rsidRPr="00DC0729" w:rsidRDefault="00DC0729" w:rsidP="00B162B9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  <w:t xml:space="preserve">Dojde-li ke změně údajů uvedených v ohlášení, je poplatník povinen tuto změnu oznámit </w:t>
      </w:r>
      <w:r w:rsidR="00B162B9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15 dnů ode dne, kdy </w:t>
      </w:r>
      <w:proofErr w:type="gramStart"/>
      <w:r>
        <w:rPr>
          <w:rFonts w:ascii="Arial" w:hAnsi="Arial" w:cs="Arial"/>
        </w:rPr>
        <w:t>nastala</w:t>
      </w:r>
      <w:r w:rsidR="00E93967">
        <w:rPr>
          <w:rFonts w:ascii="Arial" w:hAnsi="Arial" w:cs="Arial"/>
        </w:rPr>
        <w:t>.</w:t>
      </w:r>
      <w:r>
        <w:rPr>
          <w:rFonts w:ascii="Arial" w:hAnsi="Arial" w:cs="Arial"/>
          <w:vertAlign w:val="superscript"/>
        </w:rPr>
        <w:t>8</w:t>
      </w:r>
      <w:proofErr w:type="gramEnd"/>
    </w:p>
    <w:p w:rsidR="00840CA1" w:rsidRPr="00AC0C0B" w:rsidRDefault="00840CA1" w:rsidP="005748C4">
      <w:pPr>
        <w:tabs>
          <w:tab w:val="left" w:pos="426"/>
        </w:tabs>
        <w:spacing w:line="276" w:lineRule="auto"/>
        <w:ind w:left="705" w:hanging="705"/>
        <w:jc w:val="both"/>
        <w:rPr>
          <w:rFonts w:ascii="Arial" w:hAnsi="Arial" w:cs="Arial"/>
          <w:sz w:val="4"/>
          <w:szCs w:val="4"/>
        </w:rPr>
      </w:pPr>
    </w:p>
    <w:p w:rsidR="00D3383F" w:rsidRPr="00D3383F" w:rsidRDefault="00D3383F" w:rsidP="00B162B9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(5)</w:t>
      </w:r>
      <w:r>
        <w:rPr>
          <w:rFonts w:ascii="Arial" w:hAnsi="Arial" w:cs="Arial"/>
        </w:rPr>
        <w:tab/>
        <w:t>Povinnost ohlásit údaj podle odstavce 2 nebo jeho změnu se nevz</w:t>
      </w:r>
      <w:r w:rsidR="00F97CB8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ahuje na údaj, který </w:t>
      </w:r>
      <w:r w:rsidR="00B162B9">
        <w:rPr>
          <w:rFonts w:ascii="Arial" w:hAnsi="Arial" w:cs="Arial"/>
        </w:rPr>
        <w:br/>
      </w:r>
      <w:r>
        <w:rPr>
          <w:rFonts w:ascii="Arial" w:hAnsi="Arial" w:cs="Arial"/>
        </w:rPr>
        <w:t xml:space="preserve">může správce poplatku automatizovaným způsobem zjistit z rejstříků nebo evidencí, do nichž má zřízen automatizovaný </w:t>
      </w:r>
      <w:r w:rsidRPr="00EB709C">
        <w:rPr>
          <w:rFonts w:ascii="Arial" w:hAnsi="Arial" w:cs="Arial"/>
        </w:rPr>
        <w:t xml:space="preserve">přístup. Okruh těchto údajů zveřejní správce poplatku na své úřední </w:t>
      </w:r>
      <w:proofErr w:type="gramStart"/>
      <w:r w:rsidRPr="00EB709C">
        <w:rPr>
          <w:rFonts w:ascii="Arial" w:hAnsi="Arial" w:cs="Arial"/>
        </w:rPr>
        <w:t>desce</w:t>
      </w:r>
      <w:r w:rsidR="00E93967" w:rsidRPr="00EB709C">
        <w:rPr>
          <w:rFonts w:ascii="Arial" w:hAnsi="Arial" w:cs="Arial"/>
        </w:rPr>
        <w:t>.</w:t>
      </w:r>
      <w:r w:rsidRPr="00EB709C">
        <w:rPr>
          <w:rFonts w:ascii="Arial" w:hAnsi="Arial" w:cs="Arial"/>
          <w:vertAlign w:val="superscript"/>
        </w:rPr>
        <w:t>9</w:t>
      </w:r>
      <w:proofErr w:type="gramEnd"/>
    </w:p>
    <w:p w:rsidR="00840CA1" w:rsidRPr="005748C4" w:rsidRDefault="00840CA1" w:rsidP="005748C4">
      <w:pPr>
        <w:tabs>
          <w:tab w:val="left" w:pos="426"/>
        </w:tabs>
        <w:spacing w:line="276" w:lineRule="auto"/>
        <w:ind w:left="705" w:hanging="705"/>
        <w:jc w:val="both"/>
        <w:rPr>
          <w:rFonts w:ascii="Arial" w:hAnsi="Arial" w:cs="Arial"/>
        </w:rPr>
      </w:pPr>
    </w:p>
    <w:p w:rsidR="00AC0C0B" w:rsidRDefault="00AC0C0B" w:rsidP="00AC0C0B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5</w:t>
      </w:r>
    </w:p>
    <w:p w:rsidR="00AC0C0B" w:rsidRDefault="00AC0C0B" w:rsidP="00AC0C0B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Sazba poplatku</w:t>
      </w:r>
    </w:p>
    <w:p w:rsidR="00AC0C0B" w:rsidRPr="002C145D" w:rsidRDefault="00AC0C0B" w:rsidP="00AC0C0B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:rsidR="00AC0C0B" w:rsidRDefault="00AC0C0B" w:rsidP="00B52DD3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 xml:space="preserve">Sazba </w:t>
      </w:r>
      <w:r w:rsidRPr="00EB709C">
        <w:rPr>
          <w:rFonts w:ascii="Arial" w:hAnsi="Arial" w:cs="Arial"/>
        </w:rPr>
        <w:t xml:space="preserve">poplatku </w:t>
      </w:r>
      <w:r w:rsidRPr="00926D1C">
        <w:rPr>
          <w:rFonts w:ascii="Arial" w:hAnsi="Arial" w:cs="Arial"/>
        </w:rPr>
        <w:t xml:space="preserve">činí </w:t>
      </w:r>
      <w:proofErr w:type="gramStart"/>
      <w:r w:rsidR="00926D1C" w:rsidRPr="00926D1C">
        <w:rPr>
          <w:rFonts w:ascii="Arial" w:hAnsi="Arial" w:cs="Arial"/>
        </w:rPr>
        <w:t>700.-</w:t>
      </w:r>
      <w:r w:rsidRPr="00926D1C">
        <w:rPr>
          <w:rFonts w:ascii="Arial" w:hAnsi="Arial" w:cs="Arial"/>
        </w:rPr>
        <w:t xml:space="preserve"> Kč</w:t>
      </w:r>
      <w:proofErr w:type="gramEnd"/>
      <w:r w:rsidRPr="00926D1C">
        <w:rPr>
          <w:rFonts w:ascii="Arial" w:hAnsi="Arial" w:cs="Arial"/>
        </w:rPr>
        <w:t>.</w:t>
      </w:r>
    </w:p>
    <w:p w:rsidR="00AC0C0B" w:rsidRPr="00CF2346" w:rsidRDefault="00AC0C0B" w:rsidP="00B52DD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AC0C0B" w:rsidRDefault="00AC0C0B" w:rsidP="00B52DD3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 xml:space="preserve">Poplatek se v případě, že poplatková povinnost vznikla z důvodu přihlášení fyzické osoby </w:t>
      </w:r>
      <w:r>
        <w:rPr>
          <w:rFonts w:ascii="Arial" w:hAnsi="Arial" w:cs="Arial"/>
        </w:rPr>
        <w:br/>
        <w:t>v obci, snižuje o jednu dvanáctinu za každý kalendářní měsíc, na jehož konci</w:t>
      </w:r>
      <w:r>
        <w:rPr>
          <w:rFonts w:ascii="Arial" w:hAnsi="Arial" w:cs="Arial"/>
          <w:vertAlign w:val="superscript"/>
        </w:rPr>
        <w:t>10</w:t>
      </w:r>
    </w:p>
    <w:p w:rsidR="00B52DD3" w:rsidRPr="00B52DD3" w:rsidRDefault="00B52DD3" w:rsidP="00B52DD3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  <w:vertAlign w:val="superscript"/>
        </w:rPr>
      </w:pPr>
    </w:p>
    <w:p w:rsidR="00840CA1" w:rsidRDefault="00AC0C0B" w:rsidP="00B52DD3">
      <w:pPr>
        <w:tabs>
          <w:tab w:val="left" w:pos="426"/>
        </w:tabs>
        <w:spacing w:line="276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a)  není</w:t>
      </w:r>
      <w:proofErr w:type="gramEnd"/>
      <w:r>
        <w:rPr>
          <w:rFonts w:ascii="Arial" w:hAnsi="Arial" w:cs="Arial"/>
        </w:rPr>
        <w:t xml:space="preserve"> tato fyzická osoba přihlášena v obci, nebo</w:t>
      </w:r>
    </w:p>
    <w:p w:rsidR="00B52DD3" w:rsidRPr="00B52DD3" w:rsidRDefault="00B52DD3" w:rsidP="00B52DD3">
      <w:pPr>
        <w:tabs>
          <w:tab w:val="left" w:pos="426"/>
        </w:tabs>
        <w:spacing w:line="276" w:lineRule="auto"/>
        <w:ind w:left="705" w:hanging="705"/>
        <w:jc w:val="both"/>
        <w:rPr>
          <w:rFonts w:ascii="Arial" w:hAnsi="Arial" w:cs="Arial"/>
          <w:sz w:val="4"/>
          <w:szCs w:val="4"/>
        </w:rPr>
      </w:pPr>
    </w:p>
    <w:p w:rsidR="00AC0C0B" w:rsidRDefault="00AC0C0B" w:rsidP="00B52DD3">
      <w:pPr>
        <w:tabs>
          <w:tab w:val="left" w:pos="426"/>
        </w:tabs>
        <w:spacing w:line="276" w:lineRule="auto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b)  je</w:t>
      </w:r>
      <w:proofErr w:type="gramEnd"/>
      <w:r>
        <w:rPr>
          <w:rFonts w:ascii="Arial" w:hAnsi="Arial" w:cs="Arial"/>
        </w:rPr>
        <w:t xml:space="preserve"> tato fyzická osoba od poplatku osvobozena.</w:t>
      </w:r>
    </w:p>
    <w:p w:rsidR="00B52DD3" w:rsidRPr="00B52DD3" w:rsidRDefault="00B52DD3" w:rsidP="00B52DD3">
      <w:pPr>
        <w:tabs>
          <w:tab w:val="left" w:pos="426"/>
        </w:tabs>
        <w:spacing w:line="276" w:lineRule="auto"/>
        <w:ind w:left="705" w:hanging="705"/>
        <w:jc w:val="both"/>
        <w:rPr>
          <w:rFonts w:ascii="Arial" w:hAnsi="Arial" w:cs="Arial"/>
          <w:sz w:val="4"/>
          <w:szCs w:val="4"/>
        </w:rPr>
      </w:pPr>
    </w:p>
    <w:p w:rsidR="00C94C18" w:rsidRPr="00C94C18" w:rsidRDefault="00C94C18" w:rsidP="00B52DD3">
      <w:pPr>
        <w:tabs>
          <w:tab w:val="left" w:pos="426"/>
        </w:tabs>
        <w:spacing w:line="276" w:lineRule="auto"/>
        <w:ind w:left="705" w:hanging="705"/>
        <w:jc w:val="both"/>
        <w:rPr>
          <w:rFonts w:ascii="Arial" w:hAnsi="Arial" w:cs="Arial"/>
          <w:sz w:val="4"/>
          <w:szCs w:val="4"/>
        </w:rPr>
      </w:pPr>
    </w:p>
    <w:p w:rsidR="00C94C18" w:rsidRDefault="00C94C18" w:rsidP="00B52DD3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  <w:t xml:space="preserve">Poplatek se v případě, že poplatková povinnost vznikla z důvodu vlastnictví jednotlivé </w:t>
      </w:r>
      <w:r w:rsidR="005875B3">
        <w:rPr>
          <w:rFonts w:ascii="Arial" w:hAnsi="Arial" w:cs="Arial"/>
        </w:rPr>
        <w:br/>
      </w:r>
      <w:r>
        <w:rPr>
          <w:rFonts w:ascii="Arial" w:hAnsi="Arial" w:cs="Arial"/>
        </w:rPr>
        <w:t xml:space="preserve">nemovité věci zahrnující byt, rodinný dům nebo stavbu pro rodinnou rekreaci umístěné </w:t>
      </w:r>
      <w:r w:rsidR="005875B3">
        <w:rPr>
          <w:rFonts w:ascii="Arial" w:hAnsi="Arial" w:cs="Arial"/>
        </w:rPr>
        <w:br/>
      </w:r>
      <w:r>
        <w:rPr>
          <w:rFonts w:ascii="Arial" w:hAnsi="Arial" w:cs="Arial"/>
        </w:rPr>
        <w:t>na území obce, snižuje o jednu dvanáctinu za každý kalendářní měsíc, na jehož konci</w:t>
      </w:r>
      <w:r>
        <w:rPr>
          <w:rFonts w:ascii="Arial" w:hAnsi="Arial" w:cs="Arial"/>
          <w:vertAlign w:val="superscript"/>
        </w:rPr>
        <w:t>11</w:t>
      </w:r>
    </w:p>
    <w:p w:rsidR="00B52DD3" w:rsidRPr="00B52DD3" w:rsidRDefault="00B52DD3" w:rsidP="00B52DD3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  <w:vertAlign w:val="superscript"/>
        </w:rPr>
      </w:pPr>
    </w:p>
    <w:p w:rsidR="006D2AA6" w:rsidRDefault="006D2AA6" w:rsidP="00B52DD3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ab/>
      </w:r>
      <w:proofErr w:type="gramStart"/>
      <w:r>
        <w:rPr>
          <w:rFonts w:ascii="Arial" w:hAnsi="Arial" w:cs="Arial"/>
        </w:rPr>
        <w:t>a)  je</w:t>
      </w:r>
      <w:proofErr w:type="gramEnd"/>
      <w:r>
        <w:rPr>
          <w:rFonts w:ascii="Arial" w:hAnsi="Arial" w:cs="Arial"/>
        </w:rPr>
        <w:t xml:space="preserve"> v této nemovité věci přihlášena alespoň 1 fyzická osoba,</w:t>
      </w:r>
    </w:p>
    <w:p w:rsidR="00B52DD3" w:rsidRPr="00B52DD3" w:rsidRDefault="00B52DD3" w:rsidP="00B52DD3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6D2AA6" w:rsidRDefault="006D2AA6" w:rsidP="00B52DD3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b)  poplatník</w:t>
      </w:r>
      <w:proofErr w:type="gramEnd"/>
      <w:r>
        <w:rPr>
          <w:rFonts w:ascii="Arial" w:hAnsi="Arial" w:cs="Arial"/>
        </w:rPr>
        <w:t xml:space="preserve"> nevlastní tuto nemovitou věc, nebo</w:t>
      </w:r>
    </w:p>
    <w:p w:rsidR="00B52DD3" w:rsidRPr="00B52DD3" w:rsidRDefault="00B52DD3" w:rsidP="00B52DD3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6D2AA6" w:rsidRPr="006D2AA6" w:rsidRDefault="006D2AA6" w:rsidP="00B52DD3">
      <w:pPr>
        <w:tabs>
          <w:tab w:val="left" w:pos="426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c)  je</w:t>
      </w:r>
      <w:proofErr w:type="gramEnd"/>
      <w:r>
        <w:rPr>
          <w:rFonts w:ascii="Arial" w:hAnsi="Arial" w:cs="Arial"/>
        </w:rPr>
        <w:t xml:space="preserve"> poplatník od poplatku osvobozen. </w:t>
      </w:r>
    </w:p>
    <w:p w:rsidR="00CF2346" w:rsidRDefault="00CF2346">
      <w:pPr>
        <w:spacing w:line="276" w:lineRule="auto"/>
        <w:rPr>
          <w:rFonts w:ascii="Arial" w:hAnsi="Arial" w:cs="Arial"/>
          <w:sz w:val="20"/>
          <w:szCs w:val="20"/>
        </w:rPr>
      </w:pPr>
    </w:p>
    <w:p w:rsidR="00CF2346" w:rsidRDefault="00CF2346" w:rsidP="00CF2346">
      <w:pPr>
        <w:pStyle w:val="Textpoznpodarou"/>
        <w:spacing w:line="276" w:lineRule="auto"/>
        <w:jc w:val="both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  <w:vertAlign w:val="superscript"/>
        </w:rPr>
        <w:t>_____________________________________________</w:t>
      </w:r>
      <w:r>
        <w:rPr>
          <w:rFonts w:ascii="Arial" w:hAnsi="Arial" w:cs="Arial"/>
          <w:b/>
          <w:vertAlign w:val="superscript"/>
        </w:rPr>
        <w:tab/>
      </w:r>
    </w:p>
    <w:p w:rsidR="00CF2346" w:rsidRPr="00273119" w:rsidRDefault="00CF2346" w:rsidP="00CF2346">
      <w:pPr>
        <w:pStyle w:val="Textpoznpodarou"/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vertAlign w:val="superscript"/>
        </w:rPr>
        <w:t xml:space="preserve">6 </w:t>
      </w:r>
      <w:r w:rsidRPr="0027311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§ 14a</w:t>
      </w:r>
      <w:proofErr w:type="gramEnd"/>
      <w:r w:rsidRPr="0027311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2 </w:t>
      </w:r>
      <w:r w:rsidRPr="00273119">
        <w:rPr>
          <w:rFonts w:ascii="Arial" w:hAnsi="Arial" w:cs="Arial"/>
          <w:sz w:val="18"/>
          <w:szCs w:val="18"/>
        </w:rPr>
        <w:t>zákona o místních poplatcích</w:t>
      </w:r>
    </w:p>
    <w:p w:rsidR="00CF2346" w:rsidRDefault="00CF2346" w:rsidP="00D3383F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  <w:vertAlign w:val="superscript"/>
        </w:rPr>
        <w:t xml:space="preserve">7  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14a</w:t>
      </w:r>
      <w:proofErr w:type="gramEnd"/>
      <w:r>
        <w:rPr>
          <w:rFonts w:ascii="Arial" w:hAnsi="Arial" w:cs="Arial"/>
          <w:sz w:val="18"/>
          <w:szCs w:val="18"/>
        </w:rPr>
        <w:t xml:space="preserve"> odst. 3 zákona o místních poplatcích</w:t>
      </w:r>
    </w:p>
    <w:p w:rsidR="00840CA1" w:rsidRDefault="00DC0729" w:rsidP="00D3383F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  <w:vertAlign w:val="superscript"/>
        </w:rPr>
        <w:t>8</w:t>
      </w:r>
      <w:r w:rsidR="00CF2346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§ 14a</w:t>
      </w:r>
      <w:proofErr w:type="gramEnd"/>
      <w:r w:rsidR="003A52A9">
        <w:rPr>
          <w:rFonts w:ascii="Arial" w:hAnsi="Arial" w:cs="Arial"/>
          <w:sz w:val="18"/>
          <w:szCs w:val="18"/>
        </w:rPr>
        <w:t xml:space="preserve"> odst. 4 zákona o místních poplatcích</w:t>
      </w:r>
    </w:p>
    <w:p w:rsidR="00D3383F" w:rsidRDefault="00D3383F" w:rsidP="00D3383F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 xml:space="preserve">  § 14a</w:t>
      </w:r>
      <w:proofErr w:type="gramEnd"/>
      <w:r>
        <w:rPr>
          <w:rFonts w:ascii="Arial" w:hAnsi="Arial" w:cs="Arial"/>
          <w:sz w:val="18"/>
          <w:szCs w:val="18"/>
        </w:rPr>
        <w:t xml:space="preserve"> odst. 5 zákona o místních poplatcích</w:t>
      </w:r>
    </w:p>
    <w:p w:rsidR="00AC0C0B" w:rsidRDefault="00AC0C0B" w:rsidP="00D3383F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  <w:vertAlign w:val="superscript"/>
        </w:rPr>
        <w:t>10</w:t>
      </w:r>
      <w:r>
        <w:rPr>
          <w:rFonts w:ascii="Arial" w:hAnsi="Arial" w:cs="Arial"/>
          <w:sz w:val="18"/>
          <w:szCs w:val="18"/>
        </w:rPr>
        <w:t xml:space="preserve">  § </w:t>
      </w:r>
      <w:r w:rsidR="00BD22C5">
        <w:rPr>
          <w:rFonts w:ascii="Arial" w:hAnsi="Arial" w:cs="Arial"/>
          <w:sz w:val="18"/>
          <w:szCs w:val="18"/>
        </w:rPr>
        <w:t>10h</w:t>
      </w:r>
      <w:proofErr w:type="gramEnd"/>
      <w:r w:rsidR="00BD22C5">
        <w:rPr>
          <w:rFonts w:ascii="Arial" w:hAnsi="Arial" w:cs="Arial"/>
          <w:sz w:val="18"/>
          <w:szCs w:val="18"/>
        </w:rPr>
        <w:t xml:space="preserve"> odst. 2 ve spojení s § 10o odst. 2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BD22C5" w:rsidRDefault="00BD22C5" w:rsidP="00BD22C5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  <w:vertAlign w:val="superscript"/>
        </w:rPr>
        <w:t>11</w:t>
      </w:r>
      <w:r>
        <w:rPr>
          <w:rFonts w:ascii="Arial" w:hAnsi="Arial" w:cs="Arial"/>
          <w:sz w:val="18"/>
          <w:szCs w:val="18"/>
        </w:rPr>
        <w:t xml:space="preserve">  § 10h</w:t>
      </w:r>
      <w:proofErr w:type="gramEnd"/>
      <w:r>
        <w:rPr>
          <w:rFonts w:ascii="Arial" w:hAnsi="Arial" w:cs="Arial"/>
          <w:sz w:val="18"/>
          <w:szCs w:val="18"/>
        </w:rPr>
        <w:t xml:space="preserve"> odst. 3 ve spojení s § 10o odst. 2 zákona o místních poplatcích</w:t>
      </w:r>
    </w:p>
    <w:p w:rsidR="00BD22C5" w:rsidRDefault="00BD22C5" w:rsidP="00D3383F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F2346" w:rsidRDefault="00CF2346" w:rsidP="00CF2346">
      <w:pPr>
        <w:tabs>
          <w:tab w:val="left" w:pos="426"/>
          <w:tab w:val="left" w:pos="169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5F09" w:rsidRDefault="009B5F09" w:rsidP="009B5F09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Čl. 6</w:t>
      </w:r>
    </w:p>
    <w:p w:rsidR="009B5F09" w:rsidRDefault="009B5F09" w:rsidP="009B5F09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Splatnost poplatku</w:t>
      </w:r>
    </w:p>
    <w:p w:rsidR="009B5F09" w:rsidRPr="002C145D" w:rsidRDefault="009B5F09" w:rsidP="009B5F09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:rsidR="009B5F09" w:rsidRDefault="009B5F09" w:rsidP="002C145D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 xml:space="preserve">Poplatek je splatný jednorázově, a to </w:t>
      </w:r>
      <w:r w:rsidRPr="00EB709C">
        <w:rPr>
          <w:rFonts w:ascii="Arial" w:hAnsi="Arial" w:cs="Arial"/>
        </w:rPr>
        <w:t xml:space="preserve">nejpozději </w:t>
      </w:r>
      <w:r w:rsidR="00EB709C" w:rsidRPr="00EB709C">
        <w:rPr>
          <w:rFonts w:ascii="Arial" w:hAnsi="Arial" w:cs="Arial"/>
        </w:rPr>
        <w:t>do 31. května</w:t>
      </w:r>
      <w:r w:rsidRPr="00EB709C">
        <w:rPr>
          <w:rFonts w:ascii="Arial" w:hAnsi="Arial" w:cs="Arial"/>
        </w:rPr>
        <w:t xml:space="preserve"> příslušného kalendářního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</w:t>
      </w:r>
      <w:r>
        <w:rPr>
          <w:rFonts w:ascii="Arial" w:hAnsi="Arial" w:cs="Arial"/>
        </w:rPr>
        <w:tab/>
        <w:t>roku.</w:t>
      </w:r>
    </w:p>
    <w:p w:rsidR="009B5F09" w:rsidRPr="00CF2346" w:rsidRDefault="009B5F09" w:rsidP="002C145D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CF2346" w:rsidRDefault="009B5F09" w:rsidP="002C145D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="002C145D">
        <w:rPr>
          <w:rFonts w:ascii="Arial" w:hAnsi="Arial" w:cs="Arial"/>
        </w:rPr>
        <w:t xml:space="preserve">Vznikne-li poplatková povinnost po datu splatnosti uvedeném v odstavci 1, je poplatek </w:t>
      </w:r>
      <w:r w:rsidR="002C145D">
        <w:rPr>
          <w:rFonts w:ascii="Arial" w:hAnsi="Arial" w:cs="Arial"/>
        </w:rPr>
        <w:br/>
        <w:t>splatný nejpozději do 15. dne měsíce, který následuje po měsíci, ve kterém poplatková povinnost vznikla.</w:t>
      </w:r>
    </w:p>
    <w:p w:rsidR="00262177" w:rsidRPr="00262177" w:rsidRDefault="00262177" w:rsidP="002C145D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CF2346" w:rsidRDefault="00407B65" w:rsidP="002C145D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262177">
        <w:rPr>
          <w:rFonts w:ascii="Arial" w:hAnsi="Arial" w:cs="Arial"/>
        </w:rPr>
        <w:t>)</w:t>
      </w:r>
      <w:r w:rsidR="00262177">
        <w:rPr>
          <w:rFonts w:ascii="Arial" w:hAnsi="Arial" w:cs="Arial"/>
        </w:rPr>
        <w:tab/>
        <w:t xml:space="preserve">Lhůta splatnosti neskončí poplatníkovi dříve než lhůta pro podání ohlášení podle čl. 4 odst. 1 </w:t>
      </w:r>
      <w:r w:rsidR="00262177">
        <w:rPr>
          <w:rFonts w:ascii="Arial" w:hAnsi="Arial" w:cs="Arial"/>
        </w:rPr>
        <w:br/>
        <w:t xml:space="preserve"> </w:t>
      </w:r>
      <w:r w:rsidR="00262177">
        <w:rPr>
          <w:rFonts w:ascii="Arial" w:hAnsi="Arial" w:cs="Arial"/>
        </w:rPr>
        <w:tab/>
        <w:t>této vyhlášky.</w:t>
      </w:r>
    </w:p>
    <w:p w:rsidR="009F0102" w:rsidRDefault="009F0102" w:rsidP="002C145D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</w:rPr>
      </w:pPr>
    </w:p>
    <w:p w:rsidR="009F0102" w:rsidRDefault="009F0102" w:rsidP="009F0102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7</w:t>
      </w:r>
    </w:p>
    <w:p w:rsidR="009F0102" w:rsidRDefault="009F0102" w:rsidP="009F0102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Osvobození</w:t>
      </w:r>
      <w:r w:rsidR="00802DE6">
        <w:rPr>
          <w:rFonts w:ascii="Arial" w:hAnsi="Arial" w:cs="Arial"/>
          <w:b/>
          <w:sz w:val="24"/>
          <w:szCs w:val="24"/>
        </w:rPr>
        <w:t xml:space="preserve"> a úlevy</w:t>
      </w:r>
    </w:p>
    <w:p w:rsidR="009F0102" w:rsidRPr="002C145D" w:rsidRDefault="009F0102" w:rsidP="009F0102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:rsidR="009F0102" w:rsidRDefault="009F0102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 xml:space="preserve">Od poplatku je osvobozena osoba, které poplatková povinnost vznikla z důvodu přihlášení </w:t>
      </w:r>
      <w:r>
        <w:rPr>
          <w:rFonts w:ascii="Arial" w:hAnsi="Arial" w:cs="Arial"/>
        </w:rPr>
        <w:br/>
      </w:r>
      <w:proofErr w:type="gramStart"/>
      <w:r w:rsidR="00C4518C">
        <w:rPr>
          <w:rFonts w:ascii="Arial" w:hAnsi="Arial" w:cs="Arial"/>
        </w:rPr>
        <w:t>ve</w:t>
      </w:r>
      <w:proofErr w:type="gramEnd"/>
      <w:r w:rsidR="00C4518C">
        <w:rPr>
          <w:rFonts w:ascii="Arial" w:hAnsi="Arial" w:cs="Arial"/>
        </w:rPr>
        <w:t xml:space="preserve"> obci</w:t>
      </w:r>
      <w:r>
        <w:rPr>
          <w:rFonts w:ascii="Arial" w:hAnsi="Arial" w:cs="Arial"/>
        </w:rPr>
        <w:t xml:space="preserve"> a která je</w:t>
      </w:r>
      <w:r>
        <w:rPr>
          <w:rFonts w:ascii="Arial" w:hAnsi="Arial" w:cs="Arial"/>
          <w:vertAlign w:val="superscript"/>
        </w:rPr>
        <w:t>12</w:t>
      </w:r>
    </w:p>
    <w:p w:rsidR="009F0102" w:rsidRPr="00762E3B" w:rsidRDefault="009F0102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  <w:vertAlign w:val="superscript"/>
        </w:rPr>
      </w:pPr>
    </w:p>
    <w:p w:rsidR="009F0102" w:rsidRDefault="009F0102" w:rsidP="009F0102">
      <w:pPr>
        <w:tabs>
          <w:tab w:val="left" w:pos="426"/>
          <w:tab w:val="left" w:pos="851"/>
          <w:tab w:val="left" w:pos="1695"/>
        </w:tabs>
        <w:spacing w:line="276" w:lineRule="auto"/>
        <w:ind w:left="708" w:hanging="420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ab/>
      </w:r>
      <w:proofErr w:type="gramStart"/>
      <w:r>
        <w:rPr>
          <w:rFonts w:ascii="Arial" w:hAnsi="Arial" w:cs="Arial"/>
        </w:rPr>
        <w:t>a)  poplatníkem</w:t>
      </w:r>
      <w:proofErr w:type="gramEnd"/>
      <w:r>
        <w:rPr>
          <w:rFonts w:ascii="Arial" w:hAnsi="Arial" w:cs="Arial"/>
        </w:rPr>
        <w:t xml:space="preserve"> poplatku za odkládání komunálního odpadu z nemovité věci v jiné obci a má </w:t>
      </w:r>
      <w:r>
        <w:rPr>
          <w:rFonts w:ascii="Arial" w:hAnsi="Arial" w:cs="Arial"/>
        </w:rPr>
        <w:br/>
        <w:t xml:space="preserve"> v této jiné obci bydliště,</w:t>
      </w:r>
    </w:p>
    <w:p w:rsidR="009F0102" w:rsidRPr="00762E3B" w:rsidRDefault="009F0102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</w:rPr>
        <w:tab/>
      </w:r>
    </w:p>
    <w:p w:rsidR="009F0102" w:rsidRDefault="009F0102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b) umístěna do dětského domova pro děti do 3 let věku, školského zařízení pro výkon</w:t>
      </w:r>
      <w:r>
        <w:rPr>
          <w:rFonts w:ascii="Arial" w:hAnsi="Arial" w:cs="Arial"/>
        </w:rPr>
        <w:br/>
        <w:t xml:space="preserve">     ústavní nebo ochranné výchovy nebo školského zařízení pro preventivně výchovnou péči </w:t>
      </w:r>
      <w:r>
        <w:rPr>
          <w:rFonts w:ascii="Arial" w:hAnsi="Arial" w:cs="Arial"/>
        </w:rPr>
        <w:br/>
        <w:t xml:space="preserve">     na základě rozhodnutí soudu nebo smlouvy,</w:t>
      </w:r>
    </w:p>
    <w:p w:rsidR="009F0102" w:rsidRPr="00762E3B" w:rsidRDefault="009F0102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9F0102" w:rsidRDefault="009F0102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c)  umístěna</w:t>
      </w:r>
      <w:proofErr w:type="gramEnd"/>
      <w:r>
        <w:rPr>
          <w:rFonts w:ascii="Arial" w:hAnsi="Arial" w:cs="Arial"/>
        </w:rPr>
        <w:t xml:space="preserve"> do zařízení pro děti vyžadující okamžitou pomoc na základě rozhodnutí soudu, </w:t>
      </w:r>
      <w:r>
        <w:rPr>
          <w:rFonts w:ascii="Arial" w:hAnsi="Arial" w:cs="Arial"/>
        </w:rPr>
        <w:br/>
        <w:t xml:space="preserve">     na žádost obecního úřadu obce s rozšířenou působností, zákonného zástupce dítěte </w:t>
      </w:r>
      <w:r>
        <w:rPr>
          <w:rFonts w:ascii="Arial" w:hAnsi="Arial" w:cs="Arial"/>
        </w:rPr>
        <w:br/>
        <w:t xml:space="preserve">     nebo nezletilého,</w:t>
      </w:r>
    </w:p>
    <w:p w:rsidR="009F0102" w:rsidRPr="00762E3B" w:rsidRDefault="009F0102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9F0102" w:rsidRDefault="009F0102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d) umístěna v domově pro osoby se zdravotním postižením, domově pro seniory, domově </w:t>
      </w:r>
      <w:r>
        <w:rPr>
          <w:rFonts w:ascii="Arial" w:hAnsi="Arial" w:cs="Arial"/>
        </w:rPr>
        <w:br/>
        <w:t xml:space="preserve">     se zvláštním režimem nebo v chráněném bydlení, nebo</w:t>
      </w:r>
    </w:p>
    <w:p w:rsidR="009F0102" w:rsidRPr="00762E3B" w:rsidRDefault="009F0102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9F0102" w:rsidRDefault="009F0102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e) na základě zákona omezena na osobní svobodě s výjimkou osoby vykonávající trest </w:t>
      </w:r>
      <w:r>
        <w:rPr>
          <w:rFonts w:ascii="Arial" w:hAnsi="Arial" w:cs="Arial"/>
        </w:rPr>
        <w:br/>
        <w:t xml:space="preserve">     domácího vězení.</w:t>
      </w:r>
    </w:p>
    <w:p w:rsidR="009F0102" w:rsidRPr="00762E3B" w:rsidRDefault="009F0102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4622E2" w:rsidRPr="009B37A7" w:rsidRDefault="004622E2" w:rsidP="003C7E27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4622E2" w:rsidRDefault="00DD335D" w:rsidP="003C7E27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(2</w:t>
      </w:r>
      <w:r w:rsidR="004622E2">
        <w:rPr>
          <w:rFonts w:ascii="Arial" w:hAnsi="Arial" w:cs="Arial"/>
        </w:rPr>
        <w:t xml:space="preserve">) </w:t>
      </w:r>
      <w:r w:rsidR="0069063D">
        <w:rPr>
          <w:rFonts w:ascii="Arial" w:hAnsi="Arial" w:cs="Arial"/>
        </w:rPr>
        <w:t xml:space="preserve"> </w:t>
      </w:r>
      <w:r w:rsidR="004622E2">
        <w:rPr>
          <w:rFonts w:ascii="Arial" w:hAnsi="Arial" w:cs="Arial"/>
        </w:rPr>
        <w:t>Od</w:t>
      </w:r>
      <w:proofErr w:type="gramEnd"/>
      <w:r w:rsidR="004622E2">
        <w:rPr>
          <w:rFonts w:ascii="Arial" w:hAnsi="Arial" w:cs="Arial"/>
        </w:rPr>
        <w:t xml:space="preserve"> poplatku se osvobozují poplatníci, kterým poplatková povinnost vznikla z důvodu </w:t>
      </w:r>
      <w:r w:rsidR="003751B6">
        <w:rPr>
          <w:rFonts w:ascii="Arial" w:hAnsi="Arial" w:cs="Arial"/>
        </w:rPr>
        <w:t>přihlášení v obci</w:t>
      </w:r>
      <w:r w:rsidR="004622E2">
        <w:rPr>
          <w:rFonts w:ascii="Arial" w:hAnsi="Arial" w:cs="Arial"/>
        </w:rPr>
        <w:t>, po dobu pobytu v ústavech zdravotní nebo sociální péče, které nejsou uvedeny v čl. 7 odst. 1 vyhlášky, pokud v těchto zařízeních pobývají déle než 6 po sobě jdoucích kalendářních měsíců.</w:t>
      </w:r>
    </w:p>
    <w:p w:rsidR="004622E2" w:rsidRPr="009B37A7" w:rsidRDefault="004622E2" w:rsidP="003C7E27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9B37A7" w:rsidRPr="00374875" w:rsidRDefault="009B37A7" w:rsidP="004622E2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9B37A7" w:rsidRDefault="009B37A7" w:rsidP="009B37A7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D335D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Od poplatku se osvobozuje osoba, které poplatková povinnost vznikla z důvodu vlastnictví </w:t>
      </w:r>
      <w:r>
        <w:rPr>
          <w:rFonts w:ascii="Arial" w:hAnsi="Arial" w:cs="Arial"/>
        </w:rPr>
        <w:br/>
        <w:t xml:space="preserve">nemovité věci zahrnující byt, rodinný dům nebo stavbu pro rodinnou rekreaci, ve které není přihlášená žádná fyzická osoba a která se nachází na území obce, a které současně poplatková povinnost vznikla z důvodu přihlášení v obci. Osvobození se vztahuje </w:t>
      </w:r>
      <w:r>
        <w:rPr>
          <w:rFonts w:ascii="Arial" w:hAnsi="Arial" w:cs="Arial"/>
        </w:rPr>
        <w:br/>
        <w:t>na povinnost platit poplatek dle čl. 2 odst. 1 písm. b) vyhlášky.</w:t>
      </w:r>
    </w:p>
    <w:p w:rsidR="00C4518C" w:rsidRPr="00F736A4" w:rsidRDefault="00C4518C" w:rsidP="009B37A7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3751B6" w:rsidRPr="00FA60A8" w:rsidRDefault="00C4518C" w:rsidP="009B37A7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D335D" w:rsidRPr="00FA60A8">
        <w:rPr>
          <w:rFonts w:ascii="Arial" w:hAnsi="Arial" w:cs="Arial"/>
        </w:rPr>
        <w:t>4</w:t>
      </w:r>
      <w:r w:rsidRPr="00FA60A8">
        <w:rPr>
          <w:rFonts w:ascii="Arial" w:hAnsi="Arial" w:cs="Arial"/>
        </w:rPr>
        <w:t>)</w:t>
      </w:r>
      <w:r w:rsidRPr="00FA60A8">
        <w:rPr>
          <w:rFonts w:ascii="Arial" w:hAnsi="Arial" w:cs="Arial"/>
        </w:rPr>
        <w:tab/>
        <w:t>Od poplatku se osvobozují poplatníci, kterým poplatková povinnost vznikla z důvodu přihlášení v</w:t>
      </w:r>
      <w:r w:rsidR="00FA60A8" w:rsidRPr="00FA60A8">
        <w:rPr>
          <w:rFonts w:ascii="Arial" w:hAnsi="Arial" w:cs="Arial"/>
        </w:rPr>
        <w:t> </w:t>
      </w:r>
      <w:r w:rsidRPr="00FA60A8">
        <w:rPr>
          <w:rFonts w:ascii="Arial" w:hAnsi="Arial" w:cs="Arial"/>
        </w:rPr>
        <w:t>obci</w:t>
      </w:r>
      <w:r w:rsidR="00FA60A8" w:rsidRPr="00FA60A8">
        <w:rPr>
          <w:rFonts w:ascii="Arial" w:hAnsi="Arial" w:cs="Arial"/>
        </w:rPr>
        <w:t xml:space="preserve"> a</w:t>
      </w:r>
    </w:p>
    <w:p w:rsidR="00F736A4" w:rsidRPr="00FA60A8" w:rsidRDefault="00C4518C" w:rsidP="009B37A7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  <w:r w:rsidRPr="00FA60A8">
        <w:rPr>
          <w:rFonts w:ascii="Arial" w:hAnsi="Arial" w:cs="Arial"/>
        </w:rPr>
        <w:t xml:space="preserve"> </w:t>
      </w:r>
    </w:p>
    <w:p w:rsidR="00C4518C" w:rsidRDefault="00F736A4" w:rsidP="009B37A7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</w:rPr>
      </w:pPr>
      <w:r w:rsidRPr="00FA60A8">
        <w:rPr>
          <w:rFonts w:ascii="Arial" w:hAnsi="Arial" w:cs="Arial"/>
        </w:rPr>
        <w:tab/>
        <w:t xml:space="preserve">a) </w:t>
      </w:r>
      <w:r w:rsidR="00FA60A8" w:rsidRPr="00FA60A8">
        <w:rPr>
          <w:rFonts w:ascii="Arial" w:hAnsi="Arial" w:cs="Arial"/>
        </w:rPr>
        <w:t xml:space="preserve">kteří se déle než 9 po sobě jdoucích měsíců zdržují mimo území obce, po dobu, kdy </w:t>
      </w:r>
      <w:r w:rsidR="0020174E">
        <w:rPr>
          <w:rFonts w:ascii="Arial" w:hAnsi="Arial" w:cs="Arial"/>
        </w:rPr>
        <w:br/>
        <w:t xml:space="preserve">      </w:t>
      </w:r>
      <w:r w:rsidR="00FA60A8" w:rsidRPr="00FA60A8">
        <w:rPr>
          <w:rFonts w:ascii="Arial" w:hAnsi="Arial" w:cs="Arial"/>
        </w:rPr>
        <w:t>pobývají mimo území obce,</w:t>
      </w:r>
    </w:p>
    <w:p w:rsidR="00462FDC" w:rsidRPr="00462FDC" w:rsidRDefault="00462FDC" w:rsidP="009B37A7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DD335D" w:rsidRPr="00FA60A8" w:rsidRDefault="00DD335D" w:rsidP="00DD335D">
      <w:pPr>
        <w:tabs>
          <w:tab w:val="left" w:pos="426"/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FA60A8">
        <w:rPr>
          <w:rFonts w:ascii="Arial" w:hAnsi="Arial" w:cs="Arial"/>
        </w:rPr>
        <w:tab/>
      </w:r>
      <w:proofErr w:type="gramStart"/>
      <w:r w:rsidR="0020174E">
        <w:rPr>
          <w:rFonts w:ascii="Arial" w:hAnsi="Arial" w:cs="Arial"/>
        </w:rPr>
        <w:t>b</w:t>
      </w:r>
      <w:r w:rsidRPr="00FA60A8">
        <w:rPr>
          <w:rFonts w:ascii="Arial" w:hAnsi="Arial" w:cs="Arial"/>
        </w:rPr>
        <w:t>)  jsou</w:t>
      </w:r>
      <w:proofErr w:type="gramEnd"/>
      <w:r w:rsidRPr="00FA60A8">
        <w:rPr>
          <w:rFonts w:ascii="Arial" w:hAnsi="Arial" w:cs="Arial"/>
        </w:rPr>
        <w:t xml:space="preserve"> narozeni v příslušném kalendářním roce, </w:t>
      </w:r>
    </w:p>
    <w:p w:rsidR="00DD335D" w:rsidRPr="00FA60A8" w:rsidRDefault="00DD335D" w:rsidP="00DD335D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DD335D" w:rsidRPr="00FA60A8" w:rsidRDefault="0020174E" w:rsidP="00DD335D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 w:rsidR="00DD335D" w:rsidRPr="00FA60A8">
        <w:rPr>
          <w:rFonts w:ascii="Arial" w:hAnsi="Arial" w:cs="Arial"/>
        </w:rPr>
        <w:t xml:space="preserve">)  </w:t>
      </w:r>
      <w:r w:rsidR="00FA60A8" w:rsidRPr="00FA60A8">
        <w:rPr>
          <w:rFonts w:ascii="Arial" w:hAnsi="Arial" w:cs="Arial"/>
        </w:rPr>
        <w:t>jsou přihlášeni k</w:t>
      </w:r>
      <w:r w:rsidR="00DD335D" w:rsidRPr="00FA60A8">
        <w:rPr>
          <w:rFonts w:ascii="Arial" w:hAnsi="Arial" w:cs="Arial"/>
        </w:rPr>
        <w:t xml:space="preserve"> pobytu v sídle </w:t>
      </w:r>
      <w:proofErr w:type="gramStart"/>
      <w:r w:rsidR="00DD335D" w:rsidRPr="00FA60A8">
        <w:rPr>
          <w:rFonts w:ascii="Arial" w:hAnsi="Arial" w:cs="Arial"/>
        </w:rPr>
        <w:t>ohlašovny.</w:t>
      </w:r>
      <w:r w:rsidR="00DD335D" w:rsidRPr="00FA60A8">
        <w:rPr>
          <w:rFonts w:ascii="Arial" w:hAnsi="Arial" w:cs="Arial"/>
          <w:vertAlign w:val="superscript"/>
        </w:rPr>
        <w:t>13</w:t>
      </w:r>
      <w:proofErr w:type="gramEnd"/>
    </w:p>
    <w:p w:rsidR="00DD335D" w:rsidRPr="00FA60A8" w:rsidRDefault="00DD335D" w:rsidP="009B37A7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  <w:r w:rsidRPr="00FA60A8">
        <w:rPr>
          <w:rFonts w:ascii="Arial" w:hAnsi="Arial" w:cs="Arial"/>
          <w:sz w:val="4"/>
          <w:szCs w:val="4"/>
        </w:rPr>
        <w:tab/>
      </w:r>
    </w:p>
    <w:p w:rsidR="00DD335D" w:rsidRDefault="00DD335D" w:rsidP="003751B6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</w:p>
    <w:p w:rsidR="003751B6" w:rsidRPr="00FB795D" w:rsidRDefault="003751B6" w:rsidP="003751B6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vertAlign w:val="superscript"/>
        </w:rPr>
        <w:t>_____________________________________________</w:t>
      </w:r>
      <w:r>
        <w:rPr>
          <w:rFonts w:ascii="Arial" w:hAnsi="Arial" w:cs="Arial"/>
          <w:b/>
          <w:vertAlign w:val="superscript"/>
        </w:rPr>
        <w:tab/>
      </w:r>
    </w:p>
    <w:p w:rsidR="003751B6" w:rsidRDefault="003751B6" w:rsidP="003751B6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vertAlign w:val="superscript"/>
        </w:rPr>
        <w:t xml:space="preserve">12 </w:t>
      </w:r>
      <w:r w:rsidRPr="0027311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§ 10g</w:t>
      </w:r>
      <w:proofErr w:type="gramEnd"/>
      <w:r w:rsidRPr="00273119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20174E" w:rsidRDefault="0020174E" w:rsidP="0020174E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vertAlign w:val="superscript"/>
        </w:rPr>
        <w:t xml:space="preserve">13 </w:t>
      </w:r>
      <w:r w:rsidRPr="0027311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§ 10</w:t>
      </w:r>
      <w:proofErr w:type="gramEnd"/>
      <w:r>
        <w:rPr>
          <w:rFonts w:ascii="Arial" w:hAnsi="Arial" w:cs="Arial"/>
          <w:sz w:val="18"/>
          <w:szCs w:val="18"/>
        </w:rPr>
        <w:t xml:space="preserve"> odst. 5 a § 12 zákona 133/2000 Sb., o evidenci obyvatel a rodných číslech, ve znění pozdějších předpisů</w:t>
      </w:r>
    </w:p>
    <w:p w:rsidR="003751B6" w:rsidRDefault="003751B6" w:rsidP="0020174E">
      <w:pPr>
        <w:tabs>
          <w:tab w:val="left" w:pos="426"/>
          <w:tab w:val="left" w:pos="1134"/>
        </w:tabs>
        <w:spacing w:line="276" w:lineRule="auto"/>
        <w:jc w:val="both"/>
        <w:rPr>
          <w:rFonts w:ascii="Arial" w:hAnsi="Arial" w:cs="Arial"/>
          <w:highlight w:val="yellow"/>
        </w:rPr>
      </w:pPr>
    </w:p>
    <w:p w:rsidR="003751B6" w:rsidRDefault="003751B6" w:rsidP="00DD335D">
      <w:pPr>
        <w:tabs>
          <w:tab w:val="left" w:pos="426"/>
          <w:tab w:val="left" w:pos="1134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518C" w:rsidRPr="004002E5" w:rsidRDefault="00C4518C" w:rsidP="003751B6">
      <w:pPr>
        <w:tabs>
          <w:tab w:val="left" w:pos="426"/>
          <w:tab w:val="left" w:pos="1134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3751B6" w:rsidRPr="000414D3" w:rsidRDefault="00DD335D" w:rsidP="003751B6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(5</w:t>
      </w:r>
      <w:r w:rsidR="003751B6">
        <w:rPr>
          <w:rFonts w:ascii="Arial" w:hAnsi="Arial" w:cs="Arial"/>
        </w:rPr>
        <w:t xml:space="preserve">) </w:t>
      </w:r>
      <w:r w:rsidR="003751B6">
        <w:rPr>
          <w:rFonts w:ascii="Arial" w:hAnsi="Arial" w:cs="Arial"/>
        </w:rPr>
        <w:tab/>
        <w:t xml:space="preserve">Úleva se poskytuje poplatníkovi dle čl. 2 odst. 1 a) vyhlášky, který je držitelem průkazu ZTP </w:t>
      </w:r>
      <w:r w:rsidR="003751B6">
        <w:rPr>
          <w:rFonts w:ascii="Arial" w:hAnsi="Arial" w:cs="Arial"/>
        </w:rPr>
        <w:br/>
        <w:t>a ZTP/P</w:t>
      </w:r>
      <w:r w:rsidR="00461BD9">
        <w:rPr>
          <w:rFonts w:ascii="Arial" w:hAnsi="Arial" w:cs="Arial"/>
        </w:rPr>
        <w:t xml:space="preserve">, ve výši </w:t>
      </w:r>
      <w:r w:rsidR="006E071C">
        <w:rPr>
          <w:rFonts w:ascii="Arial" w:hAnsi="Arial" w:cs="Arial"/>
        </w:rPr>
        <w:t>250,-</w:t>
      </w:r>
      <w:r w:rsidR="00461BD9">
        <w:rPr>
          <w:rFonts w:ascii="Arial" w:hAnsi="Arial" w:cs="Arial"/>
        </w:rPr>
        <w:t xml:space="preserve"> </w:t>
      </w:r>
      <w:proofErr w:type="gramStart"/>
      <w:r w:rsidR="00461BD9">
        <w:rPr>
          <w:rFonts w:ascii="Arial" w:hAnsi="Arial" w:cs="Arial"/>
        </w:rPr>
        <w:t>Kč</w:t>
      </w:r>
      <w:r w:rsidR="0061161C">
        <w:rPr>
          <w:rFonts w:ascii="Arial" w:hAnsi="Arial" w:cs="Arial"/>
        </w:rPr>
        <w:t>.</w:t>
      </w:r>
      <w:r w:rsidR="003751B6">
        <w:rPr>
          <w:rFonts w:ascii="Arial" w:hAnsi="Arial" w:cs="Arial"/>
          <w:vertAlign w:val="superscript"/>
        </w:rPr>
        <w:t>14</w:t>
      </w:r>
      <w:proofErr w:type="gramEnd"/>
    </w:p>
    <w:p w:rsidR="003751B6" w:rsidRPr="004002E5" w:rsidRDefault="003751B6" w:rsidP="003751B6">
      <w:pPr>
        <w:tabs>
          <w:tab w:val="left" w:pos="426"/>
          <w:tab w:val="left" w:pos="1134"/>
        </w:tabs>
        <w:spacing w:line="276" w:lineRule="auto"/>
        <w:jc w:val="both"/>
        <w:rPr>
          <w:rFonts w:ascii="Arial" w:hAnsi="Arial" w:cs="Arial"/>
          <w:sz w:val="4"/>
          <w:szCs w:val="4"/>
        </w:rPr>
      </w:pPr>
    </w:p>
    <w:p w:rsidR="00374875" w:rsidRPr="00374875" w:rsidRDefault="00374875" w:rsidP="009B37A7">
      <w:pPr>
        <w:tabs>
          <w:tab w:val="left" w:pos="426"/>
          <w:tab w:val="left" w:pos="1134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9F0102" w:rsidRDefault="00374875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D335D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 xml:space="preserve">V případě, že poplatník nesplní povinnost ohlásit údaj rozhodný pro osvobození nebo úlevu ve lhůtách stanovených touto vyhláškou nebo zákonem, nárok na osvobození nebo úlevu </w:t>
      </w:r>
      <w:proofErr w:type="gramStart"/>
      <w:r>
        <w:rPr>
          <w:rFonts w:ascii="Arial" w:hAnsi="Arial" w:cs="Arial"/>
        </w:rPr>
        <w:t>zaniká</w:t>
      </w:r>
      <w:r w:rsidR="00DE7926">
        <w:rPr>
          <w:rFonts w:ascii="Arial" w:hAnsi="Arial" w:cs="Arial"/>
        </w:rPr>
        <w:t>.</w:t>
      </w:r>
      <w:r w:rsidR="00507E58">
        <w:rPr>
          <w:rFonts w:ascii="Arial" w:hAnsi="Arial" w:cs="Arial"/>
          <w:vertAlign w:val="superscript"/>
        </w:rPr>
        <w:t>15</w:t>
      </w:r>
      <w:proofErr w:type="gramEnd"/>
    </w:p>
    <w:p w:rsidR="00802DE6" w:rsidRDefault="00802DE6" w:rsidP="00802DE6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</w:rPr>
      </w:pPr>
    </w:p>
    <w:p w:rsidR="00802DE6" w:rsidRDefault="00802DE6" w:rsidP="00802DE6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8</w:t>
      </w:r>
    </w:p>
    <w:p w:rsidR="00802DE6" w:rsidRDefault="00802DE6" w:rsidP="00802DE6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Navýšení poplatku</w:t>
      </w:r>
    </w:p>
    <w:p w:rsidR="00802DE6" w:rsidRPr="002C145D" w:rsidRDefault="00802DE6" w:rsidP="00802DE6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:rsidR="003751B6" w:rsidRDefault="00802DE6" w:rsidP="00802DE6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 xml:space="preserve">Nebudou-li poplatky zaplaceny poplatníkem včas nebo ve správné výši, vyměří mu správce poplatku poplatek platebním výměrem nebo hromadným předpisným </w:t>
      </w:r>
      <w:proofErr w:type="gramStart"/>
      <w:r>
        <w:rPr>
          <w:rFonts w:ascii="Arial" w:hAnsi="Arial" w:cs="Arial"/>
        </w:rPr>
        <w:t>seznamem</w:t>
      </w:r>
      <w:r w:rsidR="0009466C">
        <w:rPr>
          <w:rFonts w:ascii="Arial" w:hAnsi="Arial" w:cs="Arial"/>
        </w:rPr>
        <w:t>.</w:t>
      </w:r>
      <w:r>
        <w:rPr>
          <w:rFonts w:ascii="Arial" w:hAnsi="Arial" w:cs="Arial"/>
          <w:vertAlign w:val="superscript"/>
        </w:rPr>
        <w:t>16</w:t>
      </w:r>
      <w:proofErr w:type="gramEnd"/>
    </w:p>
    <w:p w:rsidR="0009466C" w:rsidRPr="004002E5" w:rsidRDefault="0009466C" w:rsidP="00802DE6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09466C" w:rsidRPr="0009466C" w:rsidRDefault="0009466C" w:rsidP="00802DE6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 xml:space="preserve">Včas nezaplacené poplatky nebo část těchto poplatků může správce poplatku zvýšit až </w:t>
      </w:r>
      <w:r w:rsidR="005853E2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trojnásobek; toto zvýšení je příslušenstvím poplatku sledujícím jeho </w:t>
      </w:r>
      <w:proofErr w:type="gramStart"/>
      <w:r>
        <w:rPr>
          <w:rFonts w:ascii="Arial" w:hAnsi="Arial" w:cs="Arial"/>
        </w:rPr>
        <w:t>osud.</w:t>
      </w:r>
      <w:r w:rsidR="00C92557">
        <w:rPr>
          <w:rFonts w:ascii="Arial" w:hAnsi="Arial" w:cs="Arial"/>
          <w:vertAlign w:val="superscript"/>
        </w:rPr>
        <w:t>17</w:t>
      </w:r>
      <w:proofErr w:type="gramEnd"/>
    </w:p>
    <w:p w:rsidR="003751B6" w:rsidRDefault="003751B6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</w:p>
    <w:p w:rsidR="004002E5" w:rsidRDefault="004002E5" w:rsidP="004002E5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9</w:t>
      </w:r>
    </w:p>
    <w:p w:rsidR="004002E5" w:rsidRPr="004002E5" w:rsidRDefault="004002E5" w:rsidP="004002E5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>Odpovědnost za zaplacení poplatku</w:t>
      </w:r>
      <w:r>
        <w:rPr>
          <w:rFonts w:ascii="Arial" w:hAnsi="Arial" w:cs="Arial"/>
          <w:b/>
          <w:sz w:val="24"/>
          <w:szCs w:val="24"/>
          <w:vertAlign w:val="superscript"/>
        </w:rPr>
        <w:t>18</w:t>
      </w:r>
    </w:p>
    <w:p w:rsidR="004002E5" w:rsidRPr="002C145D" w:rsidRDefault="004002E5" w:rsidP="004002E5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:rsidR="004002E5" w:rsidRDefault="004002E5" w:rsidP="004002E5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</w:r>
      <w:r w:rsidR="003C6AC3">
        <w:rPr>
          <w:rFonts w:ascii="Arial" w:hAnsi="Arial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</w:t>
      </w:r>
      <w:r w:rsidR="003C6AC3">
        <w:rPr>
          <w:rFonts w:ascii="Arial" w:hAnsi="Arial" w:cs="Arial"/>
        </w:rPr>
        <w:br/>
        <w:t>na zákonného zástupce nebo tohoto opatrovníka; zákonný zástupce nebo opatrovník má stejné procesní postavení jako poplatník.</w:t>
      </w:r>
    </w:p>
    <w:p w:rsidR="003C6AC3" w:rsidRPr="003C6AC3" w:rsidRDefault="003C6AC3" w:rsidP="004002E5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3C6AC3" w:rsidRDefault="003C6AC3" w:rsidP="004002E5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V případě podle odstavce 1 vyměří správce poplatku poplatek zákonnému zástupci nebo opatrovníkovi poplatníka.</w:t>
      </w:r>
    </w:p>
    <w:p w:rsidR="003C6AC3" w:rsidRPr="003C6AC3" w:rsidRDefault="003C6AC3" w:rsidP="004002E5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3C6AC3" w:rsidRDefault="003C6AC3" w:rsidP="004002E5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  <w:t>Je-li zákonných zástupců nebo opatrovníků více, jsou povinni plnit poplatkovou povinnost společně a nerozdílně.</w:t>
      </w:r>
    </w:p>
    <w:p w:rsidR="003751B6" w:rsidRDefault="003751B6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</w:p>
    <w:p w:rsidR="0099138F" w:rsidRDefault="0099138F" w:rsidP="0099138F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10</w:t>
      </w:r>
    </w:p>
    <w:p w:rsidR="0099138F" w:rsidRPr="004002E5" w:rsidRDefault="0099138F" w:rsidP="0099138F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>Přechodná ustanovení</w:t>
      </w:r>
    </w:p>
    <w:p w:rsidR="0099138F" w:rsidRPr="002C145D" w:rsidRDefault="0099138F" w:rsidP="0099138F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:rsidR="0099138F" w:rsidRDefault="0099138F" w:rsidP="0099138F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:rsidR="0099138F" w:rsidRPr="0099138F" w:rsidRDefault="0099138F" w:rsidP="0099138F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4"/>
          <w:szCs w:val="4"/>
        </w:rPr>
      </w:pPr>
    </w:p>
    <w:p w:rsidR="0099138F" w:rsidRDefault="0099138F" w:rsidP="0099138F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ab/>
        <w:t>Poplatkové povinnosti vzniklé před nabytím účinnosti této vyhlášky se posuzují podle dosavadních právních předpisů.</w:t>
      </w:r>
    </w:p>
    <w:p w:rsidR="003751B6" w:rsidRDefault="003751B6" w:rsidP="009F0102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</w:p>
    <w:p w:rsidR="00F23F87" w:rsidRDefault="00F23F87" w:rsidP="00F23F87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11</w:t>
      </w:r>
    </w:p>
    <w:p w:rsidR="00F23F87" w:rsidRPr="004002E5" w:rsidRDefault="00AC5C48" w:rsidP="00F23F87">
      <w:pPr>
        <w:tabs>
          <w:tab w:val="left" w:pos="426"/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>Závěrečné</w:t>
      </w:r>
      <w:r w:rsidR="00F23F87">
        <w:rPr>
          <w:rFonts w:ascii="Arial" w:hAnsi="Arial" w:cs="Arial"/>
          <w:b/>
          <w:sz w:val="24"/>
          <w:szCs w:val="24"/>
        </w:rPr>
        <w:t xml:space="preserve"> ustanovení</w:t>
      </w:r>
    </w:p>
    <w:p w:rsidR="00F23F87" w:rsidRPr="002C145D" w:rsidRDefault="00F23F87" w:rsidP="00926D1C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/>
          <w:sz w:val="8"/>
          <w:szCs w:val="8"/>
        </w:rPr>
      </w:pPr>
    </w:p>
    <w:p w:rsidR="00F23F87" w:rsidRDefault="00C43BC1" w:rsidP="00F23F87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F23F87">
        <w:rPr>
          <w:rFonts w:ascii="Arial" w:hAnsi="Arial" w:cs="Arial"/>
        </w:rPr>
        <w:t>Zrušuje</w:t>
      </w:r>
      <w:r w:rsidR="00601902">
        <w:rPr>
          <w:rFonts w:ascii="Arial" w:hAnsi="Arial" w:cs="Arial"/>
        </w:rPr>
        <w:t xml:space="preserve"> se obecně závazná vyhláška č. 2/2021</w:t>
      </w:r>
      <w:r w:rsidR="00F23F87">
        <w:rPr>
          <w:rFonts w:ascii="Arial" w:hAnsi="Arial" w:cs="Arial"/>
        </w:rPr>
        <w:t xml:space="preserve">, o místním poplatku za provoz systému </w:t>
      </w:r>
      <w:r>
        <w:rPr>
          <w:rFonts w:ascii="Arial" w:hAnsi="Arial" w:cs="Arial"/>
        </w:rPr>
        <w:br/>
      </w:r>
      <w:r w:rsidR="00F23F87">
        <w:rPr>
          <w:rFonts w:ascii="Arial" w:hAnsi="Arial" w:cs="Arial"/>
        </w:rPr>
        <w:t xml:space="preserve">shromažďování, sběru, přepravy, třídění, využívání a odstraňování komunálních odpadů,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br/>
      </w:r>
      <w:bookmarkStart w:id="0" w:name="_GoBack"/>
      <w:bookmarkEnd w:id="0"/>
      <w:r w:rsidR="00F23F87">
        <w:rPr>
          <w:rFonts w:ascii="Arial" w:hAnsi="Arial" w:cs="Arial"/>
        </w:rPr>
        <w:t>kterou vydalo Zastupite</w:t>
      </w:r>
      <w:r w:rsidR="00601902">
        <w:rPr>
          <w:rFonts w:ascii="Arial" w:hAnsi="Arial" w:cs="Arial"/>
        </w:rPr>
        <w:t>lstvo obce Dlouhá Třebová dne 6</w:t>
      </w:r>
      <w:r w:rsidR="00F23F87">
        <w:rPr>
          <w:rFonts w:ascii="Arial" w:hAnsi="Arial" w:cs="Arial"/>
        </w:rPr>
        <w:t>.</w:t>
      </w:r>
      <w:r w:rsidR="00461BD9">
        <w:rPr>
          <w:rFonts w:ascii="Arial" w:hAnsi="Arial" w:cs="Arial"/>
        </w:rPr>
        <w:t xml:space="preserve"> </w:t>
      </w:r>
      <w:r w:rsidR="00601902">
        <w:rPr>
          <w:rFonts w:ascii="Arial" w:hAnsi="Arial" w:cs="Arial"/>
        </w:rPr>
        <w:t>prosince</w:t>
      </w:r>
      <w:r w:rsidR="00461BD9">
        <w:rPr>
          <w:rFonts w:ascii="Arial" w:hAnsi="Arial" w:cs="Arial"/>
        </w:rPr>
        <w:t xml:space="preserve"> </w:t>
      </w:r>
      <w:r w:rsidR="00601902">
        <w:rPr>
          <w:rFonts w:ascii="Arial" w:hAnsi="Arial" w:cs="Arial"/>
        </w:rPr>
        <w:t>2021</w:t>
      </w:r>
      <w:r w:rsidR="00F23F87">
        <w:rPr>
          <w:rFonts w:ascii="Arial" w:hAnsi="Arial" w:cs="Arial"/>
        </w:rPr>
        <w:t>.</w:t>
      </w:r>
    </w:p>
    <w:p w:rsidR="0099138F" w:rsidRDefault="0099138F" w:rsidP="00EA0017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</w:rPr>
      </w:pPr>
    </w:p>
    <w:p w:rsidR="00D5239C" w:rsidRDefault="00D5239C" w:rsidP="00EA0017">
      <w:pPr>
        <w:tabs>
          <w:tab w:val="left" w:pos="426"/>
          <w:tab w:val="left" w:pos="1695"/>
        </w:tabs>
        <w:spacing w:line="276" w:lineRule="auto"/>
        <w:jc w:val="both"/>
        <w:rPr>
          <w:rFonts w:ascii="Arial" w:hAnsi="Arial" w:cs="Arial"/>
        </w:rPr>
      </w:pPr>
    </w:p>
    <w:p w:rsidR="00762E3B" w:rsidRPr="00FB795D" w:rsidRDefault="00762E3B" w:rsidP="00FB795D">
      <w:pPr>
        <w:tabs>
          <w:tab w:val="left" w:pos="426"/>
          <w:tab w:val="left" w:pos="1695"/>
        </w:tabs>
        <w:spacing w:line="276" w:lineRule="auto"/>
        <w:ind w:left="420" w:hanging="4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vertAlign w:val="superscript"/>
        </w:rPr>
        <w:t>_____________________________________________</w:t>
      </w:r>
      <w:r>
        <w:rPr>
          <w:rFonts w:ascii="Arial" w:hAnsi="Arial" w:cs="Arial"/>
          <w:b/>
          <w:vertAlign w:val="superscript"/>
        </w:rPr>
        <w:tab/>
      </w:r>
    </w:p>
    <w:p w:rsidR="003751B6" w:rsidRDefault="003751B6" w:rsidP="003751B6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vertAlign w:val="superscript"/>
        </w:rPr>
        <w:t xml:space="preserve">14 </w:t>
      </w:r>
      <w:r w:rsidRPr="0027311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zákon</w:t>
      </w:r>
      <w:proofErr w:type="gramEnd"/>
      <w:r>
        <w:rPr>
          <w:rFonts w:ascii="Arial" w:hAnsi="Arial" w:cs="Arial"/>
          <w:sz w:val="18"/>
          <w:szCs w:val="18"/>
        </w:rPr>
        <w:t xml:space="preserve"> č. 329/2011 Sb., o poskytování dávek osobám se zdravotním postižením a o změně souvisejících zákonů, </w:t>
      </w:r>
    </w:p>
    <w:p w:rsidR="003751B6" w:rsidRDefault="003751B6" w:rsidP="003751B6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ve znění pozdějších předpisů</w:t>
      </w:r>
    </w:p>
    <w:p w:rsidR="0099138F" w:rsidRDefault="00507E58" w:rsidP="003751B6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vertAlign w:val="superscript"/>
        </w:rPr>
        <w:t xml:space="preserve">15 </w:t>
      </w:r>
      <w:r w:rsidRPr="0027311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§ 14a</w:t>
      </w:r>
      <w:proofErr w:type="gramEnd"/>
      <w:r>
        <w:rPr>
          <w:rFonts w:ascii="Arial" w:hAnsi="Arial" w:cs="Arial"/>
          <w:sz w:val="18"/>
          <w:szCs w:val="18"/>
        </w:rPr>
        <w:t xml:space="preserve"> odst. 6 zákona o místních poplatcích</w:t>
      </w:r>
    </w:p>
    <w:p w:rsidR="00802DE6" w:rsidRDefault="00802DE6" w:rsidP="00802DE6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vertAlign w:val="superscript"/>
        </w:rPr>
        <w:t xml:space="preserve">16 </w:t>
      </w:r>
      <w:r w:rsidRPr="0027311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§ 11</w:t>
      </w:r>
      <w:proofErr w:type="gramEnd"/>
      <w:r>
        <w:rPr>
          <w:rFonts w:ascii="Arial" w:hAnsi="Arial" w:cs="Arial"/>
          <w:sz w:val="18"/>
          <w:szCs w:val="18"/>
        </w:rPr>
        <w:t xml:space="preserve"> odst. 1 </w:t>
      </w:r>
      <w:r w:rsidR="00B47CD0">
        <w:rPr>
          <w:rFonts w:ascii="Arial" w:hAnsi="Arial" w:cs="Arial"/>
          <w:sz w:val="18"/>
          <w:szCs w:val="18"/>
        </w:rPr>
        <w:t xml:space="preserve">zákona </w:t>
      </w:r>
      <w:r>
        <w:rPr>
          <w:rFonts w:ascii="Arial" w:hAnsi="Arial" w:cs="Arial"/>
          <w:sz w:val="18"/>
          <w:szCs w:val="18"/>
        </w:rPr>
        <w:t>o místních poplatcích</w:t>
      </w:r>
    </w:p>
    <w:p w:rsidR="00802DE6" w:rsidRDefault="00802DE6" w:rsidP="00802DE6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vertAlign w:val="superscript"/>
        </w:rPr>
        <w:t xml:space="preserve">17 </w:t>
      </w:r>
      <w:r w:rsidRPr="0027311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§ 11</w:t>
      </w:r>
      <w:proofErr w:type="gramEnd"/>
      <w:r>
        <w:rPr>
          <w:rFonts w:ascii="Arial" w:hAnsi="Arial" w:cs="Arial"/>
          <w:sz w:val="18"/>
          <w:szCs w:val="18"/>
        </w:rPr>
        <w:t xml:space="preserve"> odst. 3 </w:t>
      </w:r>
      <w:r w:rsidR="00B47CD0">
        <w:rPr>
          <w:rFonts w:ascii="Arial" w:hAnsi="Arial" w:cs="Arial"/>
          <w:sz w:val="18"/>
          <w:szCs w:val="18"/>
        </w:rPr>
        <w:t xml:space="preserve">zákona </w:t>
      </w:r>
      <w:r>
        <w:rPr>
          <w:rFonts w:ascii="Arial" w:hAnsi="Arial" w:cs="Arial"/>
          <w:sz w:val="18"/>
          <w:szCs w:val="18"/>
        </w:rPr>
        <w:t>o místních poplatcích</w:t>
      </w:r>
    </w:p>
    <w:p w:rsidR="003751B6" w:rsidRDefault="00B47CD0" w:rsidP="000D303B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vertAlign w:val="superscript"/>
        </w:rPr>
        <w:t xml:space="preserve">18 </w:t>
      </w:r>
      <w:r w:rsidRPr="00273119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§ 12</w:t>
      </w:r>
      <w:proofErr w:type="gramEnd"/>
      <w:r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3751B6" w:rsidRDefault="003751B6" w:rsidP="00CF2346">
      <w:pPr>
        <w:tabs>
          <w:tab w:val="left" w:pos="426"/>
          <w:tab w:val="left" w:pos="169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5239C" w:rsidRDefault="00D5239C" w:rsidP="00D5239C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="00926D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:rsidR="00102107" w:rsidRPr="00102107" w:rsidRDefault="00D5239C" w:rsidP="00926D1C">
      <w:pPr>
        <w:tabs>
          <w:tab w:val="left" w:pos="426"/>
        </w:tabs>
        <w:spacing w:line="276" w:lineRule="auto"/>
        <w:jc w:val="both"/>
        <w:rPr>
          <w:rFonts w:ascii="Arial" w:hAnsi="Arial" w:cs="Arial"/>
          <w:highlight w:val="yellow"/>
        </w:rPr>
      </w:pPr>
      <w:proofErr w:type="gramStart"/>
      <w:r w:rsidRPr="00102107">
        <w:rPr>
          <w:rFonts w:ascii="Arial" w:hAnsi="Arial" w:cs="Arial"/>
        </w:rPr>
        <w:t xml:space="preserve">(2) </w:t>
      </w:r>
      <w:r w:rsidR="00926D1C">
        <w:rPr>
          <w:rFonts w:ascii="Arial" w:hAnsi="Arial" w:cs="Arial"/>
        </w:rPr>
        <w:t xml:space="preserve"> </w:t>
      </w:r>
      <w:r w:rsidR="00102107" w:rsidRPr="00926D1C">
        <w:rPr>
          <w:rFonts w:ascii="Arial" w:hAnsi="Arial" w:cs="Arial"/>
        </w:rPr>
        <w:t>Tato</w:t>
      </w:r>
      <w:proofErr w:type="gramEnd"/>
      <w:r w:rsidR="00102107" w:rsidRPr="00926D1C">
        <w:rPr>
          <w:rFonts w:ascii="Arial" w:hAnsi="Arial" w:cs="Arial"/>
        </w:rPr>
        <w:t xml:space="preserve"> vyhláška nabývá účinnosti dnem 1. 1. 2023.</w:t>
      </w:r>
    </w:p>
    <w:p w:rsidR="00D5239C" w:rsidRPr="000D303B" w:rsidRDefault="00D5239C" w:rsidP="00D5239C">
      <w:pPr>
        <w:tabs>
          <w:tab w:val="left" w:pos="426"/>
        </w:tabs>
        <w:spacing w:line="276" w:lineRule="auto"/>
        <w:jc w:val="both"/>
        <w:rPr>
          <w:rFonts w:ascii="Arial" w:hAnsi="Arial" w:cs="Arial"/>
          <w:highlight w:val="yellow"/>
        </w:rPr>
      </w:pPr>
    </w:p>
    <w:p w:rsidR="00762E3B" w:rsidRDefault="00762E3B" w:rsidP="00CF2346">
      <w:pPr>
        <w:tabs>
          <w:tab w:val="left" w:pos="426"/>
          <w:tab w:val="left" w:pos="169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62E3B" w:rsidRDefault="00762E3B" w:rsidP="00CF2346">
      <w:pPr>
        <w:tabs>
          <w:tab w:val="left" w:pos="426"/>
          <w:tab w:val="left" w:pos="169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360C5" w:rsidRDefault="00A360C5" w:rsidP="00CF2346">
      <w:pPr>
        <w:tabs>
          <w:tab w:val="left" w:pos="426"/>
          <w:tab w:val="left" w:pos="169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360C5" w:rsidRDefault="00A360C5" w:rsidP="00CF2346">
      <w:pPr>
        <w:tabs>
          <w:tab w:val="left" w:pos="426"/>
          <w:tab w:val="left" w:pos="169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D3A65" w:rsidRDefault="005D3A65" w:rsidP="00CF2346">
      <w:pPr>
        <w:tabs>
          <w:tab w:val="left" w:pos="426"/>
          <w:tab w:val="left" w:pos="169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F2346" w:rsidRDefault="00CF2346" w:rsidP="00CF2346">
      <w:pPr>
        <w:pStyle w:val="Zpat"/>
      </w:pPr>
    </w:p>
    <w:p w:rsidR="00CF2346" w:rsidRDefault="00CF2346" w:rsidP="00CF2346">
      <w:pPr>
        <w:pStyle w:val="Zpat"/>
        <w:rPr>
          <w:rFonts w:ascii="Arial" w:hAnsi="Arial" w:cs="Arial"/>
        </w:rPr>
      </w:pPr>
      <w:r>
        <w:rPr>
          <w:rFonts w:ascii="Arial" w:hAnsi="Arial" w:cs="Arial"/>
        </w:rPr>
        <w:t xml:space="preserve">         Petr Najman</w:t>
      </w:r>
      <w:r w:rsidR="00E26244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 xml:space="preserve">                                                                   Ing. Kateřina Slezáková</w:t>
      </w:r>
      <w:r w:rsidR="00E26244">
        <w:rPr>
          <w:rFonts w:ascii="Arial" w:hAnsi="Arial" w:cs="Arial"/>
        </w:rPr>
        <w:t>, v. r.</w:t>
      </w:r>
    </w:p>
    <w:p w:rsidR="00CF2346" w:rsidRDefault="00CF2346" w:rsidP="00CF2346">
      <w:pPr>
        <w:pStyle w:val="Zpa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26244"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místostarosta                                                                                       starostka</w:t>
      </w:r>
      <w:proofErr w:type="gramEnd"/>
    </w:p>
    <w:p w:rsidR="00CF2346" w:rsidRDefault="00CF2346" w:rsidP="00CF2346">
      <w:pPr>
        <w:pStyle w:val="Zpat"/>
      </w:pPr>
    </w:p>
    <w:p w:rsidR="00CF2346" w:rsidRDefault="00CF2346" w:rsidP="00CF2346">
      <w:pPr>
        <w:pStyle w:val="Zpat"/>
      </w:pPr>
    </w:p>
    <w:p w:rsidR="00CF2346" w:rsidRDefault="00CF2346" w:rsidP="00CF2346">
      <w:pPr>
        <w:pStyle w:val="Zpat"/>
      </w:pPr>
    </w:p>
    <w:p w:rsidR="00CF2346" w:rsidRDefault="00CF2346" w:rsidP="00CF2346">
      <w:pPr>
        <w:pStyle w:val="Zpat"/>
      </w:pPr>
    </w:p>
    <w:p w:rsidR="00CF2346" w:rsidRDefault="00CF2346" w:rsidP="00CF2346">
      <w:pPr>
        <w:pStyle w:val="Zpat"/>
      </w:pPr>
    </w:p>
    <w:p w:rsidR="00127995" w:rsidRDefault="00127995" w:rsidP="00CF2346">
      <w:pPr>
        <w:pStyle w:val="Zpat"/>
      </w:pPr>
    </w:p>
    <w:p w:rsidR="00127995" w:rsidRDefault="00127995" w:rsidP="00CF2346">
      <w:pPr>
        <w:pStyle w:val="Zpat"/>
      </w:pPr>
    </w:p>
    <w:p w:rsidR="00CF2346" w:rsidRDefault="00CF2346" w:rsidP="00CF2346">
      <w:pPr>
        <w:pStyle w:val="Zpat"/>
      </w:pPr>
    </w:p>
    <w:p w:rsidR="00B312A9" w:rsidRDefault="00B312A9" w:rsidP="00CF2346">
      <w:pPr>
        <w:pStyle w:val="Zpat"/>
      </w:pPr>
    </w:p>
    <w:p w:rsidR="00B312A9" w:rsidRDefault="00B312A9" w:rsidP="00CF2346">
      <w:pPr>
        <w:pStyle w:val="Zpat"/>
      </w:pPr>
    </w:p>
    <w:p w:rsidR="00B312A9" w:rsidRDefault="00B312A9" w:rsidP="00CF2346">
      <w:pPr>
        <w:pStyle w:val="Zpat"/>
      </w:pPr>
    </w:p>
    <w:p w:rsidR="00CF2346" w:rsidRDefault="00CF2346" w:rsidP="00CF2346">
      <w:pPr>
        <w:tabs>
          <w:tab w:val="left" w:pos="426"/>
          <w:tab w:val="left" w:pos="1695"/>
        </w:tabs>
        <w:spacing w:line="360" w:lineRule="auto"/>
        <w:jc w:val="both"/>
      </w:pPr>
    </w:p>
    <w:sectPr w:rsidR="00CF2346" w:rsidSect="002D15DF">
      <w:footerReference w:type="default" r:id="rId8"/>
      <w:pgSz w:w="11906" w:h="16838"/>
      <w:pgMar w:top="993" w:right="1417" w:bottom="709" w:left="993" w:header="0" w:footer="281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E82" w:rsidRDefault="00646E82">
      <w:pPr>
        <w:spacing w:line="240" w:lineRule="auto"/>
      </w:pPr>
      <w:r>
        <w:separator/>
      </w:r>
    </w:p>
  </w:endnote>
  <w:endnote w:type="continuationSeparator" w:id="0">
    <w:p w:rsidR="00646E82" w:rsidRDefault="00646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944207"/>
      <w:docPartObj>
        <w:docPartGallery w:val="Page Numbers (Bottom of Page)"/>
        <w:docPartUnique/>
      </w:docPartObj>
    </w:sdtPr>
    <w:sdtEndPr/>
    <w:sdtContent>
      <w:p w:rsidR="00840CA1" w:rsidRDefault="0054180A">
        <w:pPr>
          <w:pStyle w:val="Zpat"/>
          <w:jc w:val="center"/>
        </w:pPr>
        <w:r>
          <w:fldChar w:fldCharType="begin"/>
        </w:r>
        <w:r w:rsidR="00393594">
          <w:instrText>PAGE</w:instrText>
        </w:r>
        <w:r>
          <w:fldChar w:fldCharType="separate"/>
        </w:r>
        <w:r w:rsidR="00C43BC1">
          <w:rPr>
            <w:noProof/>
          </w:rPr>
          <w:t>5</w:t>
        </w:r>
        <w:r>
          <w:fldChar w:fldCharType="end"/>
        </w:r>
      </w:p>
    </w:sdtContent>
  </w:sdt>
  <w:p w:rsidR="00840CA1" w:rsidRDefault="00840C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E82" w:rsidRDefault="00646E82"/>
  </w:footnote>
  <w:footnote w:type="continuationSeparator" w:id="0">
    <w:p w:rsidR="00646E82" w:rsidRDefault="00646E82">
      <w:r>
        <w:continuationSeparator/>
      </w:r>
    </w:p>
  </w:footnote>
  <w:footnote w:id="1">
    <w:p w:rsidR="00BA434C" w:rsidRDefault="00BA434C" w:rsidP="004A6F2B">
      <w:pPr>
        <w:pStyle w:val="Textpoznpodarou"/>
        <w:spacing w:line="276" w:lineRule="auto"/>
        <w:jc w:val="both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  <w:vertAlign w:val="superscript"/>
        </w:rPr>
        <w:t>_____________________________________________</w:t>
      </w:r>
      <w:r w:rsidR="00F86E62">
        <w:rPr>
          <w:rFonts w:ascii="Arial" w:hAnsi="Arial" w:cs="Arial"/>
          <w:b/>
          <w:vertAlign w:val="superscript"/>
        </w:rPr>
        <w:tab/>
      </w:r>
    </w:p>
    <w:p w:rsidR="00840CA1" w:rsidRPr="00273119" w:rsidRDefault="000D05A5" w:rsidP="004A6F2B">
      <w:pPr>
        <w:pStyle w:val="Textpoznpodarou"/>
        <w:spacing w:line="276" w:lineRule="auto"/>
        <w:jc w:val="both"/>
        <w:rPr>
          <w:rFonts w:ascii="Arial" w:hAnsi="Arial" w:cs="Arial"/>
        </w:rPr>
      </w:pPr>
      <w:proofErr w:type="gramStart"/>
      <w:r w:rsidRPr="000D05A5">
        <w:rPr>
          <w:rFonts w:ascii="Arial" w:hAnsi="Arial" w:cs="Arial"/>
          <w:b/>
          <w:vertAlign w:val="superscript"/>
        </w:rPr>
        <w:t>1</w:t>
      </w:r>
      <w:r>
        <w:rPr>
          <w:rFonts w:ascii="Arial" w:hAnsi="Arial" w:cs="Arial"/>
          <w:b/>
          <w:vertAlign w:val="superscript"/>
        </w:rPr>
        <w:t xml:space="preserve"> </w:t>
      </w:r>
      <w:r w:rsidR="00393594" w:rsidRPr="00273119">
        <w:rPr>
          <w:rFonts w:ascii="Arial" w:hAnsi="Arial" w:cs="Arial"/>
        </w:rPr>
        <w:t xml:space="preserve"> </w:t>
      </w:r>
      <w:r w:rsidR="00393594" w:rsidRPr="00273119">
        <w:rPr>
          <w:rFonts w:ascii="Arial" w:hAnsi="Arial" w:cs="Arial"/>
          <w:sz w:val="18"/>
          <w:szCs w:val="18"/>
        </w:rPr>
        <w:t>§ 15</w:t>
      </w:r>
      <w:proofErr w:type="gramEnd"/>
      <w:r w:rsidR="00393594" w:rsidRPr="00273119">
        <w:rPr>
          <w:rFonts w:ascii="Arial" w:hAnsi="Arial" w:cs="Arial"/>
          <w:sz w:val="18"/>
          <w:szCs w:val="18"/>
        </w:rPr>
        <w:t xml:space="preserve"> </w:t>
      </w:r>
      <w:r w:rsidR="00285B0F">
        <w:rPr>
          <w:rFonts w:ascii="Arial" w:hAnsi="Arial" w:cs="Arial"/>
          <w:sz w:val="18"/>
          <w:szCs w:val="18"/>
        </w:rPr>
        <w:t xml:space="preserve">odst. 1 </w:t>
      </w:r>
      <w:r w:rsidR="00393594" w:rsidRPr="00273119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840CA1" w:rsidRDefault="000D05A5" w:rsidP="004A6F2B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sz w:val="18"/>
          <w:szCs w:val="18"/>
          <w:vertAlign w:val="superscript"/>
        </w:rPr>
        <w:t xml:space="preserve">2  </w:t>
      </w:r>
      <w:r w:rsidR="00393594">
        <w:rPr>
          <w:rFonts w:ascii="Arial" w:eastAsia="Arial" w:hAnsi="Arial" w:cs="Arial"/>
          <w:sz w:val="18"/>
          <w:szCs w:val="18"/>
        </w:rPr>
        <w:t xml:space="preserve"> </w:t>
      </w:r>
      <w:r w:rsidR="00BA434C">
        <w:rPr>
          <w:rFonts w:ascii="Arial" w:hAnsi="Arial" w:cs="Arial"/>
          <w:sz w:val="18"/>
          <w:szCs w:val="18"/>
        </w:rPr>
        <w:t>§ 10e</w:t>
      </w:r>
      <w:proofErr w:type="gramEnd"/>
      <w:r w:rsidR="00393594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CA2960" w:rsidRDefault="00CA2960" w:rsidP="004A6F2B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CA2960">
        <w:rPr>
          <w:rFonts w:ascii="Arial" w:hAnsi="Arial" w:cs="Arial"/>
          <w:b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 Za</w:t>
      </w:r>
      <w:proofErr w:type="gramEnd"/>
      <w:r>
        <w:rPr>
          <w:rFonts w:ascii="Arial" w:hAnsi="Arial" w:cs="Arial"/>
          <w:sz w:val="18"/>
          <w:szCs w:val="18"/>
        </w:rPr>
        <w:t xml:space="preserve"> přihlášení fyzické osoby se podle § 16c zákona o místních poplatcích považuje</w:t>
      </w:r>
    </w:p>
    <w:p w:rsidR="00CA2960" w:rsidRDefault="004A6F2B" w:rsidP="004A6F2B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A2960">
        <w:rPr>
          <w:rFonts w:ascii="Arial" w:hAnsi="Arial" w:cs="Arial"/>
          <w:sz w:val="18"/>
          <w:szCs w:val="18"/>
        </w:rPr>
        <w:t>a) přihlášení k trvalému pobytu podle zákona o evidenci obyvatel, nebo</w:t>
      </w:r>
    </w:p>
    <w:p w:rsidR="00CA2960" w:rsidRDefault="004A6F2B" w:rsidP="004A6F2B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A2960">
        <w:rPr>
          <w:rFonts w:ascii="Arial" w:hAnsi="Arial" w:cs="Arial"/>
          <w:sz w:val="18"/>
          <w:szCs w:val="18"/>
        </w:rPr>
        <w:t xml:space="preserve">b) ohlášení místa pobytu podle zákona o pobytu cizinců na území České republiky, zákona o azylu nebo </w:t>
      </w:r>
      <w:proofErr w:type="gramStart"/>
      <w:r w:rsidR="00CA2960">
        <w:rPr>
          <w:rFonts w:ascii="Arial" w:hAnsi="Arial" w:cs="Arial"/>
          <w:sz w:val="18"/>
          <w:szCs w:val="18"/>
        </w:rPr>
        <w:t xml:space="preserve">zákona </w:t>
      </w:r>
      <w:r>
        <w:rPr>
          <w:rFonts w:ascii="Arial" w:hAnsi="Arial" w:cs="Arial"/>
          <w:sz w:val="18"/>
          <w:szCs w:val="18"/>
        </w:rPr>
        <w:br/>
        <w:t xml:space="preserve">         </w:t>
      </w:r>
      <w:r w:rsidR="00CA2960">
        <w:rPr>
          <w:rFonts w:ascii="Arial" w:hAnsi="Arial" w:cs="Arial"/>
          <w:sz w:val="18"/>
          <w:szCs w:val="18"/>
        </w:rPr>
        <w:t xml:space="preserve">o </w:t>
      </w:r>
      <w:r>
        <w:rPr>
          <w:rFonts w:ascii="Arial" w:hAnsi="Arial" w:cs="Arial"/>
          <w:sz w:val="18"/>
          <w:szCs w:val="18"/>
        </w:rPr>
        <w:t xml:space="preserve"> </w:t>
      </w:r>
      <w:r w:rsidR="00CA2960">
        <w:rPr>
          <w:rFonts w:ascii="Arial" w:hAnsi="Arial" w:cs="Arial"/>
          <w:sz w:val="18"/>
          <w:szCs w:val="18"/>
        </w:rPr>
        <w:t>dočasné</w:t>
      </w:r>
      <w:proofErr w:type="gramEnd"/>
      <w:r w:rsidR="00CA2960">
        <w:rPr>
          <w:rFonts w:ascii="Arial" w:hAnsi="Arial" w:cs="Arial"/>
          <w:sz w:val="18"/>
          <w:szCs w:val="18"/>
        </w:rPr>
        <w:t xml:space="preserve"> ochraně cizinců, jde-li o cizince,</w:t>
      </w:r>
    </w:p>
    <w:p w:rsidR="00CA2960" w:rsidRDefault="00E930A3" w:rsidP="00E930A3">
      <w:pPr>
        <w:pStyle w:val="Textpoznpodarou"/>
        <w:tabs>
          <w:tab w:val="left" w:pos="42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D15DF">
        <w:rPr>
          <w:rFonts w:ascii="Arial" w:hAnsi="Arial" w:cs="Arial"/>
          <w:sz w:val="18"/>
          <w:szCs w:val="18"/>
        </w:rPr>
        <w:t xml:space="preserve">      </w:t>
      </w:r>
      <w:r w:rsidR="00CA2960">
        <w:rPr>
          <w:rFonts w:ascii="Arial" w:hAnsi="Arial" w:cs="Arial"/>
          <w:sz w:val="18"/>
          <w:szCs w:val="18"/>
        </w:rPr>
        <w:t>1. kterému byl povolen trvalý pobyt,</w:t>
      </w:r>
    </w:p>
    <w:p w:rsidR="00CA2960" w:rsidRPr="004A6F2B" w:rsidRDefault="00CA2960" w:rsidP="00E930A3">
      <w:pPr>
        <w:pStyle w:val="Textpoznpodarou"/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A6F2B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CA2960" w:rsidRPr="004A6F2B" w:rsidRDefault="00CA2960" w:rsidP="00E930A3">
      <w:pPr>
        <w:pStyle w:val="Textpoznpodarou"/>
        <w:spacing w:line="276" w:lineRule="auto"/>
        <w:ind w:left="708"/>
        <w:jc w:val="both"/>
        <w:rPr>
          <w:rFonts w:ascii="Arial" w:hAnsi="Arial" w:cs="Arial"/>
          <w:sz w:val="18"/>
          <w:szCs w:val="18"/>
        </w:rPr>
      </w:pPr>
      <w:r w:rsidRPr="004A6F2B">
        <w:rPr>
          <w:rFonts w:ascii="Arial" w:hAnsi="Arial" w:cs="Arial"/>
          <w:sz w:val="18"/>
          <w:szCs w:val="18"/>
        </w:rPr>
        <w:t xml:space="preserve">3. který je žadatelem o udělení mezinárodní ochrany nebo osobou strpěnou na území podle zákona o azylu </w:t>
      </w:r>
      <w:r w:rsidR="00E930A3">
        <w:rPr>
          <w:rFonts w:ascii="Arial" w:hAnsi="Arial" w:cs="Arial"/>
          <w:sz w:val="18"/>
          <w:szCs w:val="18"/>
        </w:rPr>
        <w:br/>
        <w:t xml:space="preserve">    </w:t>
      </w:r>
      <w:r w:rsidRPr="004A6F2B">
        <w:rPr>
          <w:rFonts w:ascii="Arial" w:hAnsi="Arial" w:cs="Arial"/>
          <w:sz w:val="18"/>
          <w:szCs w:val="18"/>
        </w:rPr>
        <w:t>anebo žadatelem o poskytnutí dočasné ochrany podle zákona o dočasné ochraně cizinců, nebo</w:t>
      </w:r>
    </w:p>
    <w:p w:rsidR="00CA2960" w:rsidRDefault="00CA2960" w:rsidP="00E930A3">
      <w:pPr>
        <w:pStyle w:val="Textpoznpodarou"/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A6F2B">
        <w:rPr>
          <w:rFonts w:ascii="Arial" w:hAnsi="Arial" w:cs="Arial"/>
          <w:sz w:val="18"/>
          <w:szCs w:val="18"/>
        </w:rPr>
        <w:t>4. kterému byla udělena mezinárodní ochrana nebo jde o cizi</w:t>
      </w:r>
      <w:r w:rsidR="004A6F2B">
        <w:rPr>
          <w:rFonts w:ascii="Arial" w:hAnsi="Arial" w:cs="Arial"/>
          <w:sz w:val="18"/>
          <w:szCs w:val="18"/>
        </w:rPr>
        <w:t>n</w:t>
      </w:r>
      <w:r w:rsidRPr="004A6F2B">
        <w:rPr>
          <w:rFonts w:ascii="Arial" w:hAnsi="Arial" w:cs="Arial"/>
          <w:sz w:val="18"/>
          <w:szCs w:val="18"/>
        </w:rPr>
        <w:t>ce požívajícího dočasné ochrany cizinců.</w:t>
      </w:r>
    </w:p>
    <w:p w:rsidR="00E400B1" w:rsidRDefault="00BA434C" w:rsidP="00E930A3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§ 10p</w:t>
      </w:r>
      <w:proofErr w:type="gramEnd"/>
      <w:r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E930A3" w:rsidRDefault="00E400B1" w:rsidP="00E930A3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 § 10o</w:t>
      </w:r>
      <w:proofErr w:type="gramEnd"/>
      <w:r>
        <w:rPr>
          <w:rFonts w:ascii="Arial" w:hAnsi="Arial" w:cs="Arial"/>
          <w:sz w:val="18"/>
          <w:szCs w:val="18"/>
        </w:rPr>
        <w:t xml:space="preserve"> odst. 1 zákona o místních poplatcích</w:t>
      </w:r>
      <w:r w:rsidR="00E930A3">
        <w:rPr>
          <w:rFonts w:ascii="Arial" w:hAnsi="Arial" w:cs="Arial"/>
          <w:sz w:val="18"/>
          <w:szCs w:val="18"/>
        </w:rPr>
        <w:t xml:space="preserve"> </w:t>
      </w:r>
    </w:p>
    <w:p w:rsidR="00057915" w:rsidRPr="00E930A3" w:rsidRDefault="00057915" w:rsidP="00E930A3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92A08"/>
    <w:multiLevelType w:val="multilevel"/>
    <w:tmpl w:val="4692A1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E8A18B4"/>
    <w:multiLevelType w:val="multilevel"/>
    <w:tmpl w:val="5D9E00F8"/>
    <w:lvl w:ilvl="0">
      <w:start w:val="1"/>
      <w:numFmt w:val="decimal"/>
      <w:lvlText w:val="(%1)"/>
      <w:lvlJc w:val="left"/>
      <w:pPr>
        <w:ind w:left="1353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rFonts w:cs="Arial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147EAC"/>
    <w:multiLevelType w:val="hybridMultilevel"/>
    <w:tmpl w:val="DB722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D7EFB"/>
    <w:multiLevelType w:val="multilevel"/>
    <w:tmpl w:val="E18C40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07C6250"/>
    <w:multiLevelType w:val="multilevel"/>
    <w:tmpl w:val="D54453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3D4277"/>
    <w:multiLevelType w:val="hybridMultilevel"/>
    <w:tmpl w:val="9D427CA8"/>
    <w:lvl w:ilvl="0" w:tplc="03B0C2C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A1"/>
    <w:rsid w:val="000414D3"/>
    <w:rsid w:val="00054A6B"/>
    <w:rsid w:val="00057915"/>
    <w:rsid w:val="00057ACF"/>
    <w:rsid w:val="0009466C"/>
    <w:rsid w:val="000D05A5"/>
    <w:rsid w:val="000D303B"/>
    <w:rsid w:val="000D4FEA"/>
    <w:rsid w:val="000E12D8"/>
    <w:rsid w:val="000F387E"/>
    <w:rsid w:val="00102107"/>
    <w:rsid w:val="00116064"/>
    <w:rsid w:val="00127995"/>
    <w:rsid w:val="00143CB8"/>
    <w:rsid w:val="00176298"/>
    <w:rsid w:val="00177C12"/>
    <w:rsid w:val="00187B83"/>
    <w:rsid w:val="00190E86"/>
    <w:rsid w:val="0020174E"/>
    <w:rsid w:val="00233756"/>
    <w:rsid w:val="00262177"/>
    <w:rsid w:val="00273119"/>
    <w:rsid w:val="00285B0F"/>
    <w:rsid w:val="002B65B4"/>
    <w:rsid w:val="002C145D"/>
    <w:rsid w:val="002D15DF"/>
    <w:rsid w:val="00324FC0"/>
    <w:rsid w:val="00356173"/>
    <w:rsid w:val="00373776"/>
    <w:rsid w:val="00374875"/>
    <w:rsid w:val="003751B6"/>
    <w:rsid w:val="003925F1"/>
    <w:rsid w:val="00393594"/>
    <w:rsid w:val="003A52A9"/>
    <w:rsid w:val="003C6AC3"/>
    <w:rsid w:val="003C7E27"/>
    <w:rsid w:val="003C7EAE"/>
    <w:rsid w:val="003D511A"/>
    <w:rsid w:val="004002E5"/>
    <w:rsid w:val="00407B65"/>
    <w:rsid w:val="00427242"/>
    <w:rsid w:val="004420CC"/>
    <w:rsid w:val="00461BD9"/>
    <w:rsid w:val="004622E2"/>
    <w:rsid w:val="00462FDC"/>
    <w:rsid w:val="004A2D33"/>
    <w:rsid w:val="004A6F2B"/>
    <w:rsid w:val="004D42A1"/>
    <w:rsid w:val="004F23E3"/>
    <w:rsid w:val="004F65A7"/>
    <w:rsid w:val="00507E58"/>
    <w:rsid w:val="0054180A"/>
    <w:rsid w:val="00551F57"/>
    <w:rsid w:val="005748C4"/>
    <w:rsid w:val="005853E2"/>
    <w:rsid w:val="005875B3"/>
    <w:rsid w:val="005A6C58"/>
    <w:rsid w:val="005B5A80"/>
    <w:rsid w:val="005D0E7C"/>
    <w:rsid w:val="005D3A65"/>
    <w:rsid w:val="00601902"/>
    <w:rsid w:val="0061161C"/>
    <w:rsid w:val="00646E82"/>
    <w:rsid w:val="00650258"/>
    <w:rsid w:val="0069063D"/>
    <w:rsid w:val="006D2AA6"/>
    <w:rsid w:val="006D3B79"/>
    <w:rsid w:val="006E071C"/>
    <w:rsid w:val="00707147"/>
    <w:rsid w:val="00762E3B"/>
    <w:rsid w:val="007811A2"/>
    <w:rsid w:val="007969AB"/>
    <w:rsid w:val="007B2D5B"/>
    <w:rsid w:val="007F5E46"/>
    <w:rsid w:val="00802DE6"/>
    <w:rsid w:val="0080501E"/>
    <w:rsid w:val="00840CA1"/>
    <w:rsid w:val="00845ACD"/>
    <w:rsid w:val="00860400"/>
    <w:rsid w:val="008814A3"/>
    <w:rsid w:val="00882E94"/>
    <w:rsid w:val="0088746A"/>
    <w:rsid w:val="00896C71"/>
    <w:rsid w:val="008A0DC8"/>
    <w:rsid w:val="008E14C2"/>
    <w:rsid w:val="00926D1C"/>
    <w:rsid w:val="0099138F"/>
    <w:rsid w:val="00991FB6"/>
    <w:rsid w:val="009A4671"/>
    <w:rsid w:val="009B37A7"/>
    <w:rsid w:val="009B5F09"/>
    <w:rsid w:val="009C2DE0"/>
    <w:rsid w:val="009E72B6"/>
    <w:rsid w:val="009F0102"/>
    <w:rsid w:val="00A360C5"/>
    <w:rsid w:val="00A41866"/>
    <w:rsid w:val="00A41B91"/>
    <w:rsid w:val="00AA7DF4"/>
    <w:rsid w:val="00AC0C0B"/>
    <w:rsid w:val="00AC5C48"/>
    <w:rsid w:val="00B06254"/>
    <w:rsid w:val="00B07D28"/>
    <w:rsid w:val="00B162B9"/>
    <w:rsid w:val="00B312A9"/>
    <w:rsid w:val="00B33A12"/>
    <w:rsid w:val="00B47CD0"/>
    <w:rsid w:val="00B52DD3"/>
    <w:rsid w:val="00B824E2"/>
    <w:rsid w:val="00B9565A"/>
    <w:rsid w:val="00B96C79"/>
    <w:rsid w:val="00BA434C"/>
    <w:rsid w:val="00BA4A4F"/>
    <w:rsid w:val="00BD22C5"/>
    <w:rsid w:val="00C36F09"/>
    <w:rsid w:val="00C43BC1"/>
    <w:rsid w:val="00C4518C"/>
    <w:rsid w:val="00C92557"/>
    <w:rsid w:val="00C94C18"/>
    <w:rsid w:val="00CA2960"/>
    <w:rsid w:val="00CB3612"/>
    <w:rsid w:val="00CB3924"/>
    <w:rsid w:val="00CF2346"/>
    <w:rsid w:val="00D03D85"/>
    <w:rsid w:val="00D3383F"/>
    <w:rsid w:val="00D5239C"/>
    <w:rsid w:val="00DC0729"/>
    <w:rsid w:val="00DD335D"/>
    <w:rsid w:val="00DE7926"/>
    <w:rsid w:val="00DF0B92"/>
    <w:rsid w:val="00E26244"/>
    <w:rsid w:val="00E400B1"/>
    <w:rsid w:val="00E739E0"/>
    <w:rsid w:val="00E930A3"/>
    <w:rsid w:val="00E93967"/>
    <w:rsid w:val="00EA0017"/>
    <w:rsid w:val="00EB709C"/>
    <w:rsid w:val="00F15D4F"/>
    <w:rsid w:val="00F23F87"/>
    <w:rsid w:val="00F736A4"/>
    <w:rsid w:val="00F77E42"/>
    <w:rsid w:val="00F86E62"/>
    <w:rsid w:val="00F97CB8"/>
    <w:rsid w:val="00FA60A8"/>
    <w:rsid w:val="00FB795D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EB646-8C70-4255-B2D5-4A202AE8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80A"/>
    <w:pPr>
      <w:spacing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7281B"/>
  </w:style>
  <w:style w:type="character" w:customStyle="1" w:styleId="ZpatChar">
    <w:name w:val="Zápatí Char"/>
    <w:basedOn w:val="Standardnpsmoodstavce"/>
    <w:link w:val="Zpat"/>
    <w:uiPriority w:val="99"/>
    <w:qFormat/>
    <w:rsid w:val="0037281B"/>
  </w:style>
  <w:style w:type="character" w:styleId="Zstupntext">
    <w:name w:val="Placeholder Text"/>
    <w:basedOn w:val="Standardnpsmoodstavce"/>
    <w:uiPriority w:val="99"/>
    <w:semiHidden/>
    <w:qFormat/>
    <w:rsid w:val="00BE029B"/>
    <w:rPr>
      <w:color w:val="80808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E2D9A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  <w:rsid w:val="0054180A"/>
  </w:style>
  <w:style w:type="character" w:customStyle="1" w:styleId="Ukotvenpoznmkypodarou">
    <w:name w:val="Ukotvení poznámky pod čarou"/>
    <w:rsid w:val="0054180A"/>
    <w:rPr>
      <w:vertAlign w:val="superscript"/>
    </w:rPr>
  </w:style>
  <w:style w:type="character" w:customStyle="1" w:styleId="WW8Num7z0">
    <w:name w:val="WW8Num7z0"/>
    <w:qFormat/>
    <w:rsid w:val="0054180A"/>
    <w:rPr>
      <w:rFonts w:cs="Arial"/>
    </w:rPr>
  </w:style>
  <w:style w:type="character" w:customStyle="1" w:styleId="WW8Num7z1">
    <w:name w:val="WW8Num7z1"/>
    <w:qFormat/>
    <w:rsid w:val="0054180A"/>
    <w:rPr>
      <w:rFonts w:cs="Arial"/>
    </w:rPr>
  </w:style>
  <w:style w:type="character" w:customStyle="1" w:styleId="WW8Num7z2">
    <w:name w:val="WW8Num7z2"/>
    <w:qFormat/>
    <w:rsid w:val="0054180A"/>
  </w:style>
  <w:style w:type="character" w:customStyle="1" w:styleId="WW8Num7z3">
    <w:name w:val="WW8Num7z3"/>
    <w:qFormat/>
    <w:rsid w:val="0054180A"/>
  </w:style>
  <w:style w:type="character" w:customStyle="1" w:styleId="WW8Num7z4">
    <w:name w:val="WW8Num7z4"/>
    <w:qFormat/>
    <w:rsid w:val="0054180A"/>
  </w:style>
  <w:style w:type="character" w:customStyle="1" w:styleId="WW8Num7z5">
    <w:name w:val="WW8Num7z5"/>
    <w:qFormat/>
    <w:rsid w:val="0054180A"/>
  </w:style>
  <w:style w:type="character" w:customStyle="1" w:styleId="WW8Num7z6">
    <w:name w:val="WW8Num7z6"/>
    <w:qFormat/>
    <w:rsid w:val="0054180A"/>
  </w:style>
  <w:style w:type="character" w:customStyle="1" w:styleId="WW8Num7z7">
    <w:name w:val="WW8Num7z7"/>
    <w:qFormat/>
    <w:rsid w:val="0054180A"/>
  </w:style>
  <w:style w:type="character" w:customStyle="1" w:styleId="WW8Num7z8">
    <w:name w:val="WW8Num7z8"/>
    <w:qFormat/>
    <w:rsid w:val="0054180A"/>
  </w:style>
  <w:style w:type="character" w:customStyle="1" w:styleId="WW8Num10z0">
    <w:name w:val="WW8Num10z0"/>
    <w:qFormat/>
    <w:rsid w:val="0054180A"/>
    <w:rPr>
      <w:rFonts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WW8Num10z1">
    <w:name w:val="WW8Num10z1"/>
    <w:qFormat/>
    <w:rsid w:val="0054180A"/>
  </w:style>
  <w:style w:type="character" w:customStyle="1" w:styleId="WW8Num5z0">
    <w:name w:val="WW8Num5z0"/>
    <w:qFormat/>
    <w:rsid w:val="0054180A"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WW8Num5z1">
    <w:name w:val="WW8Num5z1"/>
    <w:qFormat/>
    <w:rsid w:val="0054180A"/>
  </w:style>
  <w:style w:type="character" w:customStyle="1" w:styleId="Ukotvenvysvtlivky">
    <w:name w:val="Ukotvení vysvětlivky"/>
    <w:rsid w:val="0054180A"/>
    <w:rPr>
      <w:vertAlign w:val="superscript"/>
    </w:rPr>
  </w:style>
  <w:style w:type="character" w:customStyle="1" w:styleId="Znakyprovysvtlivky">
    <w:name w:val="Znaky pro vysvětlivky"/>
    <w:qFormat/>
    <w:rsid w:val="0054180A"/>
  </w:style>
  <w:style w:type="paragraph" w:customStyle="1" w:styleId="Nadpis">
    <w:name w:val="Nadpis"/>
    <w:basedOn w:val="Normln"/>
    <w:next w:val="Zkladntext"/>
    <w:qFormat/>
    <w:rsid w:val="005418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54180A"/>
    <w:pPr>
      <w:spacing w:after="140" w:line="288" w:lineRule="auto"/>
    </w:pPr>
  </w:style>
  <w:style w:type="paragraph" w:styleId="Seznam">
    <w:name w:val="List"/>
    <w:basedOn w:val="Zkladntext"/>
    <w:rsid w:val="0054180A"/>
    <w:rPr>
      <w:rFonts w:cs="Mangal"/>
    </w:rPr>
  </w:style>
  <w:style w:type="paragraph" w:styleId="Titulek">
    <w:name w:val="caption"/>
    <w:basedOn w:val="Normln"/>
    <w:qFormat/>
    <w:rsid w:val="005418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4180A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unhideWhenUsed/>
    <w:rsid w:val="0037281B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37281B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E2D9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rsid w:val="0054180A"/>
  </w:style>
  <w:style w:type="numbering" w:customStyle="1" w:styleId="WW8Num7">
    <w:name w:val="WW8Num7"/>
    <w:qFormat/>
    <w:rsid w:val="0054180A"/>
  </w:style>
  <w:style w:type="numbering" w:customStyle="1" w:styleId="WW8Num10">
    <w:name w:val="WW8Num10"/>
    <w:qFormat/>
    <w:rsid w:val="0054180A"/>
  </w:style>
  <w:style w:type="numbering" w:customStyle="1" w:styleId="WW8Num5">
    <w:name w:val="WW8Num5"/>
    <w:qFormat/>
    <w:rsid w:val="0054180A"/>
  </w:style>
  <w:style w:type="paragraph" w:styleId="Odstavecseseznamem">
    <w:name w:val="List Paragraph"/>
    <w:basedOn w:val="Normln"/>
    <w:uiPriority w:val="34"/>
    <w:qFormat/>
    <w:rsid w:val="00E40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1389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sekretarka</cp:lastModifiedBy>
  <cp:revision>5</cp:revision>
  <cp:lastPrinted>2022-12-13T09:50:00Z</cp:lastPrinted>
  <dcterms:created xsi:type="dcterms:W3CDTF">2022-12-13T09:52:00Z</dcterms:created>
  <dcterms:modified xsi:type="dcterms:W3CDTF">2022-12-13T10:09:00Z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MVČR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