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81E" w:rsidRPr="00237F6D" w:rsidRDefault="005B581E">
      <w:pPr>
        <w:rPr>
          <w:b/>
        </w:rPr>
      </w:pPr>
      <w:r w:rsidRPr="00237F6D">
        <w:rPr>
          <w:b/>
        </w:rPr>
        <w:t>Město Třebíč</w:t>
      </w:r>
    </w:p>
    <w:p w:rsidR="005B581E" w:rsidRDefault="005B581E"/>
    <w:p w:rsidR="000C113B" w:rsidRDefault="000C113B" w:rsidP="005B581E">
      <w:pPr>
        <w:jc w:val="center"/>
        <w:rPr>
          <w:b/>
        </w:rPr>
      </w:pPr>
    </w:p>
    <w:p w:rsidR="005B581E" w:rsidRDefault="005B581E" w:rsidP="005B581E">
      <w:pPr>
        <w:jc w:val="center"/>
        <w:rPr>
          <w:b/>
        </w:rPr>
      </w:pPr>
      <w:r>
        <w:rPr>
          <w:b/>
        </w:rPr>
        <w:t>Obecně závazná vyhláška č. 12</w:t>
      </w:r>
      <w:r w:rsidR="00237F6D">
        <w:rPr>
          <w:b/>
        </w:rPr>
        <w:t xml:space="preserve"> </w:t>
      </w:r>
      <w:r>
        <w:rPr>
          <w:b/>
        </w:rPr>
        <w:t>/</w:t>
      </w:r>
      <w:r w:rsidR="00237F6D">
        <w:rPr>
          <w:b/>
        </w:rPr>
        <w:t xml:space="preserve"> </w:t>
      </w:r>
      <w:r>
        <w:rPr>
          <w:b/>
        </w:rPr>
        <w:t>2005,</w:t>
      </w:r>
    </w:p>
    <w:p w:rsidR="000C113B" w:rsidRDefault="000C113B" w:rsidP="005B581E">
      <w:pPr>
        <w:jc w:val="center"/>
        <w:rPr>
          <w:b/>
        </w:rPr>
      </w:pPr>
    </w:p>
    <w:p w:rsidR="005B581E" w:rsidRDefault="005B581E" w:rsidP="005B581E">
      <w:pPr>
        <w:jc w:val="center"/>
        <w:rPr>
          <w:b/>
        </w:rPr>
      </w:pPr>
    </w:p>
    <w:p w:rsidR="005B581E" w:rsidRDefault="005B581E" w:rsidP="002C0CD6">
      <w:pPr>
        <w:pBdr>
          <w:bottom w:val="single" w:sz="12" w:space="1" w:color="auto"/>
        </w:pBdr>
        <w:jc w:val="center"/>
      </w:pPr>
      <w:r>
        <w:t>kterou se mění vyhláška č. 13 o Městské policii v Třebíči ze dne 19. března 1992, ve znění vyhlášky města č. 18 ze dne 15. 4. 1993, vyhlášky města č. 7/97 ze dne 23. 10. 1997 a obecně závazné vyhlášky č. 2/2004 ze dne 13. května 2004</w:t>
      </w:r>
    </w:p>
    <w:p w:rsidR="000C113B" w:rsidRDefault="000C113B" w:rsidP="005B581E"/>
    <w:p w:rsidR="005B581E" w:rsidRDefault="005B581E" w:rsidP="005B581E">
      <w:r>
        <w:t>Zastupitelstvo města Třebíče se na svém 27. zasedání dne 15. prosince 2005 usneslo vydat na základě</w:t>
      </w:r>
      <w:r w:rsidR="00B2780B">
        <w:t xml:space="preserve"> </w:t>
      </w:r>
      <w:proofErr w:type="spellStart"/>
      <w:r w:rsidR="00B2780B">
        <w:t>ust</w:t>
      </w:r>
      <w:proofErr w:type="spellEnd"/>
      <w:r w:rsidR="00B2780B">
        <w:t xml:space="preserve">. § 1 odst. 1 </w:t>
      </w:r>
      <w:r>
        <w:t xml:space="preserve"> zákona č. 553/1991 Sb., o obecní policii, ve znění pozdějších předpisů, a v souladu s </w:t>
      </w:r>
      <w:proofErr w:type="spellStart"/>
      <w:r>
        <w:t>ust</w:t>
      </w:r>
      <w:proofErr w:type="spellEnd"/>
      <w:r>
        <w:t>. § 84 odst. 2 písm. i) zákona č. 128/2000 Sb., o obcích, ve znění pozdějších předpisů, tuto obecně závaznou vyhlášku:</w:t>
      </w:r>
    </w:p>
    <w:p w:rsidR="005B581E" w:rsidRDefault="005B581E" w:rsidP="005B581E"/>
    <w:p w:rsidR="002C0CD6" w:rsidRDefault="002C0CD6" w:rsidP="005B581E">
      <w:pPr>
        <w:jc w:val="center"/>
        <w:rPr>
          <w:b/>
        </w:rPr>
      </w:pPr>
    </w:p>
    <w:p w:rsidR="00E0250F" w:rsidRDefault="00E0250F" w:rsidP="005B581E">
      <w:pPr>
        <w:jc w:val="center"/>
        <w:rPr>
          <w:b/>
        </w:rPr>
      </w:pPr>
    </w:p>
    <w:p w:rsidR="005B581E" w:rsidRDefault="00A504B2" w:rsidP="005B581E">
      <w:pPr>
        <w:jc w:val="center"/>
        <w:rPr>
          <w:b/>
        </w:rPr>
      </w:pPr>
      <w:r>
        <w:rPr>
          <w:b/>
        </w:rPr>
        <w:t>Čl. 1</w:t>
      </w:r>
    </w:p>
    <w:p w:rsidR="005B581E" w:rsidRDefault="005B581E" w:rsidP="005B581E">
      <w:pPr>
        <w:jc w:val="center"/>
        <w:rPr>
          <w:b/>
        </w:rPr>
      </w:pPr>
    </w:p>
    <w:p w:rsidR="005B581E" w:rsidRDefault="005B581E" w:rsidP="005B581E">
      <w:r>
        <w:t>Vyhláška města Třebíče č. 13 o Městské policii v Třebíči ze dne 19. března 1992, ve znění vyhlášky města č. 18 ze dne 15. 4. 1993, vyhlášky města č. 7/97 ze dne 23. 10. 1997 a obecně závazné vyhlášky č. 2/2004 ze dne 13. května 2004, se mění takto:</w:t>
      </w:r>
    </w:p>
    <w:p w:rsidR="005B581E" w:rsidRDefault="005B581E" w:rsidP="005B581E"/>
    <w:p w:rsidR="005B581E" w:rsidRDefault="005B581E" w:rsidP="005B581E">
      <w:pPr>
        <w:numPr>
          <w:ilvl w:val="0"/>
          <w:numId w:val="1"/>
        </w:numPr>
      </w:pPr>
      <w:r>
        <w:t>Dosavadní název „Vyhláška č. 13 o Městské policii v Třebíči“ se nahrazuje názvem „Obecně závazná vyhláška č. 13/1992 o Městské policii v Třebíči“.</w:t>
      </w:r>
    </w:p>
    <w:p w:rsidR="005B581E" w:rsidRDefault="005B581E" w:rsidP="005B581E">
      <w:pPr>
        <w:numPr>
          <w:ilvl w:val="0"/>
          <w:numId w:val="1"/>
        </w:numPr>
      </w:pPr>
      <w:r>
        <w:t>V článku 1 se zrušuje věta „</w:t>
      </w:r>
      <w:smartTag w:uri="urn:schemas-microsoft-com:office:smarttags" w:element="PersonName">
        <w:r>
          <w:t>Městská policie</w:t>
        </w:r>
      </w:smartTag>
      <w:r>
        <w:t xml:space="preserve"> je orgánem Města Třebíče“.</w:t>
      </w:r>
    </w:p>
    <w:p w:rsidR="005B581E" w:rsidRDefault="005B581E" w:rsidP="005B581E">
      <w:pPr>
        <w:numPr>
          <w:ilvl w:val="0"/>
          <w:numId w:val="1"/>
        </w:numPr>
      </w:pPr>
      <w:r>
        <w:t>Článek 2, Článek 3, Článek 4, Článek 5</w:t>
      </w:r>
      <w:r w:rsidR="00BC6472">
        <w:t>, Článek 6, Článek 7, Článek 8,</w:t>
      </w:r>
      <w:r>
        <w:t xml:space="preserve"> Článek 9</w:t>
      </w:r>
      <w:r w:rsidR="002C0CD6">
        <w:t>,</w:t>
      </w:r>
      <w:r w:rsidR="00BC6472">
        <w:t xml:space="preserve"> Článek 10, Článek 11</w:t>
      </w:r>
      <w:r w:rsidR="002C0CD6">
        <w:t xml:space="preserve"> a poznámky pod čarou 1), 2), 3), 4), 5) a 6) se zrušují.</w:t>
      </w:r>
    </w:p>
    <w:p w:rsidR="000C113B" w:rsidRDefault="002C0CD6" w:rsidP="002C0CD6">
      <w:pPr>
        <w:numPr>
          <w:ilvl w:val="0"/>
          <w:numId w:val="1"/>
        </w:numPr>
      </w:pPr>
      <w:r>
        <w:t>Dosavadní Člá</w:t>
      </w:r>
      <w:r w:rsidR="00BC6472">
        <w:t>nek 12 se označuje jako Článek 2</w:t>
      </w:r>
      <w:r>
        <w:t xml:space="preserve"> a do jeho textu se před slovo „vyhláška“ vkládají slova „obecně závazná</w:t>
      </w:r>
      <w:r w:rsidR="002C0021">
        <w:t>“.</w:t>
      </w:r>
    </w:p>
    <w:p w:rsidR="000C113B" w:rsidRDefault="000C113B" w:rsidP="000C113B">
      <w:pPr>
        <w:jc w:val="center"/>
        <w:rPr>
          <w:b/>
        </w:rPr>
      </w:pPr>
    </w:p>
    <w:p w:rsidR="000C113B" w:rsidRDefault="000C113B" w:rsidP="00A504B2">
      <w:pPr>
        <w:rPr>
          <w:b/>
        </w:rPr>
      </w:pPr>
    </w:p>
    <w:p w:rsidR="000C113B" w:rsidRDefault="002C0021" w:rsidP="000C113B">
      <w:pPr>
        <w:jc w:val="center"/>
        <w:rPr>
          <w:b/>
        </w:rPr>
      </w:pPr>
      <w:r>
        <w:rPr>
          <w:b/>
        </w:rPr>
        <w:t>Čl. 2</w:t>
      </w:r>
    </w:p>
    <w:p w:rsidR="000C113B" w:rsidRDefault="000C113B" w:rsidP="000C113B">
      <w:pPr>
        <w:jc w:val="center"/>
        <w:rPr>
          <w:b/>
        </w:rPr>
      </w:pPr>
    </w:p>
    <w:p w:rsidR="000C113B" w:rsidRPr="000C113B" w:rsidRDefault="000C113B" w:rsidP="000C113B">
      <w:pPr>
        <w:jc w:val="center"/>
        <w:rPr>
          <w:b/>
        </w:rPr>
      </w:pPr>
    </w:p>
    <w:p w:rsidR="002C0CD6" w:rsidRDefault="002C0CD6" w:rsidP="002C0CD6">
      <w:r>
        <w:t xml:space="preserve">Tato obecně závazná vyhláška nabývá účinnosti dnem 1. </w:t>
      </w:r>
      <w:r w:rsidR="00715D68">
        <w:t>ledna</w:t>
      </w:r>
      <w:r>
        <w:t xml:space="preserve"> 2006.</w:t>
      </w:r>
    </w:p>
    <w:p w:rsidR="002C0CD6" w:rsidRDefault="002C0CD6" w:rsidP="002C0CD6"/>
    <w:p w:rsidR="002C0CD6" w:rsidRDefault="002C0CD6" w:rsidP="002C0CD6"/>
    <w:p w:rsidR="00237F6D" w:rsidRDefault="00237F6D" w:rsidP="002C0CD6"/>
    <w:p w:rsidR="002C0CD6" w:rsidRDefault="002C0CD6" w:rsidP="002C0CD6"/>
    <w:p w:rsidR="002C0CD6" w:rsidRDefault="002C0CD6" w:rsidP="002C0CD6">
      <w:r>
        <w:t>Ing. Radek Číhal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Miloš Mašek</w:t>
      </w:r>
    </w:p>
    <w:p w:rsidR="002C0CD6" w:rsidRDefault="002C0CD6" w:rsidP="002C0CD6">
      <w:r>
        <w:t xml:space="preserve">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starosta</w:t>
      </w:r>
    </w:p>
    <w:p w:rsidR="002C0CD6" w:rsidRDefault="002C0CD6" w:rsidP="002C0CD6"/>
    <w:p w:rsidR="002C0CD6" w:rsidRDefault="002C0CD6" w:rsidP="002C0CD6">
      <w:bookmarkStart w:id="0" w:name="_GoBack"/>
      <w:bookmarkEnd w:id="0"/>
    </w:p>
    <w:sectPr w:rsidR="002C0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72327"/>
    <w:multiLevelType w:val="hybridMultilevel"/>
    <w:tmpl w:val="960604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1E"/>
    <w:rsid w:val="000C113B"/>
    <w:rsid w:val="001461B8"/>
    <w:rsid w:val="00237F6D"/>
    <w:rsid w:val="002C0021"/>
    <w:rsid w:val="002C0CD6"/>
    <w:rsid w:val="005B581E"/>
    <w:rsid w:val="00715D68"/>
    <w:rsid w:val="00784E3E"/>
    <w:rsid w:val="00834CB8"/>
    <w:rsid w:val="00A504B2"/>
    <w:rsid w:val="00B02C33"/>
    <w:rsid w:val="00B2780B"/>
    <w:rsid w:val="00BC6472"/>
    <w:rsid w:val="00E0250F"/>
    <w:rsid w:val="00E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0B70D-256D-47A4-B3D8-EFECAE38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1251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Třebíč</vt:lpstr>
    </vt:vector>
  </TitlesOfParts>
  <Company>Město Třebíč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Třebíč</dc:title>
  <dc:subject/>
  <dc:creator>mventruba</dc:creator>
  <cp:keywords/>
  <dc:description/>
  <cp:lastModifiedBy>Leitner Jan, Mgr.</cp:lastModifiedBy>
  <cp:revision>3</cp:revision>
  <cp:lastPrinted>2005-11-28T09:43:00Z</cp:lastPrinted>
  <dcterms:created xsi:type="dcterms:W3CDTF">2024-12-23T15:08:00Z</dcterms:created>
  <dcterms:modified xsi:type="dcterms:W3CDTF">2024-12-23T15:08:00Z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53292628</vt:i4>
  </property>
  <property fmtid="{D5CDD505-2E9C-101B-9397-08002B2CF9AE}" pid="3" name="_EmailSubject">
    <vt:lpwstr/>
  </property>
  <property fmtid="{D5CDD505-2E9C-101B-9397-08002B2CF9AE}" pid="4" name="_AuthorEmail">
    <vt:lpwstr>m.koresova@trebic.cz</vt:lpwstr>
  </property>
  <property fmtid="{D5CDD505-2E9C-101B-9397-08002B2CF9AE}" pid="5" name="_AuthorEmailDisplayName">
    <vt:lpwstr>Korešová Marie</vt:lpwstr>
  </property>
  <property fmtid="{D5CDD505-2E9C-101B-9397-08002B2CF9AE}" pid="6" name="_PreviousAdHocReviewCycleID">
    <vt:i4>143059948</vt:i4>
  </property>
  <property fmtid="{D5CDD505-2E9C-101B-9397-08002B2CF9AE}" pid="7" name="_ReviewingToolsShownOnce">
    <vt:lpwstr/>
  </property>
</Properties>
</file>