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3481" w14:textId="30749F8E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806B43">
        <w:rPr>
          <w:rFonts w:ascii="Arial" w:hAnsi="Arial" w:cs="Arial"/>
          <w:b/>
          <w:bCs/>
        </w:rPr>
        <w:t>Příšov</w:t>
      </w:r>
    </w:p>
    <w:p w14:paraId="22A513D4" w14:textId="3BF72AA7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 w:rsidR="00806B43">
        <w:rPr>
          <w:rFonts w:ascii="Arial" w:hAnsi="Arial" w:cs="Arial"/>
          <w:b/>
          <w:bCs/>
        </w:rPr>
        <w:t>Příšov</w:t>
      </w:r>
    </w:p>
    <w:p w14:paraId="31F67320" w14:textId="591E3C48" w:rsidR="00FA18C0" w:rsidRDefault="0042666C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vyhláška obce </w:t>
      </w:r>
      <w:r w:rsidR="00806B43">
        <w:rPr>
          <w:rFonts w:ascii="Arial" w:hAnsi="Arial" w:cs="Arial"/>
          <w:b/>
          <w:bCs/>
        </w:rPr>
        <w:t>Příšov</w:t>
      </w:r>
      <w:r>
        <w:rPr>
          <w:rFonts w:ascii="Arial" w:hAnsi="Arial" w:cs="Arial"/>
          <w:b/>
          <w:bCs/>
        </w:rPr>
        <w:t>,</w:t>
      </w:r>
    </w:p>
    <w:p w14:paraId="56AB5490" w14:textId="77777777" w:rsidR="00FA18C0" w:rsidRDefault="00FA18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D7EC29" w14:textId="69E9EEBF" w:rsidR="00FA18C0" w:rsidRDefault="0042666C">
      <w:pPr>
        <w:pStyle w:val="NormlnIMP"/>
        <w:spacing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kterou se mění obecně závazná vyhláška</w:t>
      </w:r>
      <w:r w:rsidR="0012527F">
        <w:rPr>
          <w:rFonts w:ascii="Arial" w:hAnsi="Arial" w:cs="Arial"/>
          <w:b/>
          <w:color w:val="000000"/>
          <w:szCs w:val="24"/>
        </w:rPr>
        <w:t xml:space="preserve"> obce Příšov</w:t>
      </w:r>
      <w:r>
        <w:rPr>
          <w:rFonts w:ascii="Arial" w:hAnsi="Arial" w:cs="Arial"/>
          <w:b/>
          <w:color w:val="000000"/>
          <w:szCs w:val="24"/>
        </w:rPr>
        <w:t xml:space="preserve"> č. </w:t>
      </w:r>
      <w:r w:rsidR="00806B43">
        <w:rPr>
          <w:rFonts w:ascii="Arial" w:hAnsi="Arial" w:cs="Arial"/>
          <w:b/>
          <w:color w:val="000000"/>
          <w:szCs w:val="24"/>
        </w:rPr>
        <w:t>1</w:t>
      </w:r>
      <w:r>
        <w:rPr>
          <w:rFonts w:ascii="Arial" w:hAnsi="Arial" w:cs="Arial"/>
          <w:b/>
          <w:color w:val="000000"/>
          <w:szCs w:val="24"/>
        </w:rPr>
        <w:t>/20</w:t>
      </w:r>
      <w:r w:rsidR="0012527F">
        <w:rPr>
          <w:rFonts w:ascii="Arial" w:hAnsi="Arial" w:cs="Arial"/>
          <w:b/>
          <w:color w:val="000000"/>
          <w:szCs w:val="24"/>
        </w:rPr>
        <w:t>1</w:t>
      </w:r>
      <w:r>
        <w:rPr>
          <w:rFonts w:ascii="Arial" w:hAnsi="Arial" w:cs="Arial"/>
          <w:b/>
          <w:color w:val="000000"/>
          <w:szCs w:val="24"/>
        </w:rPr>
        <w:t xml:space="preserve">2, o </w:t>
      </w:r>
      <w:r w:rsidR="0012527F">
        <w:rPr>
          <w:rFonts w:ascii="Arial" w:hAnsi="Arial" w:cs="Arial"/>
          <w:b/>
          <w:color w:val="000000"/>
          <w:szCs w:val="24"/>
        </w:rPr>
        <w:t>pohybu psů a jiného zvířectva na veřejných prostranstvích k zabezpečení místních záležitostí pořádku na veřejných prostranstvích</w:t>
      </w:r>
    </w:p>
    <w:p w14:paraId="478B9E30" w14:textId="77777777" w:rsidR="00FA18C0" w:rsidRDefault="00FA18C0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240613E" w14:textId="4ADEB204" w:rsidR="00FA18C0" w:rsidRPr="006442E2" w:rsidRDefault="0042666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2527F">
        <w:rPr>
          <w:rFonts w:ascii="Arial" w:hAnsi="Arial" w:cs="Arial"/>
          <w:sz w:val="22"/>
          <w:szCs w:val="22"/>
        </w:rPr>
        <w:t>Příšov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E2C52">
        <w:rPr>
          <w:rFonts w:ascii="Arial" w:hAnsi="Arial" w:cs="Arial"/>
          <w:sz w:val="22"/>
          <w:szCs w:val="22"/>
        </w:rPr>
        <w:t>5.5.2025</w:t>
      </w:r>
      <w:r w:rsidR="00806B43" w:rsidRPr="0012527F">
        <w:rPr>
          <w:rFonts w:ascii="Arial" w:hAnsi="Arial" w:cs="Arial"/>
          <w:sz w:val="22"/>
          <w:szCs w:val="22"/>
        </w:rPr>
        <w:t>.</w:t>
      </w:r>
      <w:r w:rsidRPr="0012527F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2E2C5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usneslo vydat na základě</w:t>
      </w:r>
      <w:r w:rsidRPr="006442E2">
        <w:rPr>
          <w:rFonts w:ascii="Arial" w:hAnsi="Arial" w:cs="Arial"/>
          <w:sz w:val="22"/>
          <w:szCs w:val="22"/>
        </w:rPr>
        <w:t xml:space="preserve"> </w:t>
      </w:r>
      <w:r w:rsidR="006442E2" w:rsidRPr="006442E2">
        <w:rPr>
          <w:rFonts w:ascii="Arial" w:hAnsi="Arial" w:cs="Arial"/>
          <w:sz w:val="22"/>
          <w:szCs w:val="22"/>
        </w:rPr>
        <w:t>§ 24 odst. 2 zákona č. 246/1992 Sb. na ochranu zvířat proti týrání, ve znění pozdějších předpisů, a v souladu s § 10 písm. a)</w:t>
      </w:r>
      <w:r w:rsidR="006442E2">
        <w:rPr>
          <w:rFonts w:ascii="Arial" w:hAnsi="Arial" w:cs="Arial"/>
          <w:sz w:val="22"/>
          <w:szCs w:val="22"/>
        </w:rPr>
        <w:t>,</w:t>
      </w:r>
      <w:r w:rsidR="006442E2" w:rsidRPr="006442E2">
        <w:rPr>
          <w:rFonts w:ascii="Arial" w:hAnsi="Arial" w:cs="Arial"/>
          <w:sz w:val="22"/>
          <w:szCs w:val="22"/>
        </w:rPr>
        <w:t xml:space="preserve"> c), </w:t>
      </w:r>
      <w:r w:rsidRPr="006442E2">
        <w:rPr>
          <w:rFonts w:ascii="Arial" w:hAnsi="Arial" w:cs="Arial"/>
          <w:sz w:val="22"/>
          <w:szCs w:val="22"/>
        </w:rPr>
        <w:t xml:space="preserve">a v souladu s § 10 písm. d) a § 84 odst. 2 písm. h) zákona č. 128/2000 Sb., o obcích (obecní zřízení), ve znění pozdějších předpisů, </w:t>
      </w:r>
      <w:r w:rsidR="001A2B15" w:rsidRPr="006442E2">
        <w:rPr>
          <w:rFonts w:ascii="Arial" w:hAnsi="Arial" w:cs="Arial"/>
          <w:sz w:val="22"/>
          <w:szCs w:val="22"/>
        </w:rPr>
        <w:br/>
      </w:r>
      <w:r w:rsidRPr="006442E2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0ADF5E25" w14:textId="77777777" w:rsidR="00FA18C0" w:rsidRDefault="00FA18C0">
      <w:pPr>
        <w:jc w:val="center"/>
        <w:rPr>
          <w:rFonts w:ascii="Arial" w:hAnsi="Arial" w:cs="Arial"/>
          <w:b/>
          <w:sz w:val="22"/>
          <w:szCs w:val="22"/>
        </w:rPr>
      </w:pPr>
    </w:p>
    <w:p w14:paraId="362B6405" w14:textId="77777777" w:rsidR="00FA18C0" w:rsidRDefault="00FA18C0">
      <w:pPr>
        <w:jc w:val="center"/>
        <w:rPr>
          <w:rFonts w:ascii="Arial" w:hAnsi="Arial" w:cs="Arial"/>
          <w:b/>
          <w:sz w:val="22"/>
          <w:szCs w:val="22"/>
        </w:rPr>
      </w:pPr>
    </w:p>
    <w:p w14:paraId="39A8DE98" w14:textId="77777777" w:rsidR="00FA18C0" w:rsidRDefault="004266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E7051B3" w14:textId="77777777" w:rsidR="00FA18C0" w:rsidRDefault="0042666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FB09C1" w14:textId="77777777" w:rsidR="00FA18C0" w:rsidRDefault="00FA18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B22721" w14:textId="0AA4E0EA" w:rsidR="00FA18C0" w:rsidRDefault="0042666C" w:rsidP="0012527F">
      <w:pPr>
        <w:pStyle w:val="Zkladntext"/>
        <w:tabs>
          <w:tab w:val="left" w:pos="720"/>
        </w:tabs>
        <w:spacing w:after="0"/>
        <w:jc w:val="both"/>
      </w:pPr>
      <w:r>
        <w:rPr>
          <w:rFonts w:ascii="Arial" w:hAnsi="Arial" w:cs="Arial"/>
          <w:sz w:val="22"/>
          <w:szCs w:val="22"/>
        </w:rPr>
        <w:t xml:space="preserve">Obecně závazná vyhláška obce </w:t>
      </w:r>
      <w:r w:rsidR="00806B43">
        <w:rPr>
          <w:rFonts w:ascii="Arial" w:hAnsi="Arial" w:cs="Arial"/>
          <w:sz w:val="22"/>
          <w:szCs w:val="22"/>
        </w:rPr>
        <w:t>Příšov</w:t>
      </w:r>
      <w:r>
        <w:rPr>
          <w:rFonts w:ascii="Arial" w:hAnsi="Arial" w:cs="Arial"/>
          <w:sz w:val="22"/>
          <w:szCs w:val="22"/>
        </w:rPr>
        <w:t xml:space="preserve"> č</w:t>
      </w:r>
      <w:r w:rsidRPr="0012527F">
        <w:rPr>
          <w:rFonts w:ascii="Arial" w:hAnsi="Arial" w:cs="Arial"/>
          <w:sz w:val="22"/>
          <w:szCs w:val="22"/>
        </w:rPr>
        <w:t xml:space="preserve">. </w:t>
      </w:r>
      <w:r w:rsidR="00806B43" w:rsidRPr="0012527F">
        <w:rPr>
          <w:rFonts w:ascii="Arial" w:hAnsi="Arial" w:cs="Arial"/>
          <w:sz w:val="22"/>
          <w:szCs w:val="22"/>
        </w:rPr>
        <w:t>1</w:t>
      </w:r>
      <w:r w:rsidRPr="0012527F">
        <w:rPr>
          <w:rFonts w:ascii="Arial" w:hAnsi="Arial" w:cs="Arial"/>
          <w:sz w:val="22"/>
          <w:szCs w:val="22"/>
        </w:rPr>
        <w:t>/20</w:t>
      </w:r>
      <w:r w:rsidR="0012527F" w:rsidRPr="0012527F">
        <w:rPr>
          <w:rFonts w:ascii="Arial" w:hAnsi="Arial" w:cs="Arial"/>
          <w:sz w:val="22"/>
          <w:szCs w:val="22"/>
        </w:rPr>
        <w:t>1</w:t>
      </w:r>
      <w:r w:rsidRPr="0012527F">
        <w:rPr>
          <w:rFonts w:ascii="Arial" w:hAnsi="Arial" w:cs="Arial"/>
          <w:sz w:val="22"/>
          <w:szCs w:val="22"/>
        </w:rPr>
        <w:t xml:space="preserve">2, o </w:t>
      </w:r>
      <w:r w:rsidR="0012527F" w:rsidRPr="0012527F">
        <w:rPr>
          <w:rFonts w:ascii="Arial" w:hAnsi="Arial" w:cs="Arial"/>
          <w:sz w:val="22"/>
          <w:szCs w:val="22"/>
        </w:rPr>
        <w:t>pohybu psů a jiného zvířectva na veřejných prostranstvích k zabezpečení místních záležitostí pořádku na veřejných prostranstvích</w:t>
      </w:r>
      <w:r w:rsidR="001252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2527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12527F"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806B43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 20</w:t>
      </w:r>
      <w:r w:rsidR="0012527F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2, se mění </w:t>
      </w:r>
      <w:r>
        <w:rPr>
          <w:rFonts w:ascii="Arial" w:hAnsi="Arial" w:cs="Arial"/>
          <w:sz w:val="22"/>
          <w:szCs w:val="22"/>
        </w:rPr>
        <w:t>takto:</w:t>
      </w:r>
    </w:p>
    <w:p w14:paraId="3F93D3B0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252CD158" w14:textId="77777777" w:rsidR="00FA18C0" w:rsidRDefault="00FA18C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9467A4" w14:textId="63206668" w:rsidR="0012527F" w:rsidRPr="0012527F" w:rsidRDefault="0042666C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Čl. </w:t>
      </w:r>
      <w:r w:rsidR="0012527F">
        <w:rPr>
          <w:rFonts w:ascii="Arial" w:hAnsi="Arial" w:cs="Arial"/>
          <w:sz w:val="22"/>
          <w:szCs w:val="22"/>
        </w:rPr>
        <w:t>5 –</w:t>
      </w:r>
      <w:r>
        <w:rPr>
          <w:rFonts w:ascii="Arial" w:hAnsi="Arial" w:cs="Arial"/>
          <w:sz w:val="22"/>
          <w:szCs w:val="22"/>
        </w:rPr>
        <w:t xml:space="preserve"> </w:t>
      </w:r>
      <w:r w:rsidR="0012527F">
        <w:rPr>
          <w:rFonts w:ascii="Arial" w:hAnsi="Arial" w:cs="Arial"/>
          <w:sz w:val="22"/>
          <w:szCs w:val="22"/>
        </w:rPr>
        <w:t>dosavadní text článku se nahrazuje textem:</w:t>
      </w:r>
    </w:p>
    <w:p w14:paraId="28DE4D05" w14:textId="77777777" w:rsidR="0012527F" w:rsidRPr="0012527F" w:rsidRDefault="0012527F" w:rsidP="0012527F">
      <w:pPr>
        <w:ind w:left="720"/>
        <w:jc w:val="both"/>
      </w:pPr>
    </w:p>
    <w:p w14:paraId="6DF3268B" w14:textId="7F33A9BC" w:rsidR="0012527F" w:rsidRDefault="0012527F" w:rsidP="0012527F">
      <w:pPr>
        <w:pStyle w:val="Zkladntext"/>
        <w:spacing w:after="0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Pr="0012527F">
        <w:rPr>
          <w:rFonts w:ascii="Arial" w:hAnsi="Arial" w:cs="Arial"/>
          <w:i/>
          <w:iCs/>
          <w:sz w:val="22"/>
          <w:szCs w:val="22"/>
        </w:rPr>
        <w:t>Povinnosti pro pohyb psů stanovené touto vyhláškou se nevztahují na:</w:t>
      </w:r>
    </w:p>
    <w:p w14:paraId="7C038090" w14:textId="77777777" w:rsidR="006442E2" w:rsidRPr="0012527F" w:rsidRDefault="006442E2" w:rsidP="0012527F">
      <w:pPr>
        <w:pStyle w:val="Zkladntext"/>
        <w:spacing w:after="0"/>
        <w:ind w:left="720"/>
        <w:rPr>
          <w:rFonts w:ascii="Arial" w:hAnsi="Arial" w:cs="Arial"/>
          <w:i/>
          <w:iCs/>
          <w:sz w:val="22"/>
          <w:szCs w:val="22"/>
        </w:rPr>
      </w:pPr>
    </w:p>
    <w:p w14:paraId="18D0E022" w14:textId="77777777" w:rsidR="0012527F" w:rsidRPr="0012527F" w:rsidRDefault="0012527F" w:rsidP="0012527F">
      <w:pPr>
        <w:pStyle w:val="Zkladntext"/>
        <w:spacing w:after="0"/>
        <w:rPr>
          <w:i/>
          <w:iCs/>
        </w:rPr>
      </w:pP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>a) použití služebního psa podle zvláštních právních předpisů</w:t>
      </w:r>
    </w:p>
    <w:p w14:paraId="20334A66" w14:textId="565D30E6" w:rsidR="0012527F" w:rsidRPr="0012527F" w:rsidRDefault="0012527F" w:rsidP="006442E2">
      <w:pPr>
        <w:pStyle w:val="Zkladntext"/>
        <w:spacing w:after="0"/>
        <w:ind w:left="284" w:hanging="284"/>
        <w:jc w:val="both"/>
        <w:rPr>
          <w:i/>
          <w:iCs/>
        </w:rPr>
      </w:pP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 xml:space="preserve">b) použití psa </w:t>
      </w:r>
      <w:r w:rsidRPr="0012527F">
        <w:rPr>
          <w:rFonts w:ascii="Arial" w:hAnsi="Arial" w:cs="Arial"/>
          <w:bCs/>
          <w:i/>
          <w:iCs/>
          <w:color w:val="000000"/>
          <w:sz w:val="22"/>
          <w:szCs w:val="22"/>
        </w:rPr>
        <w:t>osobou nevidomou, bezmocnou a osobou s těžkým zdravotním postižením,</w:t>
      </w:r>
      <w:r w:rsidR="006442E2">
        <w:rPr>
          <w:rFonts w:ascii="Arial" w:hAnsi="Arial" w:cs="Arial"/>
          <w:bCs/>
          <w:i/>
          <w:iCs/>
          <w:color w:val="000000"/>
          <w:sz w:val="22"/>
          <w:szCs w:val="22"/>
        </w:rPr>
        <w:br/>
      </w:r>
      <w:r w:rsidRPr="0012527F">
        <w:rPr>
          <w:rFonts w:ascii="Arial" w:hAnsi="Arial" w:cs="Arial"/>
          <w:bCs/>
          <w:i/>
          <w:iCs/>
          <w:color w:val="000000"/>
          <w:sz w:val="22"/>
          <w:szCs w:val="22"/>
        </w:rPr>
        <w:t>která je držitelem průkazu ZTP/P podle zvláštního právního předpisu</w:t>
      </w:r>
      <w:r w:rsidRPr="0012527F"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</w:t>
      </w:r>
    </w:p>
    <w:p w14:paraId="6ABA00EC" w14:textId="77777777" w:rsidR="0012527F" w:rsidRDefault="0012527F" w:rsidP="0012527F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A783C7E" w14:textId="77777777" w:rsidR="0012527F" w:rsidRDefault="0012527F" w:rsidP="0012527F">
      <w:pPr>
        <w:pStyle w:val="Zkladntext"/>
        <w:spacing w:after="0"/>
        <w:ind w:left="720"/>
      </w:pPr>
    </w:p>
    <w:p w14:paraId="575A9427" w14:textId="77777777" w:rsidR="00FA18C0" w:rsidRDefault="00FA18C0">
      <w:pPr>
        <w:jc w:val="both"/>
        <w:rPr>
          <w:rFonts w:ascii="Arial" w:hAnsi="Arial" w:cs="Arial"/>
          <w:iCs/>
          <w:sz w:val="22"/>
          <w:szCs w:val="22"/>
        </w:rPr>
      </w:pPr>
    </w:p>
    <w:p w14:paraId="48F27183" w14:textId="77777777" w:rsidR="00FA18C0" w:rsidRDefault="0042666C">
      <w:pPr>
        <w:numPr>
          <w:ilvl w:val="0"/>
          <w:numId w:val="1"/>
        </w:numPr>
        <w:jc w:val="both"/>
      </w:pPr>
      <w:r>
        <w:rPr>
          <w:rFonts w:ascii="Arial" w:hAnsi="Arial" w:cs="Arial"/>
          <w:iCs/>
          <w:sz w:val="22"/>
          <w:szCs w:val="22"/>
        </w:rPr>
        <w:t>Ostatní části zůstávají beze změny.</w:t>
      </w:r>
    </w:p>
    <w:p w14:paraId="17F98429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5A4FDD01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44DE4D79" w14:textId="77777777" w:rsidR="00FA18C0" w:rsidRDefault="0042666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1F4EFA31" w14:textId="77777777" w:rsidR="00FA18C0" w:rsidRDefault="0042666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3E0FE79" w14:textId="77777777" w:rsidR="00FA18C0" w:rsidRDefault="00FA18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98F252C" w14:textId="77777777" w:rsidR="00FA18C0" w:rsidRDefault="0042666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391F22F" w14:textId="77777777" w:rsidR="00FA18C0" w:rsidRDefault="00FA18C0">
      <w:pPr>
        <w:ind w:firstLine="708"/>
        <w:rPr>
          <w:rFonts w:ascii="Arial" w:hAnsi="Arial" w:cs="Arial"/>
          <w:bCs/>
          <w:sz w:val="22"/>
          <w:szCs w:val="22"/>
        </w:rPr>
      </w:pPr>
    </w:p>
    <w:p w14:paraId="7104CFCF" w14:textId="77777777" w:rsidR="00FA18C0" w:rsidRDefault="00FA18C0">
      <w:pPr>
        <w:ind w:firstLine="708"/>
        <w:rPr>
          <w:rFonts w:ascii="Arial" w:hAnsi="Arial" w:cs="Arial"/>
          <w:bCs/>
          <w:sz w:val="22"/>
          <w:szCs w:val="22"/>
        </w:rPr>
      </w:pPr>
    </w:p>
    <w:p w14:paraId="60A53720" w14:textId="77777777" w:rsidR="00FA18C0" w:rsidRDefault="0042666C"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3D40BB70" w14:textId="77777777" w:rsidR="00FA18C0" w:rsidRDefault="00FA18C0">
      <w:pPr>
        <w:jc w:val="both"/>
        <w:rPr>
          <w:rFonts w:ascii="Arial" w:hAnsi="Arial" w:cs="Arial"/>
          <w:sz w:val="22"/>
          <w:szCs w:val="22"/>
        </w:rPr>
      </w:pPr>
    </w:p>
    <w:p w14:paraId="77639858" w14:textId="5594A153" w:rsidR="00FA18C0" w:rsidRDefault="0042666C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</w:t>
      </w:r>
    </w:p>
    <w:p w14:paraId="42D84DF2" w14:textId="3BCAFB10" w:rsidR="00FA18C0" w:rsidRDefault="001A2B1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Milan Šanta,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2527F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527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Jitka Racková</w:t>
      </w:r>
      <w:r w:rsidR="0012527F">
        <w:rPr>
          <w:rFonts w:ascii="Arial" w:hAnsi="Arial" w:cs="Arial"/>
          <w:sz w:val="22"/>
          <w:szCs w:val="22"/>
        </w:rPr>
        <w:t>, v.r.</w:t>
      </w:r>
    </w:p>
    <w:p w14:paraId="7F331EFE" w14:textId="706F76F6" w:rsidR="00FA18C0" w:rsidRDefault="0042666C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6442E2">
        <w:rPr>
          <w:rFonts w:ascii="Arial" w:hAnsi="Arial" w:cs="Arial"/>
          <w:sz w:val="22"/>
          <w:szCs w:val="22"/>
        </w:rPr>
        <w:t xml:space="preserve">  </w:t>
      </w:r>
      <w:r w:rsidR="00125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starosta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A2B15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starostka</w:t>
      </w:r>
    </w:p>
    <w:p w14:paraId="7503202B" w14:textId="77777777" w:rsidR="0012527F" w:rsidRDefault="0042666C" w:rsidP="0012527F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69CE23" w14:textId="77777777" w:rsidR="0012527F" w:rsidRDefault="0012527F" w:rsidP="0012527F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</w:p>
    <w:sectPr w:rsidR="0012527F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7DC0" w14:textId="77777777" w:rsidR="00B2296B" w:rsidRDefault="00B2296B">
      <w:r>
        <w:separator/>
      </w:r>
    </w:p>
  </w:endnote>
  <w:endnote w:type="continuationSeparator" w:id="0">
    <w:p w14:paraId="3B9D69FE" w14:textId="77777777" w:rsidR="00B2296B" w:rsidRDefault="00B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5495" w14:textId="77777777" w:rsidR="00000000" w:rsidRDefault="0042666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59C914D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F0A1" w14:textId="77777777" w:rsidR="00B2296B" w:rsidRDefault="00B2296B">
      <w:r>
        <w:rPr>
          <w:color w:val="000000"/>
        </w:rPr>
        <w:separator/>
      </w:r>
    </w:p>
  </w:footnote>
  <w:footnote w:type="continuationSeparator" w:id="0">
    <w:p w14:paraId="4D4733F6" w14:textId="77777777" w:rsidR="00B2296B" w:rsidRDefault="00B2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81E"/>
    <w:multiLevelType w:val="multilevel"/>
    <w:tmpl w:val="9C2CD1E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C0"/>
    <w:rsid w:val="00032832"/>
    <w:rsid w:val="000347C1"/>
    <w:rsid w:val="0012527F"/>
    <w:rsid w:val="001A2B15"/>
    <w:rsid w:val="002E2C52"/>
    <w:rsid w:val="00365017"/>
    <w:rsid w:val="0042666C"/>
    <w:rsid w:val="005D3CF1"/>
    <w:rsid w:val="006442E2"/>
    <w:rsid w:val="006E6EA8"/>
    <w:rsid w:val="007F1C85"/>
    <w:rsid w:val="00806B43"/>
    <w:rsid w:val="00B2296B"/>
    <w:rsid w:val="00DA10B8"/>
    <w:rsid w:val="00E45012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54A"/>
  <w15:docId w15:val="{02C897FA-27F3-48D8-92AE-8ED16C4E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Arial Unicode MS" w:cs="Arial Unicode MS"/>
      <w:color w:val="000000"/>
      <w:sz w:val="24"/>
      <w:szCs w:val="24"/>
      <w:lang w:val="de-DE"/>
    </w:rPr>
  </w:style>
  <w:style w:type="character" w:customStyle="1" w:styleId="TextpoznpodarouChar">
    <w:name w:val="Text pozn. pod čarou Char"/>
  </w:style>
  <w:style w:type="character" w:styleId="Siln">
    <w:name w:val="Strong"/>
    <w:rPr>
      <w:b/>
      <w:bCs/>
    </w:rPr>
  </w:style>
  <w:style w:type="paragraph" w:customStyle="1" w:styleId="Odstavec">
    <w:name w:val="Odstavec"/>
    <w:basedOn w:val="Normln"/>
    <w:pPr>
      <w:tabs>
        <w:tab w:val="left" w:pos="567"/>
      </w:tabs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character" w:customStyle="1" w:styleId="Nadpis2Char">
    <w:name w:val="Nadpis 2 Char"/>
    <w:rPr>
      <w:sz w:val="24"/>
      <w:u w:val="single"/>
    </w:rPr>
  </w:style>
  <w:style w:type="character" w:customStyle="1" w:styleId="ZkladntextChar">
    <w:name w:val="Základní text Cha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urad@obec-prisov.cz</cp:lastModifiedBy>
  <cp:revision>5</cp:revision>
  <cp:lastPrinted>2024-07-22T10:10:00Z</cp:lastPrinted>
  <dcterms:created xsi:type="dcterms:W3CDTF">2025-04-04T07:32:00Z</dcterms:created>
  <dcterms:modified xsi:type="dcterms:W3CDTF">2025-05-14T18:28:00Z</dcterms:modified>
</cp:coreProperties>
</file>