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51DE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O B E C N Ě   Z Á V A Z N Á   V Y H L Á Š K A</w:t>
      </w:r>
    </w:p>
    <w:p w:rsidR="00000000" w:rsidRDefault="002251DE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č. 3/99</w:t>
      </w: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kterou se ruší vyhláška č. 6/97 o vytvoření a použití fondu města v rámci programu poskytování státních půjč</w:t>
      </w:r>
      <w:r>
        <w:rPr>
          <w:rFonts w:ascii="Times New Roman" w:hAnsi="Times New Roman" w:cs="Times New Roman"/>
          <w:b/>
          <w:bCs/>
          <w:sz w:val="24"/>
          <w:szCs w:val="24"/>
        </w:rPr>
        <w:t>ek na opravy bytového fondu postižených záplavami</w:t>
      </w:r>
    </w:p>
    <w:p w:rsidR="00000000" w:rsidRDefault="002251D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Městské zastupitelstvo v Hodoníně rozhodlo dne 27. 5. 1999 v souladu se zákonem č. 367/90 Sb. o obcích v platném znění zrušit obecně závaznou vyhlášku Města Hodonína č. 6/97 o vytvoření a použití fo</w:t>
      </w:r>
      <w:r>
        <w:rPr>
          <w:rFonts w:ascii="Times New Roman" w:hAnsi="Times New Roman" w:cs="Times New Roman"/>
          <w:sz w:val="24"/>
          <w:szCs w:val="24"/>
        </w:rPr>
        <w:t xml:space="preserve">ndu města v rámci programu poskytování státních půjček na opravy bytového fondu postiženého záplavami . </w:t>
      </w: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dnem vyhlášení </w:t>
      </w: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Zuzana Domesová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Jiří Koliba v.r.</w:t>
      </w: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zástupkyně starosty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starosta města</w:t>
      </w: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pStyle w:val="Nadpis1"/>
      </w:pPr>
      <w:r>
        <w:rPr>
          <w:rFonts w:ascii="Times New Roman" w:hAnsi="Times New Roman" w:cs="Times New Roman"/>
        </w:rPr>
        <w:t>Vyvěšeno :</w:t>
      </w:r>
      <w:r>
        <w:tab/>
        <w:t>28.05.1999</w:t>
      </w:r>
    </w:p>
    <w:p w:rsidR="00000000" w:rsidRDefault="002251DE">
      <w:pPr>
        <w:widowControl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00000" w:rsidRDefault="002251DE">
      <w:pPr>
        <w:widowControl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Sňato :</w:t>
      </w:r>
      <w:r>
        <w:rPr>
          <w:rFonts w:ascii="Times New Roman" w:hAnsi="Times New Roman" w:cs="Times New Roman"/>
          <w:sz w:val="24"/>
          <w:szCs w:val="24"/>
        </w:rPr>
        <w:tab/>
        <w:t>12.06.1999</w:t>
      </w:r>
    </w:p>
    <w:p w:rsidR="00000000" w:rsidRDefault="002251DE">
      <w:pPr>
        <w:widowControl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2251DE" w:rsidRDefault="002251DE">
      <w:pPr>
        <w:widowControl/>
        <w:rPr>
          <w:rFonts w:ascii="Times New Roman" w:hAnsi="Times New Roman" w:cs="Times New Roman"/>
          <w:sz w:val="24"/>
          <w:szCs w:val="24"/>
        </w:rPr>
      </w:pPr>
    </w:p>
    <w:sectPr w:rsidR="002251DE">
      <w:pgSz w:w="11908" w:h="16838"/>
      <w:pgMar w:top="1418" w:right="1418" w:bottom="1418" w:left="1418" w:header="709" w:footer="709" w:gutter="0"/>
      <w:pgNumType w:start="1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75"/>
    <w:rsid w:val="002251DE"/>
    <w:rsid w:val="00D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D848AE-8E9D-4457-BCB9-1CA7A08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tabs>
        <w:tab w:val="left" w:pos="1418"/>
      </w:tabs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HODONÍN </vt:lpstr>
    </vt:vector>
  </TitlesOfParts>
  <Company>Městský úřad Hodonín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HODONÍN</dc:title>
  <dc:subject/>
  <dc:creator>Blanáriková Helena</dc:creator>
  <cp:keywords/>
  <dc:description/>
  <cp:lastModifiedBy>Staňková Jana DiS.</cp:lastModifiedBy>
  <cp:revision>2</cp:revision>
  <dcterms:created xsi:type="dcterms:W3CDTF">2023-02-22T14:02:00Z</dcterms:created>
  <dcterms:modified xsi:type="dcterms:W3CDTF">2023-02-22T14:02:00Z</dcterms:modified>
</cp:coreProperties>
</file>