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7CD4" w14:textId="77777777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F3305C">
        <w:rPr>
          <w:b/>
          <w:sz w:val="40"/>
          <w:szCs w:val="40"/>
        </w:rPr>
        <w:t>S K R Š Í N</w:t>
      </w:r>
    </w:p>
    <w:p w14:paraId="0933BC8B" w14:textId="77777777" w:rsidR="002D4766" w:rsidRDefault="002D4766" w:rsidP="002D4766">
      <w:pPr>
        <w:jc w:val="center"/>
        <w:rPr>
          <w:b/>
          <w:bCs/>
        </w:rPr>
      </w:pPr>
    </w:p>
    <w:p w14:paraId="20D4C6C9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F3305C">
        <w:rPr>
          <w:b/>
          <w:bCs/>
          <w:sz w:val="32"/>
        </w:rPr>
        <w:t>SKRŠÍN</w:t>
      </w:r>
    </w:p>
    <w:p w14:paraId="1DDADFE5" w14:textId="77777777" w:rsidR="002D4766" w:rsidRPr="000F09B9" w:rsidRDefault="002D4766" w:rsidP="002D4766">
      <w:pPr>
        <w:jc w:val="center"/>
        <w:rPr>
          <w:b/>
          <w:bCs/>
        </w:rPr>
      </w:pPr>
    </w:p>
    <w:p w14:paraId="70CC039E" w14:textId="77777777" w:rsidR="002D4766" w:rsidRPr="00A0241C" w:rsidRDefault="00F3305C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2D4766" w:rsidRPr="00A0241C">
        <w:rPr>
          <w:b/>
          <w:bCs/>
          <w:sz w:val="32"/>
          <w:szCs w:val="32"/>
        </w:rPr>
        <w:t>,</w:t>
      </w:r>
    </w:p>
    <w:p w14:paraId="5DB3C3C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46A7B0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</w:rPr>
        <w:t xml:space="preserve"> odpadového hospodářství</w:t>
      </w:r>
    </w:p>
    <w:p w14:paraId="13FF0EF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AEEF061" w14:textId="2EB7058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F3305C">
        <w:rPr>
          <w:i/>
        </w:rPr>
        <w:t>Skršín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E30EF">
        <w:rPr>
          <w:i/>
        </w:rPr>
        <w:t>16.12.</w:t>
      </w:r>
      <w:r w:rsidR="00F44739">
        <w:rPr>
          <w:i/>
        </w:rPr>
        <w:t>202</w:t>
      </w:r>
      <w:r w:rsidR="00A0649E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B88855D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F712F9B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43C19A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0B145C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BCDE38A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F3305C" w:rsidRPr="00F3305C">
        <w:t>Skršín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49F0A96" w14:textId="77777777" w:rsidR="004938C5" w:rsidRPr="00A010E4" w:rsidRDefault="004938C5" w:rsidP="004938C5">
      <w:pPr>
        <w:jc w:val="both"/>
      </w:pPr>
    </w:p>
    <w:p w14:paraId="7465F43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657702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37721D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C596D52" w14:textId="77777777" w:rsidR="00737A59" w:rsidRPr="00F3305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F3305C">
        <w:rPr>
          <w:b/>
        </w:rPr>
        <w:t>Nápojovými kartony</w:t>
      </w:r>
      <w:r w:rsidRPr="00F3305C">
        <w:t xml:space="preserve"> </w:t>
      </w:r>
      <w:r w:rsidRPr="00F3305C">
        <w:rPr>
          <w:color w:val="000000"/>
        </w:rPr>
        <w:t>se pro účely této vyhlášky rozumí</w:t>
      </w:r>
      <w:r w:rsidRPr="00F3305C">
        <w:t xml:space="preserve"> kompo</w:t>
      </w:r>
      <w:r w:rsidR="004B6544" w:rsidRPr="00F3305C">
        <w:t xml:space="preserve">zitní (vícesložkové) obaly </w:t>
      </w:r>
      <w:r w:rsidRPr="00F3305C">
        <w:t xml:space="preserve">(např. od mléka, vína, džusů a jiných </w:t>
      </w:r>
      <w:r w:rsidR="00A010E4" w:rsidRPr="00F3305C">
        <w:t>poživatin</w:t>
      </w:r>
      <w:r w:rsidRPr="00F3305C">
        <w:t>).</w:t>
      </w:r>
    </w:p>
    <w:p w14:paraId="3DC3E28B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ED6BCC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F15B0D5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E2DA33C" w14:textId="751B636D" w:rsidR="00792C01" w:rsidRPr="00F3305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3305C">
        <w:rPr>
          <w:b/>
          <w:color w:val="000000"/>
        </w:rPr>
        <w:t xml:space="preserve">Směsný komunální odpad </w:t>
      </w:r>
      <w:r w:rsidRPr="00F3305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A5706">
        <w:rPr>
          <w:color w:val="000000"/>
        </w:rPr>
        <w:t>i</w:t>
      </w:r>
      <w:r w:rsidRPr="00F3305C">
        <w:rPr>
          <w:color w:val="000000"/>
        </w:rPr>
        <w:t>) této vyhlášky.</w:t>
      </w:r>
    </w:p>
    <w:p w14:paraId="67DC160D" w14:textId="77777777" w:rsidR="00A010E4" w:rsidRPr="00F3305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F3305C">
        <w:rPr>
          <w:b/>
          <w:color w:val="000000"/>
        </w:rPr>
        <w:t xml:space="preserve">Stanoviště zvláštních sběrných nádob </w:t>
      </w:r>
      <w:r w:rsidRPr="00F3305C">
        <w:rPr>
          <w:color w:val="000000"/>
        </w:rPr>
        <w:t>jsou místa,</w:t>
      </w:r>
      <w:r w:rsidRPr="00F3305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F3305C">
        <w:rPr>
          <w:color w:val="000000"/>
        </w:rPr>
        <w:t>.</w:t>
      </w:r>
      <w:r w:rsidRPr="00F3305C">
        <w:t xml:space="preserve"> Aktuální seznam stanovišť zvláštních sběrných nádob je zveřejněn na webových stránkách obce.</w:t>
      </w:r>
    </w:p>
    <w:p w14:paraId="0146E83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84814C6" w14:textId="77777777" w:rsidR="00F3305C" w:rsidRDefault="00F3305C">
      <w:pPr>
        <w:rPr>
          <w:b/>
        </w:rPr>
      </w:pPr>
      <w:r>
        <w:br w:type="page"/>
      </w:r>
    </w:p>
    <w:p w14:paraId="2051B4A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798BCC35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326008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3EF3998" w14:textId="77777777" w:rsidR="00792C01" w:rsidRPr="00F3305C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F3305C">
        <w:t>Komunální odpad se</w:t>
      </w:r>
      <w:r w:rsidR="002307A4" w:rsidRPr="00F3305C">
        <w:t xml:space="preserve"> v</w:t>
      </w:r>
      <w:r w:rsidR="009E6E7D" w:rsidRPr="00F3305C">
        <w:t> obecním systému odpadového hospodářství</w:t>
      </w:r>
      <w:r w:rsidRPr="00F3305C">
        <w:t xml:space="preserve"> třídí na tyto složky:</w:t>
      </w:r>
    </w:p>
    <w:p w14:paraId="6B817467" w14:textId="77777777"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 xml:space="preserve">papír; </w:t>
      </w:r>
    </w:p>
    <w:p w14:paraId="605B91BF" w14:textId="77777777"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sklo;</w:t>
      </w:r>
    </w:p>
    <w:p w14:paraId="33F32FD1" w14:textId="77777777" w:rsidR="00FC6F49" w:rsidRPr="00F3305C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F3305C">
        <w:t>plasty a nápojové kartony;</w:t>
      </w:r>
      <w:r w:rsidRPr="00F3305C">
        <w:rPr>
          <w:rStyle w:val="Znakapoznpodarou"/>
          <w:vertAlign w:val="superscript"/>
        </w:rPr>
        <w:footnoteReference w:id="2"/>
      </w:r>
      <w:r w:rsidRPr="00F3305C">
        <w:rPr>
          <w:vertAlign w:val="superscript"/>
        </w:rPr>
        <w:t>)</w:t>
      </w:r>
    </w:p>
    <w:p w14:paraId="137E4031" w14:textId="77777777"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kovy;</w:t>
      </w:r>
    </w:p>
    <w:p w14:paraId="583138F9" w14:textId="3F6FAFBE" w:rsidR="006A5706" w:rsidRDefault="006A570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D71546A" w14:textId="36C25485" w:rsidR="00A010E4" w:rsidRPr="00F3305C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b</w:t>
      </w:r>
      <w:r w:rsidR="00B91FB1" w:rsidRPr="00F3305C">
        <w:t xml:space="preserve">iologicky rozložitelný </w:t>
      </w:r>
      <w:r w:rsidRPr="00F3305C">
        <w:t>odpad</w:t>
      </w:r>
      <w:r w:rsidR="00A010E4" w:rsidRPr="00F3305C">
        <w:t>;</w:t>
      </w:r>
    </w:p>
    <w:p w14:paraId="2FC064B0" w14:textId="77777777" w:rsidR="00D47A41" w:rsidRPr="00F3305C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jedlé oleje a tuky;</w:t>
      </w:r>
    </w:p>
    <w:p w14:paraId="02E38949" w14:textId="77777777"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objemný odpad;</w:t>
      </w:r>
    </w:p>
    <w:p w14:paraId="6E1664B9" w14:textId="77777777"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nebezpečný odpad;</w:t>
      </w:r>
    </w:p>
    <w:p w14:paraId="6C22F7AE" w14:textId="77777777"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směsný komunální odpad.</w:t>
      </w:r>
    </w:p>
    <w:p w14:paraId="1484C35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</w:rPr>
      </w:pPr>
    </w:p>
    <w:p w14:paraId="44461D6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0E2882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Místa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D8E1F8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05D46D3" w14:textId="77777777" w:rsidR="00F3305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5730E5A" w14:textId="77777777"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69FA7CB7" w14:textId="77777777" w:rsidR="00F3305C" w:rsidRPr="00F3305C" w:rsidRDefault="00F3305C" w:rsidP="00A96C4A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05C">
        <w:rPr>
          <w:rFonts w:ascii="Times New Roman" w:hAnsi="Times New Roman"/>
          <w:sz w:val="24"/>
          <w:szCs w:val="24"/>
        </w:rPr>
        <w:t>do zvláštních sběrných nádob (popelnice o objemu 240 litrů modré barvy) přidělených k příslušné nemovitosti,</w:t>
      </w:r>
    </w:p>
    <w:p w14:paraId="498F7982" w14:textId="77777777" w:rsidR="00F3305C" w:rsidRPr="00F3305C" w:rsidRDefault="00F3305C" w:rsidP="00A96C4A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05C">
        <w:rPr>
          <w:rFonts w:ascii="Times New Roman" w:hAnsi="Times New Roman"/>
          <w:sz w:val="24"/>
          <w:szCs w:val="24"/>
        </w:rPr>
        <w:t>do zvláštních sběrných nádob (kontejnery o objemu 1100 litrů modré barvy) umístěných na stanovištích zvláštních sběrných nádob;</w:t>
      </w:r>
    </w:p>
    <w:p w14:paraId="203541D3" w14:textId="77777777"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3305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3305C">
        <w:rPr>
          <w:rFonts w:ascii="Times New Roman" w:hAnsi="Times New Roman"/>
          <w:sz w:val="24"/>
          <w:szCs w:val="24"/>
        </w:rPr>
        <w:t>do zvláštních sběrných nádob (kontejnery o objemu 1100 litrů zelené barvy) umístěných na stanovištích zvláštních sběrných nádob;</w:t>
      </w:r>
    </w:p>
    <w:p w14:paraId="362B0E13" w14:textId="77777777"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 xml:space="preserve">plasty a nápojové kartony </w:t>
      </w:r>
      <w:r w:rsidRPr="00F3305C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CC7C140" w14:textId="77777777" w:rsidR="00F3305C" w:rsidRPr="00F3305C" w:rsidRDefault="00F3305C" w:rsidP="00A96C4A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3305C">
        <w:rPr>
          <w:rFonts w:ascii="Times New Roman" w:hAnsi="Times New Roman"/>
          <w:sz w:val="24"/>
          <w:szCs w:val="24"/>
        </w:rPr>
        <w:t>do zvláštních sběrných nádob (popelnice o objemu 240 litrů žluté barvy) přidělených k příslušné nemovitosti,</w:t>
      </w:r>
    </w:p>
    <w:p w14:paraId="064D7FA2" w14:textId="77777777" w:rsidR="00F3305C" w:rsidRPr="00F3305C" w:rsidRDefault="00F3305C" w:rsidP="00A96C4A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F3305C">
        <w:rPr>
          <w:rFonts w:ascii="Times New Roman" w:hAnsi="Times New Roman"/>
          <w:sz w:val="24"/>
          <w:szCs w:val="24"/>
        </w:rPr>
        <w:t>do zvláštních sběrných nádob (kontejnery o objemu 1100 litrů žluté barvy s označením PLASTY) umístěných na stanovištích zvláštních sběrných nádob;</w:t>
      </w:r>
    </w:p>
    <w:p w14:paraId="662612FC" w14:textId="77777777"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F3305C">
        <w:rPr>
          <w:rFonts w:ascii="Times New Roman" w:hAnsi="Times New Roman"/>
          <w:sz w:val="24"/>
          <w:szCs w:val="24"/>
        </w:rPr>
        <w:t xml:space="preserve"> do zvláštní sběrné nádoby s nápisem „KOVY“ umístěné v areálu Obecního úřadu Skršín;</w:t>
      </w:r>
      <w:r w:rsidRPr="00F3305C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F3305C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6E688AA7" w14:textId="1CFEEA9E" w:rsidR="006A5706" w:rsidRPr="006A5706" w:rsidRDefault="006A5706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A5706">
        <w:rPr>
          <w:rFonts w:ascii="Times New Roman" w:hAnsi="Times New Roman"/>
          <w:b/>
          <w:bCs/>
          <w:sz w:val="24"/>
          <w:szCs w:val="24"/>
        </w:rPr>
        <w:t>textil</w:t>
      </w:r>
      <w:r>
        <w:rPr>
          <w:rFonts w:ascii="Times New Roman" w:hAnsi="Times New Roman"/>
          <w:sz w:val="24"/>
          <w:szCs w:val="24"/>
        </w:rPr>
        <w:t xml:space="preserve"> – do zvláštních sběrných pytlů vydávaných na Obecním úřadu Skršín a předávaných po naplnění v areálu Obecního úřadu Skršín;</w:t>
      </w:r>
    </w:p>
    <w:p w14:paraId="5DB34308" w14:textId="3AB5E03E"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b/>
          <w:sz w:val="24"/>
          <w:szCs w:val="24"/>
        </w:rPr>
        <w:t>biologicky rozložitelný odpad</w:t>
      </w:r>
      <w:r w:rsidRPr="00D22013">
        <w:rPr>
          <w:rFonts w:ascii="Times New Roman" w:hAnsi="Times New Roman"/>
          <w:sz w:val="24"/>
          <w:szCs w:val="24"/>
        </w:rPr>
        <w:t xml:space="preserve"> – </w:t>
      </w:r>
    </w:p>
    <w:p w14:paraId="411F82EA" w14:textId="77777777" w:rsidR="00F3305C" w:rsidRDefault="00F3305C" w:rsidP="00F3305C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sz w:val="24"/>
          <w:szCs w:val="24"/>
        </w:rPr>
        <w:t>do zvláštních sběrných nádob o objemu 1100 litrů hnědé barvy umístěných od 1. dubna do 31. </w:t>
      </w:r>
      <w:r w:rsidR="00EF15ED">
        <w:rPr>
          <w:rFonts w:ascii="Times New Roman" w:hAnsi="Times New Roman"/>
          <w:sz w:val="24"/>
          <w:szCs w:val="24"/>
        </w:rPr>
        <w:t>listopadu</w:t>
      </w:r>
      <w:r w:rsidRPr="00D22013">
        <w:rPr>
          <w:rFonts w:ascii="Times New Roman" w:hAnsi="Times New Roman"/>
          <w:sz w:val="24"/>
          <w:szCs w:val="24"/>
        </w:rPr>
        <w:t xml:space="preserve"> kalendářního roku na stanovištích zvláštních sběrných nádob</w:t>
      </w:r>
      <w:r w:rsidR="00EF15ED">
        <w:rPr>
          <w:rFonts w:ascii="Times New Roman" w:hAnsi="Times New Roman"/>
          <w:sz w:val="24"/>
          <w:szCs w:val="24"/>
        </w:rPr>
        <w:t xml:space="preserve"> (mimo areál zahrádkářské kolonie)</w:t>
      </w:r>
      <w:r w:rsidRPr="00D22013">
        <w:rPr>
          <w:rFonts w:ascii="Times New Roman" w:hAnsi="Times New Roman"/>
          <w:sz w:val="24"/>
          <w:szCs w:val="24"/>
        </w:rPr>
        <w:t>,</w:t>
      </w:r>
    </w:p>
    <w:p w14:paraId="70EE3242" w14:textId="77777777" w:rsidR="00CF339A" w:rsidRPr="00D22013" w:rsidRDefault="00CF339A" w:rsidP="00CF339A">
      <w:pPr>
        <w:pStyle w:val="Prosttext"/>
        <w:numPr>
          <w:ilvl w:val="0"/>
          <w:numId w:val="24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eastAsia="MS Mincho" w:hAnsi="Times New Roman"/>
          <w:bCs/>
          <w:sz w:val="24"/>
          <w:szCs w:val="24"/>
        </w:rPr>
        <w:t xml:space="preserve">do </w:t>
      </w:r>
      <w:r>
        <w:rPr>
          <w:rFonts w:ascii="Times New Roman" w:eastAsia="MS Mincho" w:hAnsi="Times New Roman"/>
          <w:bCs/>
          <w:sz w:val="24"/>
          <w:szCs w:val="24"/>
        </w:rPr>
        <w:t xml:space="preserve">zvláštní 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sběrné nádoby o objemu 1 100 litrů </w:t>
      </w:r>
      <w:r>
        <w:rPr>
          <w:rFonts w:ascii="Times New Roman" w:eastAsia="MS Mincho" w:hAnsi="Times New Roman"/>
          <w:bCs/>
          <w:sz w:val="24"/>
          <w:szCs w:val="24"/>
        </w:rPr>
        <w:t>hněd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é barvy </w:t>
      </w:r>
      <w:r w:rsidR="00EF15ED" w:rsidRPr="00D22013">
        <w:rPr>
          <w:rFonts w:ascii="Times New Roman" w:hAnsi="Times New Roman"/>
          <w:sz w:val="24"/>
          <w:szCs w:val="24"/>
        </w:rPr>
        <w:t>umístěných od 1. dubna do 31. října</w:t>
      </w:r>
      <w:r w:rsidR="00EF15ED" w:rsidRPr="00D22013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v místní části Dobrčice v areálu zahrádkářské kolonie (jen pro uživatele areálu </w:t>
      </w:r>
      <w:r w:rsidRPr="00D22013">
        <w:rPr>
          <w:rFonts w:ascii="Times New Roman" w:hAnsi="Times New Roman"/>
          <w:sz w:val="24"/>
          <w:szCs w:val="24"/>
        </w:rPr>
        <w:t>zahrádkářské kolonie</w:t>
      </w:r>
      <w:r w:rsidRPr="00D22013">
        <w:rPr>
          <w:rFonts w:ascii="Times New Roman" w:eastAsia="MS Mincho" w:hAnsi="Times New Roman"/>
          <w:bCs/>
          <w:sz w:val="24"/>
          <w:szCs w:val="24"/>
        </w:rPr>
        <w:t>).</w:t>
      </w:r>
    </w:p>
    <w:p w14:paraId="7D0AF35A" w14:textId="77777777" w:rsidR="00F3305C" w:rsidRPr="00D22013" w:rsidRDefault="00F3305C" w:rsidP="00F3305C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sz w:val="24"/>
          <w:szCs w:val="24"/>
        </w:rPr>
        <w:t>do zvláštních sběrných nádob o objemu 1100 litrů hnědé barvy umístěných od 1. listopadu do 31. března kalendářního roku v areálu Obecního úřadu Skršín;</w:t>
      </w:r>
    </w:p>
    <w:p w14:paraId="2826BAC2" w14:textId="5B62E643"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b/>
          <w:sz w:val="24"/>
          <w:szCs w:val="24"/>
        </w:rPr>
        <w:t>jedlé oleje a tuky</w:t>
      </w:r>
      <w:r w:rsidRPr="00D22013">
        <w:rPr>
          <w:rFonts w:ascii="Times New Roman" w:hAnsi="Times New Roman"/>
          <w:sz w:val="24"/>
          <w:szCs w:val="24"/>
        </w:rPr>
        <w:t xml:space="preserve"> </w:t>
      </w:r>
      <w:r w:rsidR="006A5706">
        <w:rPr>
          <w:rFonts w:ascii="Times New Roman" w:hAnsi="Times New Roman"/>
          <w:sz w:val="24"/>
          <w:szCs w:val="24"/>
        </w:rPr>
        <w:t xml:space="preserve">– </w:t>
      </w:r>
      <w:r w:rsidRPr="00D22013">
        <w:rPr>
          <w:rFonts w:ascii="Times New Roman" w:hAnsi="Times New Roman"/>
          <w:sz w:val="24"/>
          <w:szCs w:val="24"/>
        </w:rPr>
        <w:t>do zvláštní sběrné nádoby umístěné v areálu Obecního úřadu Skršín;</w:t>
      </w:r>
    </w:p>
    <w:p w14:paraId="70D77014" w14:textId="77777777"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nebezpečný odpad 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– do rukou osádky svozového vozidla svozové firmy (nebo přímo na svozové vozidlo) během mobilního svozu (probíhá dvakrát </w:t>
      </w:r>
      <w:r w:rsidRPr="00D22013">
        <w:rPr>
          <w:rFonts w:ascii="Times New Roman" w:hAnsi="Times New Roman"/>
          <w:sz w:val="24"/>
          <w:szCs w:val="24"/>
        </w:rPr>
        <w:t>ročně) na předem vyhlášených zastávkách svozového vozidla; termín vyhlašuje Obecní úřad Skršín na své úřední desce, internetových stránkách a informačním letáky;</w:t>
      </w:r>
    </w:p>
    <w:p w14:paraId="13F393AC" w14:textId="77777777"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22013">
        <w:rPr>
          <w:rFonts w:ascii="Times New Roman" w:hAnsi="Times New Roman"/>
          <w:sz w:val="24"/>
          <w:szCs w:val="24"/>
        </w:rPr>
        <w:t>– do velkoobjemového kontejneru umístěného jednou ročně v místní části Skršín na návsi, v místní části Dobrčice na návsi a v místní části Chrámce u autobusové zastávky (u č. p. 5); termín umístění vyhlašuje Obecní úřad Skršín na své úřední desce, internetových stránkách a informačními letáky;</w:t>
      </w:r>
    </w:p>
    <w:p w14:paraId="0274F040" w14:textId="77777777"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B3174A8" w14:textId="77777777" w:rsidR="00F3305C" w:rsidRPr="00D22013" w:rsidRDefault="00F3305C" w:rsidP="00F3305C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hAnsi="Times New Roman"/>
          <w:sz w:val="24"/>
          <w:szCs w:val="24"/>
        </w:rPr>
        <w:t>do typizovaných sběrných nádob přidělených k příslušné nemovitosti (popelnice o objemu 60, 80, 120 a 240 litrů)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, </w:t>
      </w:r>
    </w:p>
    <w:p w14:paraId="13552DB9" w14:textId="77777777" w:rsidR="00F3305C" w:rsidRPr="00D22013" w:rsidRDefault="00F3305C" w:rsidP="00F3305C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eastAsia="MS Mincho" w:hAnsi="Times New Roman"/>
          <w:bCs/>
          <w:sz w:val="24"/>
          <w:szCs w:val="24"/>
        </w:rPr>
        <w:t xml:space="preserve">do sběrné nádoby o objemu 1 100 litrů černé barvy umístěné v místní části Dobrčice v areálu zahrádkářské kolonie (jen pro uživatele areálu </w:t>
      </w:r>
      <w:r w:rsidRPr="00D22013">
        <w:rPr>
          <w:rFonts w:ascii="Times New Roman" w:hAnsi="Times New Roman"/>
          <w:sz w:val="24"/>
          <w:szCs w:val="24"/>
        </w:rPr>
        <w:t>zahrádkářské kolonie</w:t>
      </w:r>
      <w:r w:rsidRPr="00D22013">
        <w:rPr>
          <w:rFonts w:ascii="Times New Roman" w:eastAsia="MS Mincho" w:hAnsi="Times New Roman"/>
          <w:bCs/>
          <w:sz w:val="24"/>
          <w:szCs w:val="24"/>
        </w:rPr>
        <w:t>).</w:t>
      </w:r>
    </w:p>
    <w:p w14:paraId="45C7D0C6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DA1091C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</w:rPr>
        <w:t>5</w:t>
      </w:r>
    </w:p>
    <w:p w14:paraId="45E72E1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0E02E0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3529E2E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38B2A2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jednotlivých složek komunálního odpadu dle článku 4 vyhlášky,</w:t>
      </w:r>
    </w:p>
    <w:p w14:paraId="1CDD9D3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</w:rPr>
        <w:t>,</w:t>
      </w:r>
    </w:p>
    <w:p w14:paraId="7CE45E6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</w:rPr>
        <w:t>před odložením do sběrné nádoby,</w:t>
      </w:r>
    </w:p>
    <w:p w14:paraId="6005998F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</w:rPr>
        <w:t>,</w:t>
      </w:r>
    </w:p>
    <w:p w14:paraId="51E0F98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ED2D16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8B7DF7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3305C">
        <w:rPr>
          <w:rFonts w:ascii="Times New Roman" w:eastAsia="MS Mincho" w:hAnsi="Times New Roman"/>
          <w:b/>
          <w:bCs/>
          <w:sz w:val="24"/>
          <w:szCs w:val="24"/>
        </w:rPr>
        <w:t>6</w:t>
      </w:r>
    </w:p>
    <w:p w14:paraId="0105A969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140E34E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15D1016" w14:textId="5039482A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</w:rPr>
        <w:t xml:space="preserve"> č. </w:t>
      </w:r>
      <w:r w:rsidR="00A0649E">
        <w:rPr>
          <w:rFonts w:ascii="Times New Roman" w:eastAsia="MS Mincho" w:hAnsi="Times New Roman"/>
          <w:sz w:val="24"/>
          <w:szCs w:val="24"/>
        </w:rPr>
        <w:t>1/2022</w:t>
      </w:r>
      <w:r w:rsidR="00F42C48" w:rsidRPr="00A010E4">
        <w:rPr>
          <w:rFonts w:ascii="Times New Roman" w:eastAsia="MS Mincho" w:hAnsi="Times New Roman"/>
          <w:sz w:val="24"/>
          <w:szCs w:val="24"/>
        </w:rPr>
        <w:t xml:space="preserve">, </w:t>
      </w:r>
      <w:r w:rsidR="00A0649E" w:rsidRPr="00A0649E">
        <w:rPr>
          <w:rFonts w:ascii="Times New Roman" w:eastAsia="MS Mincho" w:hAnsi="Times New Roman"/>
          <w:sz w:val="24"/>
          <w:szCs w:val="24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</w:rPr>
        <w:t xml:space="preserve">, ze dne </w:t>
      </w:r>
      <w:r w:rsidR="00A0649E">
        <w:rPr>
          <w:rFonts w:ascii="Times New Roman" w:eastAsia="MS Mincho" w:hAnsi="Times New Roman"/>
          <w:sz w:val="24"/>
          <w:szCs w:val="24"/>
        </w:rPr>
        <w:t>8. 12. 2022</w:t>
      </w:r>
      <w:r w:rsidR="00F42C48" w:rsidRPr="00A010E4">
        <w:rPr>
          <w:rFonts w:ascii="Times New Roman" w:eastAsia="MS Mincho" w:hAnsi="Times New Roman"/>
          <w:sz w:val="24"/>
          <w:szCs w:val="24"/>
        </w:rPr>
        <w:t>.</w:t>
      </w:r>
    </w:p>
    <w:p w14:paraId="2A3EFEC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</w:rPr>
      </w:pPr>
    </w:p>
    <w:p w14:paraId="4DBFCE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3305C">
        <w:rPr>
          <w:rFonts w:ascii="Times New Roman" w:eastAsia="MS Mincho" w:hAnsi="Times New Roman"/>
          <w:b/>
          <w:bCs/>
          <w:sz w:val="24"/>
          <w:szCs w:val="24"/>
        </w:rPr>
        <w:t>7</w:t>
      </w:r>
    </w:p>
    <w:p w14:paraId="52680B1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C7EB8E3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487D181" w14:textId="2ECB7D0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7F06F3">
        <w:rPr>
          <w:rFonts w:ascii="Times New Roman" w:eastAsia="MS Mincho" w:hAnsi="Times New Roman"/>
          <w:sz w:val="24"/>
          <w:szCs w:val="24"/>
        </w:rPr>
        <w:t xml:space="preserve"> dnem 1. 1. </w:t>
      </w:r>
      <w:r w:rsidR="00A0649E">
        <w:rPr>
          <w:rFonts w:ascii="Times New Roman" w:eastAsia="MS Mincho" w:hAnsi="Times New Roman"/>
          <w:sz w:val="24"/>
          <w:szCs w:val="24"/>
        </w:rPr>
        <w:t>2025</w:t>
      </w:r>
      <w:r w:rsidR="007F06F3">
        <w:rPr>
          <w:rFonts w:ascii="Times New Roman" w:eastAsia="MS Mincho" w:hAnsi="Times New Roman"/>
          <w:sz w:val="24"/>
          <w:szCs w:val="24"/>
        </w:rPr>
        <w:t>.</w:t>
      </w:r>
    </w:p>
    <w:p w14:paraId="097D1137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E0A2C2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E389BB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62790FE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6F233BE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FE244CE" w14:textId="77777777" w:rsidTr="007C1932">
        <w:trPr>
          <w:trHeight w:val="80"/>
          <w:jc w:val="center"/>
        </w:trPr>
        <w:tc>
          <w:tcPr>
            <w:tcW w:w="4605" w:type="dxa"/>
          </w:tcPr>
          <w:p w14:paraId="44B7E733" w14:textId="77777777" w:rsidR="004B7865" w:rsidRPr="00A010E4" w:rsidRDefault="00F3305C" w:rsidP="007C1932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14:paraId="5E2D6E03" w14:textId="77777777" w:rsidR="004B7865" w:rsidRPr="00A010E4" w:rsidRDefault="00F3305C" w:rsidP="007C1932">
            <w:pPr>
              <w:jc w:val="center"/>
            </w:pPr>
            <w:r>
              <w:t>__________________________</w:t>
            </w:r>
          </w:p>
        </w:tc>
      </w:tr>
      <w:tr w:rsidR="004B7865" w:rsidRPr="00814C64" w14:paraId="15480FC9" w14:textId="77777777" w:rsidTr="007C1932">
        <w:trPr>
          <w:jc w:val="center"/>
        </w:trPr>
        <w:tc>
          <w:tcPr>
            <w:tcW w:w="4605" w:type="dxa"/>
          </w:tcPr>
          <w:p w14:paraId="767652E6" w14:textId="78EEA235" w:rsidR="004B7865" w:rsidRPr="00A010E4" w:rsidRDefault="00D22013" w:rsidP="007C1932">
            <w:pPr>
              <w:jc w:val="center"/>
            </w:pPr>
            <w:r>
              <w:t>Ing. Lukáš Čech</w:t>
            </w:r>
            <w:r w:rsidR="00A0649E">
              <w:t xml:space="preserve"> v. r.</w:t>
            </w:r>
          </w:p>
          <w:p w14:paraId="34572702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E804F79" w14:textId="3A7295EC" w:rsidR="00E23C20" w:rsidRPr="00A010E4" w:rsidRDefault="00D22013" w:rsidP="00E23C20">
            <w:pPr>
              <w:jc w:val="center"/>
            </w:pPr>
            <w:r>
              <w:t>Ing. Radek Turčáni</w:t>
            </w:r>
            <w:r w:rsidR="00A0649E">
              <w:t xml:space="preserve"> v. r.</w:t>
            </w:r>
          </w:p>
          <w:p w14:paraId="6B757CF7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089255D5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F313" w14:textId="77777777" w:rsidR="006F28CE" w:rsidRDefault="006F28CE" w:rsidP="00792C01">
      <w:r>
        <w:separator/>
      </w:r>
    </w:p>
  </w:endnote>
  <w:endnote w:type="continuationSeparator" w:id="0">
    <w:p w14:paraId="39DF0A4D" w14:textId="77777777" w:rsidR="006F28CE" w:rsidRDefault="006F28C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8E9D" w14:textId="77777777" w:rsidR="006F28CE" w:rsidRDefault="006F28CE" w:rsidP="00792C01">
      <w:r>
        <w:separator/>
      </w:r>
    </w:p>
  </w:footnote>
  <w:footnote w:type="continuationSeparator" w:id="0">
    <w:p w14:paraId="51FD1B5C" w14:textId="77777777" w:rsidR="006F28CE" w:rsidRDefault="006F28CE" w:rsidP="00792C01">
      <w:r>
        <w:continuationSeparator/>
      </w:r>
    </w:p>
  </w:footnote>
  <w:footnote w:id="1">
    <w:p w14:paraId="786BA88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52E439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F3305C">
        <w:rPr>
          <w:rStyle w:val="Znakapoznpodarou"/>
          <w:iCs/>
          <w:vertAlign w:val="superscript"/>
        </w:rPr>
        <w:footnoteRef/>
      </w:r>
      <w:r w:rsidRPr="00F3305C">
        <w:rPr>
          <w:iCs/>
          <w:vertAlign w:val="superscript"/>
        </w:rPr>
        <w:t>)</w:t>
      </w:r>
      <w:r w:rsidRPr="00F3305C">
        <w:rPr>
          <w:iCs/>
        </w:rPr>
        <w:t xml:space="preserve"> obec má zajištěno, že plní požadavek § 59 odst. 2 zákona o odpadech věta druhá (</w:t>
      </w:r>
      <w:r w:rsidRPr="00F3305C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F3305C">
        <w:rPr>
          <w:iCs/>
        </w:rPr>
        <w:t>)</w:t>
      </w:r>
    </w:p>
  </w:footnote>
  <w:footnote w:id="3">
    <w:p w14:paraId="6AE33F22" w14:textId="77777777" w:rsidR="00F3305C" w:rsidRPr="00EC1CDE" w:rsidRDefault="00F3305C" w:rsidP="00F3305C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areál Obecního úřadu Skršín je přístupný v pondělí a ve středu v úředních hodinách Obecního úřadu Skršín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C65C08"/>
    <w:multiLevelType w:val="hybridMultilevel"/>
    <w:tmpl w:val="C4626458"/>
    <w:lvl w:ilvl="0" w:tplc="C408F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2D29A6"/>
    <w:multiLevelType w:val="hybridMultilevel"/>
    <w:tmpl w:val="9AEE2112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4A2376"/>
    <w:multiLevelType w:val="hybridMultilevel"/>
    <w:tmpl w:val="94E80FE0"/>
    <w:lvl w:ilvl="0" w:tplc="77125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851AC"/>
    <w:multiLevelType w:val="hybridMultilevel"/>
    <w:tmpl w:val="272058F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77597F"/>
    <w:multiLevelType w:val="hybridMultilevel"/>
    <w:tmpl w:val="CD70D7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776899">
    <w:abstractNumId w:val="19"/>
  </w:num>
  <w:num w:numId="2" w16cid:durableId="1580094616">
    <w:abstractNumId w:val="20"/>
  </w:num>
  <w:num w:numId="3" w16cid:durableId="837699265">
    <w:abstractNumId w:val="23"/>
  </w:num>
  <w:num w:numId="4" w16cid:durableId="111751173">
    <w:abstractNumId w:val="13"/>
  </w:num>
  <w:num w:numId="5" w16cid:durableId="2145851969">
    <w:abstractNumId w:val="12"/>
  </w:num>
  <w:num w:numId="6" w16cid:durableId="1059017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035082">
    <w:abstractNumId w:val="8"/>
  </w:num>
  <w:num w:numId="8" w16cid:durableId="162209580">
    <w:abstractNumId w:val="10"/>
  </w:num>
  <w:num w:numId="9" w16cid:durableId="32391310">
    <w:abstractNumId w:val="4"/>
  </w:num>
  <w:num w:numId="10" w16cid:durableId="988678724">
    <w:abstractNumId w:val="3"/>
  </w:num>
  <w:num w:numId="11" w16cid:durableId="1169325584">
    <w:abstractNumId w:val="0"/>
  </w:num>
  <w:num w:numId="12" w16cid:durableId="1858153563">
    <w:abstractNumId w:val="1"/>
  </w:num>
  <w:num w:numId="13" w16cid:durableId="1278368324">
    <w:abstractNumId w:val="2"/>
  </w:num>
  <w:num w:numId="14" w16cid:durableId="535628643">
    <w:abstractNumId w:val="5"/>
  </w:num>
  <w:num w:numId="15" w16cid:durableId="1778790272">
    <w:abstractNumId w:val="6"/>
  </w:num>
  <w:num w:numId="16" w16cid:durableId="718481806">
    <w:abstractNumId w:val="7"/>
  </w:num>
  <w:num w:numId="17" w16cid:durableId="1844971926">
    <w:abstractNumId w:val="24"/>
  </w:num>
  <w:num w:numId="18" w16cid:durableId="2068914574">
    <w:abstractNumId w:val="16"/>
  </w:num>
  <w:num w:numId="19" w16cid:durableId="179971669">
    <w:abstractNumId w:val="22"/>
  </w:num>
  <w:num w:numId="20" w16cid:durableId="590237623">
    <w:abstractNumId w:val="14"/>
  </w:num>
  <w:num w:numId="21" w16cid:durableId="1194658690">
    <w:abstractNumId w:val="26"/>
  </w:num>
  <w:num w:numId="22" w16cid:durableId="394208444">
    <w:abstractNumId w:val="9"/>
  </w:num>
  <w:num w:numId="23" w16cid:durableId="839583195">
    <w:abstractNumId w:val="17"/>
  </w:num>
  <w:num w:numId="24" w16cid:durableId="2008900882">
    <w:abstractNumId w:val="18"/>
  </w:num>
  <w:num w:numId="25" w16cid:durableId="472218233">
    <w:abstractNumId w:val="15"/>
  </w:num>
  <w:num w:numId="26" w16cid:durableId="1628194166">
    <w:abstractNumId w:val="25"/>
  </w:num>
  <w:num w:numId="27" w16cid:durableId="19451879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95296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A0D86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E30EF"/>
    <w:rsid w:val="00521443"/>
    <w:rsid w:val="00535E2D"/>
    <w:rsid w:val="00544352"/>
    <w:rsid w:val="005A5838"/>
    <w:rsid w:val="005C40F5"/>
    <w:rsid w:val="005D5448"/>
    <w:rsid w:val="005D6D6F"/>
    <w:rsid w:val="005D792C"/>
    <w:rsid w:val="005F0C84"/>
    <w:rsid w:val="005F0FF1"/>
    <w:rsid w:val="00602E73"/>
    <w:rsid w:val="00620816"/>
    <w:rsid w:val="00621C06"/>
    <w:rsid w:val="00623765"/>
    <w:rsid w:val="00651A39"/>
    <w:rsid w:val="0065309B"/>
    <w:rsid w:val="00657193"/>
    <w:rsid w:val="00691ABB"/>
    <w:rsid w:val="006A03FA"/>
    <w:rsid w:val="006A11CE"/>
    <w:rsid w:val="006A5706"/>
    <w:rsid w:val="006A65E1"/>
    <w:rsid w:val="006B3B49"/>
    <w:rsid w:val="006B675E"/>
    <w:rsid w:val="006B7EC3"/>
    <w:rsid w:val="006D28E1"/>
    <w:rsid w:val="006D46CB"/>
    <w:rsid w:val="006F13E0"/>
    <w:rsid w:val="006F28CE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06F3"/>
    <w:rsid w:val="007F1804"/>
    <w:rsid w:val="008258E6"/>
    <w:rsid w:val="0084513C"/>
    <w:rsid w:val="00855303"/>
    <w:rsid w:val="00863710"/>
    <w:rsid w:val="00865C6E"/>
    <w:rsid w:val="0087016D"/>
    <w:rsid w:val="00872A4F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546"/>
    <w:rsid w:val="009877FF"/>
    <w:rsid w:val="009A7258"/>
    <w:rsid w:val="009B1C77"/>
    <w:rsid w:val="009B296E"/>
    <w:rsid w:val="009D1A6D"/>
    <w:rsid w:val="009E6E7D"/>
    <w:rsid w:val="00A010E4"/>
    <w:rsid w:val="00A0649E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6C4A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0FDE"/>
    <w:rsid w:val="00BE5775"/>
    <w:rsid w:val="00BF288C"/>
    <w:rsid w:val="00C17F3D"/>
    <w:rsid w:val="00C2391C"/>
    <w:rsid w:val="00C24AC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339A"/>
    <w:rsid w:val="00CF71B6"/>
    <w:rsid w:val="00D22013"/>
    <w:rsid w:val="00D25E2D"/>
    <w:rsid w:val="00D34DF0"/>
    <w:rsid w:val="00D34EB2"/>
    <w:rsid w:val="00D371D6"/>
    <w:rsid w:val="00D47A41"/>
    <w:rsid w:val="00D47E27"/>
    <w:rsid w:val="00D50BDB"/>
    <w:rsid w:val="00D528B1"/>
    <w:rsid w:val="00D5470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F15ED"/>
    <w:rsid w:val="00F21D0B"/>
    <w:rsid w:val="00F3305C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735"/>
  <w15:docId w15:val="{FCF3C2F4-E9E4-45D2-89DA-1E85F5B0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6A2E-A817-479E-83D5-866EE34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Urad</dc:creator>
  <cp:lastModifiedBy>Ing. Leona Krajíčková</cp:lastModifiedBy>
  <cp:revision>2</cp:revision>
  <cp:lastPrinted>2022-12-06T08:46:00Z</cp:lastPrinted>
  <dcterms:created xsi:type="dcterms:W3CDTF">2024-12-18T09:18:00Z</dcterms:created>
  <dcterms:modified xsi:type="dcterms:W3CDTF">2024-12-18T09:18:00Z</dcterms:modified>
</cp:coreProperties>
</file>