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781B" w14:textId="77777777" w:rsidR="00857EEF" w:rsidRDefault="00857EEF" w:rsidP="001A56A6">
      <w:pPr>
        <w:rPr>
          <w:rFonts w:ascii="Times New Roman" w:hAnsi="Times New Roman" w:cs="Times New Roman"/>
          <w:b/>
          <w:sz w:val="20"/>
          <w:szCs w:val="20"/>
        </w:rPr>
      </w:pPr>
    </w:p>
    <w:p w14:paraId="0D03AB04" w14:textId="77777777" w:rsidR="00857EEF" w:rsidRPr="00A0560E" w:rsidRDefault="00857EEF" w:rsidP="001A56A6">
      <w:pPr>
        <w:rPr>
          <w:rFonts w:ascii="Times New Roman" w:hAnsi="Times New Roman" w:cs="Times New Roman"/>
          <w:b/>
          <w:sz w:val="20"/>
          <w:szCs w:val="20"/>
        </w:rPr>
      </w:pPr>
    </w:p>
    <w:p w14:paraId="178FB2E4" w14:textId="77777777" w:rsidR="001A1479" w:rsidRPr="001A1479" w:rsidRDefault="001A1479" w:rsidP="001A1479">
      <w:pPr>
        <w:rPr>
          <w:rFonts w:ascii="Arial" w:hAnsi="Arial" w:cs="Arial"/>
          <w:b/>
          <w:bCs/>
          <w:sz w:val="28"/>
          <w:szCs w:val="28"/>
        </w:rPr>
      </w:pPr>
      <w:r w:rsidRPr="001A1479">
        <w:rPr>
          <w:rFonts w:ascii="Arial" w:hAnsi="Arial" w:cs="Arial"/>
          <w:b/>
          <w:bCs/>
          <w:sz w:val="28"/>
          <w:szCs w:val="28"/>
        </w:rPr>
        <w:t>Příloha č. 1 k OZV kterou se vydává Požární řád obce</w:t>
      </w:r>
    </w:p>
    <w:p w14:paraId="7ECEA0CD" w14:textId="77777777" w:rsidR="001A1479" w:rsidRPr="001A1479" w:rsidRDefault="001A1479" w:rsidP="001A1479">
      <w:pPr>
        <w:rPr>
          <w:rFonts w:ascii="Arial" w:hAnsi="Arial" w:cs="Arial"/>
          <w:b/>
          <w:sz w:val="24"/>
          <w:szCs w:val="24"/>
        </w:rPr>
      </w:pPr>
      <w:r w:rsidRPr="001A1479">
        <w:rPr>
          <w:rFonts w:ascii="Arial" w:hAnsi="Arial" w:cs="Arial"/>
          <w:b/>
          <w:sz w:val="24"/>
          <w:szCs w:val="24"/>
        </w:rPr>
        <w:t>Zabezpečením požární ochrany v obci Bohdíkov</w:t>
      </w:r>
    </w:p>
    <w:p w14:paraId="57FBDFB8" w14:textId="77777777" w:rsidR="001A1479" w:rsidRPr="001A1479" w:rsidRDefault="001A1479" w:rsidP="001A1479">
      <w:pPr>
        <w:rPr>
          <w:rFonts w:ascii="Arial" w:hAnsi="Arial" w:cs="Arial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Rozdělení jednotek PO do jednotlivých stupňů požárního poplachu</w:t>
      </w:r>
    </w:p>
    <w:p w14:paraId="74C26A6F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Bohdíkov</w:t>
      </w:r>
    </w:p>
    <w:p w14:paraId="617A274C" w14:textId="77777777" w:rsidR="001A1479" w:rsidRPr="001A1479" w:rsidRDefault="001A1479" w:rsidP="001A1479">
      <w:pPr>
        <w:tabs>
          <w:tab w:val="left" w:pos="2590"/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20"/>
          <w:szCs w:val="20"/>
        </w:rPr>
      </w:pPr>
      <w:bookmarkStart w:id="0" w:name="_Hlk173404849"/>
      <w:r w:rsidRPr="001A1479">
        <w:rPr>
          <w:rFonts w:ascii="Arial" w:hAnsi="Arial" w:cs="Arial"/>
          <w:color w:val="FF0000"/>
          <w:kern w:val="0"/>
          <w:sz w:val="20"/>
          <w:szCs w:val="20"/>
        </w:rPr>
        <w:t>I. stupeň                                     II. stupeň                          III. stupeň</w:t>
      </w:r>
    </w:p>
    <w:bookmarkEnd w:id="0"/>
    <w:p w14:paraId="26427BEF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Bohdíkov V                              Šumperk I                        Zábřeh I</w:t>
      </w:r>
    </w:p>
    <w:p w14:paraId="5F9933D3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Hanušovice II/1                        Šumperk II/1                   Zábřeh II/1</w:t>
      </w:r>
    </w:p>
    <w:p w14:paraId="136601BE" w14:textId="4E31B0E9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Ruda nad Moravou III/1           Bratrušov III/1                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A1479">
        <w:rPr>
          <w:rFonts w:ascii="Arial" w:hAnsi="Arial" w:cs="Arial"/>
          <w:kern w:val="0"/>
          <w:sz w:val="20"/>
          <w:szCs w:val="20"/>
        </w:rPr>
        <w:t>Jindřichov III/1</w:t>
      </w:r>
    </w:p>
    <w:p w14:paraId="4B5D9291" w14:textId="635CCBA2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Šumperk I                                Bludov III/1                    </w:t>
      </w:r>
      <w:r>
        <w:rPr>
          <w:rFonts w:ascii="Arial" w:hAnsi="Arial" w:cs="Arial"/>
          <w:kern w:val="0"/>
          <w:sz w:val="20"/>
          <w:szCs w:val="20"/>
        </w:rPr>
        <w:t xml:space="preserve">  </w:t>
      </w:r>
      <w:r w:rsidRPr="001A1479">
        <w:rPr>
          <w:rFonts w:ascii="Arial" w:hAnsi="Arial" w:cs="Arial"/>
          <w:kern w:val="0"/>
          <w:sz w:val="20"/>
          <w:szCs w:val="20"/>
        </w:rPr>
        <w:t>Postřelmov V</w:t>
      </w:r>
    </w:p>
    <w:p w14:paraId="5FCC9586" w14:textId="7A6EC99F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                                              Štíty II/1                          Velké Losiny II/1</w:t>
      </w:r>
    </w:p>
    <w:p w14:paraId="46910F25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5FED3A3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</w:t>
      </w:r>
      <w:proofErr w:type="spellStart"/>
      <w:r w:rsidRPr="001A1479">
        <w:rPr>
          <w:rFonts w:ascii="Arial" w:hAnsi="Arial" w:cs="Arial"/>
          <w:kern w:val="0"/>
          <w:sz w:val="20"/>
          <w:szCs w:val="20"/>
        </w:rPr>
        <w:t>Komňátka</w:t>
      </w:r>
      <w:proofErr w:type="spellEnd"/>
    </w:p>
    <w:p w14:paraId="5C09DBD8" w14:textId="77777777" w:rsidR="001A1479" w:rsidRPr="001A1479" w:rsidRDefault="001A1479" w:rsidP="001A1479">
      <w:pPr>
        <w:tabs>
          <w:tab w:val="left" w:pos="2590"/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20"/>
          <w:szCs w:val="20"/>
        </w:rPr>
      </w:pPr>
      <w:r w:rsidRPr="001A1479">
        <w:rPr>
          <w:rFonts w:ascii="Arial" w:hAnsi="Arial" w:cs="Arial"/>
          <w:color w:val="FF0000"/>
          <w:kern w:val="0"/>
          <w:sz w:val="20"/>
          <w:szCs w:val="20"/>
        </w:rPr>
        <w:t>I. stupeň                                     II. stupeň                          III. stupeň</w:t>
      </w:r>
    </w:p>
    <w:p w14:paraId="0143E030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Bohdíkov V                              Šumperk I                        Zábřeh I</w:t>
      </w:r>
    </w:p>
    <w:p w14:paraId="23FC4870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Ruda nad Moravou III/1           Šumperk II/1                   Zábřeh II/1</w:t>
      </w:r>
    </w:p>
    <w:p w14:paraId="2073B09B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Hanušovice II/1                        Bratrušov III/1                 Jindřichov III/1</w:t>
      </w:r>
    </w:p>
    <w:p w14:paraId="114AE6F7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Šumperk I                                 Bludov III/1                     Postřelmov V</w:t>
      </w:r>
    </w:p>
    <w:p w14:paraId="018B59DA" w14:textId="1220F4CA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                                              Štíty II/1                          Velké Losiny II/1</w:t>
      </w:r>
    </w:p>
    <w:p w14:paraId="5A02C04C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697F95E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</w:t>
      </w:r>
      <w:proofErr w:type="spellStart"/>
      <w:r w:rsidRPr="001A1479">
        <w:rPr>
          <w:rFonts w:ascii="Arial" w:hAnsi="Arial" w:cs="Arial"/>
          <w:kern w:val="0"/>
          <w:sz w:val="20"/>
          <w:szCs w:val="20"/>
        </w:rPr>
        <w:t>Raškov</w:t>
      </w:r>
      <w:proofErr w:type="spellEnd"/>
    </w:p>
    <w:p w14:paraId="7F4658FF" w14:textId="77777777" w:rsidR="001A1479" w:rsidRPr="001A1479" w:rsidRDefault="001A1479" w:rsidP="001A1479">
      <w:pPr>
        <w:tabs>
          <w:tab w:val="left" w:pos="2590"/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20"/>
          <w:szCs w:val="20"/>
        </w:rPr>
      </w:pPr>
      <w:r w:rsidRPr="001A1479">
        <w:rPr>
          <w:rFonts w:ascii="Arial" w:hAnsi="Arial" w:cs="Arial"/>
          <w:color w:val="FF0000"/>
          <w:kern w:val="0"/>
          <w:sz w:val="20"/>
          <w:szCs w:val="20"/>
        </w:rPr>
        <w:t>I. stupeň                                     II. stupeň                          III. stupeň</w:t>
      </w:r>
    </w:p>
    <w:p w14:paraId="48D12446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Bohdíkov V                              Šumperk I                        Zábřeh I</w:t>
      </w:r>
    </w:p>
    <w:p w14:paraId="1A69722A" w14:textId="7777777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>Hanušovice II/1                        Šumperk II/1                    Bludov III/1</w:t>
      </w:r>
    </w:p>
    <w:p w14:paraId="5A4D7BD7" w14:textId="1313FE07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Ruda nad Moravou III/1           Bratrušov III/1                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A1479">
        <w:rPr>
          <w:rFonts w:ascii="Arial" w:hAnsi="Arial" w:cs="Arial"/>
          <w:kern w:val="0"/>
          <w:sz w:val="20"/>
          <w:szCs w:val="20"/>
        </w:rPr>
        <w:t xml:space="preserve"> Štíty II/1</w:t>
      </w:r>
    </w:p>
    <w:p w14:paraId="6994C4FD" w14:textId="451070C0" w:rsidR="001A1479" w:rsidRPr="001A1479" w:rsidRDefault="001A1479" w:rsidP="001A14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Šumperk I                                Jindřichov III/1               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1A1479">
        <w:rPr>
          <w:rFonts w:ascii="Arial" w:hAnsi="Arial" w:cs="Arial"/>
          <w:kern w:val="0"/>
          <w:sz w:val="20"/>
          <w:szCs w:val="20"/>
        </w:rPr>
        <w:t xml:space="preserve"> Zábřeh II/1</w:t>
      </w:r>
    </w:p>
    <w:p w14:paraId="0B560E9B" w14:textId="22C246C0" w:rsidR="001A1479" w:rsidRPr="001A1479" w:rsidRDefault="001A1479" w:rsidP="001A1479">
      <w:pPr>
        <w:tabs>
          <w:tab w:val="left" w:pos="3074"/>
        </w:tabs>
        <w:rPr>
          <w:rFonts w:ascii="Arial" w:hAnsi="Arial" w:cs="Arial"/>
          <w:b/>
          <w:sz w:val="20"/>
          <w:szCs w:val="20"/>
        </w:rPr>
      </w:pPr>
      <w:r w:rsidRPr="001A1479">
        <w:rPr>
          <w:rFonts w:ascii="Arial" w:hAnsi="Arial" w:cs="Arial"/>
          <w:kern w:val="0"/>
          <w:sz w:val="20"/>
          <w:szCs w:val="20"/>
        </w:rPr>
        <w:t xml:space="preserve">                                                 Staré Město II/1              Postřelmov V</w:t>
      </w:r>
    </w:p>
    <w:p w14:paraId="7F7B0AF9" w14:textId="77777777" w:rsidR="001A1479" w:rsidRPr="001A1479" w:rsidRDefault="001A1479" w:rsidP="001A1479">
      <w:pPr>
        <w:rPr>
          <w:rFonts w:ascii="Arial" w:hAnsi="Arial" w:cs="Arial"/>
          <w:b/>
          <w:sz w:val="20"/>
          <w:szCs w:val="20"/>
        </w:rPr>
      </w:pPr>
    </w:p>
    <w:p w14:paraId="5F443128" w14:textId="77777777" w:rsidR="001A1479" w:rsidRPr="001A1479" w:rsidRDefault="001A1479" w:rsidP="001A1479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1A147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Jednotka sboru dobrovolných hasičů obce, kategorie, početní stav a vybavení</w:t>
      </w:r>
    </w:p>
    <w:p w14:paraId="561EB4F4" w14:textId="77777777" w:rsidR="001A1479" w:rsidRPr="001A1479" w:rsidRDefault="001A1479" w:rsidP="001A14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10E448" w14:textId="77777777" w:rsidR="001A1479" w:rsidRPr="001A1479" w:rsidRDefault="001A1479" w:rsidP="001A147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A147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JSDH obce Bohdíkov je vedena v kategorii JPO V s počtem 10 členů.</w:t>
      </w:r>
    </w:p>
    <w:p w14:paraId="6A1290B8" w14:textId="77777777" w:rsidR="001A1479" w:rsidRPr="001A1479" w:rsidRDefault="001A1479" w:rsidP="001A147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1A1479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Jednotka je vybavena vozidlem LIAZ CAS25 vč. výbavy a DA Ford.</w:t>
      </w:r>
    </w:p>
    <w:p w14:paraId="1C3CC948" w14:textId="77777777" w:rsidR="001A56A6" w:rsidRPr="001A1479" w:rsidRDefault="001A56A6" w:rsidP="001A56A6">
      <w:pPr>
        <w:rPr>
          <w:rFonts w:ascii="Arial" w:hAnsi="Arial" w:cs="Arial"/>
          <w:sz w:val="20"/>
          <w:szCs w:val="20"/>
        </w:rPr>
      </w:pPr>
    </w:p>
    <w:sectPr w:rsidR="001A56A6" w:rsidRPr="001A1479" w:rsidSect="0061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40E28" w14:textId="77777777" w:rsidR="00BB42D7" w:rsidRDefault="00BB42D7" w:rsidP="001A56A6">
      <w:pPr>
        <w:spacing w:after="0" w:line="240" w:lineRule="auto"/>
      </w:pPr>
      <w:r>
        <w:separator/>
      </w:r>
    </w:p>
  </w:endnote>
  <w:endnote w:type="continuationSeparator" w:id="0">
    <w:p w14:paraId="02D71534" w14:textId="77777777" w:rsidR="00BB42D7" w:rsidRDefault="00BB42D7" w:rsidP="001A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647C0" w14:textId="77777777" w:rsidR="00BB42D7" w:rsidRDefault="00BB42D7" w:rsidP="001A56A6">
      <w:pPr>
        <w:spacing w:after="0" w:line="240" w:lineRule="auto"/>
      </w:pPr>
      <w:r>
        <w:separator/>
      </w:r>
    </w:p>
  </w:footnote>
  <w:footnote w:type="continuationSeparator" w:id="0">
    <w:p w14:paraId="7C3CC2A3" w14:textId="77777777" w:rsidR="00BB42D7" w:rsidRDefault="00BB42D7" w:rsidP="001A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2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9E"/>
    <w:rsid w:val="000922EB"/>
    <w:rsid w:val="00095EE4"/>
    <w:rsid w:val="00146177"/>
    <w:rsid w:val="001A1479"/>
    <w:rsid w:val="001A56A6"/>
    <w:rsid w:val="001C75CA"/>
    <w:rsid w:val="0024028E"/>
    <w:rsid w:val="00254DF4"/>
    <w:rsid w:val="00307FB0"/>
    <w:rsid w:val="00320CC9"/>
    <w:rsid w:val="003411B2"/>
    <w:rsid w:val="003867F0"/>
    <w:rsid w:val="003C38D3"/>
    <w:rsid w:val="003D76F3"/>
    <w:rsid w:val="003E1F83"/>
    <w:rsid w:val="00410AAC"/>
    <w:rsid w:val="00514F17"/>
    <w:rsid w:val="00537D14"/>
    <w:rsid w:val="005D41D4"/>
    <w:rsid w:val="00617366"/>
    <w:rsid w:val="0067534E"/>
    <w:rsid w:val="00685065"/>
    <w:rsid w:val="006A4405"/>
    <w:rsid w:val="006C2248"/>
    <w:rsid w:val="007469CC"/>
    <w:rsid w:val="0077376C"/>
    <w:rsid w:val="00857EEF"/>
    <w:rsid w:val="0088458D"/>
    <w:rsid w:val="008918DD"/>
    <w:rsid w:val="008B2D97"/>
    <w:rsid w:val="009056B4"/>
    <w:rsid w:val="0096601A"/>
    <w:rsid w:val="009D7B9E"/>
    <w:rsid w:val="00A0560E"/>
    <w:rsid w:val="00A443B3"/>
    <w:rsid w:val="00AA162F"/>
    <w:rsid w:val="00B71024"/>
    <w:rsid w:val="00BB42D7"/>
    <w:rsid w:val="00C512A6"/>
    <w:rsid w:val="00C738B5"/>
    <w:rsid w:val="00D03C26"/>
    <w:rsid w:val="00D124A5"/>
    <w:rsid w:val="00D16A62"/>
    <w:rsid w:val="00DB1368"/>
    <w:rsid w:val="00E7445E"/>
    <w:rsid w:val="00EB1048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E6EE"/>
  <w15:chartTrackingRefBased/>
  <w15:docId w15:val="{F66E44D0-296E-4912-9C83-38EF5ADB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1A5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Tůma František</dc:creator>
  <cp:keywords/>
  <dc:description/>
  <cp:lastModifiedBy>Tůma František</cp:lastModifiedBy>
  <cp:revision>38</cp:revision>
  <dcterms:created xsi:type="dcterms:W3CDTF">2024-08-01T07:58:00Z</dcterms:created>
  <dcterms:modified xsi:type="dcterms:W3CDTF">2024-12-04T10:24:00Z</dcterms:modified>
</cp:coreProperties>
</file>