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676EC" w14:textId="77777777" w:rsidR="00643873" w:rsidRPr="009D01B4" w:rsidRDefault="00643873" w:rsidP="00643873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D01B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Obec Bohdíkov</w:t>
      </w:r>
      <w:r w:rsidRPr="009D01B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Bohdíkov</w:t>
      </w:r>
    </w:p>
    <w:p w14:paraId="5678CD9B" w14:textId="77777777" w:rsidR="00643873" w:rsidRPr="009D01B4" w:rsidRDefault="00643873" w:rsidP="0064387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D01B4">
        <w:rPr>
          <w:rFonts w:ascii="Arial" w:eastAsia="Songti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Bohdíkov</w:t>
      </w:r>
      <w:r w:rsidRPr="009D01B4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,</w:t>
      </w:r>
    </w:p>
    <w:p w14:paraId="38A34A55" w14:textId="1CB8B73B" w:rsidR="0021720E" w:rsidRPr="009D01B4" w:rsidRDefault="00643873" w:rsidP="0064387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kterou se vydává požární řád obce</w:t>
      </w:r>
      <w:r w:rsidRPr="009D01B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44586A15" w14:textId="77777777" w:rsidR="00643873" w:rsidRPr="009D01B4" w:rsidRDefault="00643873" w:rsidP="0021720E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524E1E6" w14:textId="68B76768" w:rsidR="0021720E" w:rsidRPr="009D01B4" w:rsidRDefault="0021720E" w:rsidP="0021720E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Bohdíkov se dne </w:t>
      </w:r>
      <w:r w:rsidR="00643873" w:rsidRPr="009D01B4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="001B07C5" w:rsidRPr="009D01B4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="00643873"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. prosince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2024 usneslo vydat v souladu s ustanoveními § 10 písm. d) a § 84 odst. 2 písm. h) zákona č.128/2000 Sb., o obcích (obecní zřízení), ve znění pozdějších předpisů (dále jen „zákon o obcích“), § 29 odst.1 písm. o) body 1 a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52FB0E3E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0FC5A67" w14:textId="77777777" w:rsidR="00643873" w:rsidRPr="009D01B4" w:rsidRDefault="00643873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9B859D6" w14:textId="77777777" w:rsidR="00643873" w:rsidRPr="009D01B4" w:rsidRDefault="00643873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45E4AA0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1</w:t>
      </w:r>
    </w:p>
    <w:p w14:paraId="30619765" w14:textId="77777777" w:rsidR="0021720E" w:rsidRPr="009D01B4" w:rsidRDefault="0021720E" w:rsidP="0021720E">
      <w:pPr>
        <w:tabs>
          <w:tab w:val="center" w:pos="4677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ab/>
        <w:t xml:space="preserve"> Základní ustanovení</w:t>
      </w:r>
    </w:p>
    <w:p w14:paraId="2AF9CB2B" w14:textId="77777777" w:rsidR="0021720E" w:rsidRPr="009D01B4" w:rsidRDefault="0021720E" w:rsidP="0021720E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BF4036B" w14:textId="77777777" w:rsidR="0021720E" w:rsidRPr="009D01B4" w:rsidRDefault="0021720E" w:rsidP="0021720E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Požární řád obce Bohdíkov upravuje organizaci a zásady zabezpečení požární ochrany na území obce za účelem ochrany zdraví občanů, jejich životů a majetku před požáry.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6B33EEB1" w14:textId="77777777" w:rsidR="0021720E" w:rsidRPr="009D01B4" w:rsidRDefault="0021720E" w:rsidP="0021720E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258FFCD" w14:textId="77777777" w:rsidR="0021720E" w:rsidRPr="009D01B4" w:rsidRDefault="0021720E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9C62EE9" w14:textId="77777777" w:rsidR="00643873" w:rsidRPr="009D01B4" w:rsidRDefault="00643873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5A2CEB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2</w:t>
      </w:r>
    </w:p>
    <w:p w14:paraId="7D7A1E37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Vymezení činnosti osob pověřených </w:t>
      </w:r>
      <w:bookmarkStart w:id="0" w:name="_Hlk173402351"/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zabezpečením požární ochrany v obci </w:t>
      </w:r>
      <w:bookmarkEnd w:id="0"/>
    </w:p>
    <w:p w14:paraId="50E62515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296F45" w14:textId="77777777" w:rsidR="0021720E" w:rsidRPr="009D01B4" w:rsidRDefault="0021720E" w:rsidP="002172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Ochrana životů, zdraví a majetku občanů před požáry, živelními pohromami a jinými mimořádnými událostmi na území obce Bohdíkov (dále jen „obec“) je zajištěna jednotkou sboru dobrovolných hasičů obce (dále jen „JSDH obce“) podle čl. 5 této vyhlášky a dále jednotkami požární ochrany uvedenými v příloze č. 1 této vyhlášky. </w:t>
      </w:r>
    </w:p>
    <w:p w14:paraId="589E7F55" w14:textId="77777777" w:rsidR="0021720E" w:rsidRPr="009D01B4" w:rsidRDefault="0021720E" w:rsidP="0021720E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87D4D7" w14:textId="77777777" w:rsidR="0021720E" w:rsidRPr="009D01B4" w:rsidRDefault="0021720E" w:rsidP="002172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Dle zákona o obcích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zákona o požární ochraně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3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odpovídá za plnění povinností na úseku požární ochrany na území obce Bohdíkov starosta obce.  </w:t>
      </w:r>
    </w:p>
    <w:p w14:paraId="1CFD2AB4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5BF2C3" w14:textId="77777777" w:rsidR="0021720E" w:rsidRPr="009D01B4" w:rsidRDefault="0021720E" w:rsidP="002172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projednává stav požární ochrany v obci nejméně jedenkrát ročně a vždy po závažných mimořádných událostech majících vztah k požární ochraně, poskytování pomoci při živelných pohromách a jiných mimořádných událostech.     </w:t>
      </w:r>
    </w:p>
    <w:p w14:paraId="5D7D0598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4C817F" w14:textId="796E8FF8" w:rsidR="0021720E" w:rsidRPr="009D01B4" w:rsidRDefault="0021720E" w:rsidP="002172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K zabezpečení úkolů podle odstavce 1, </w:t>
      </w:r>
      <w:r w:rsidR="00643873" w:rsidRPr="009D01B4">
        <w:rPr>
          <w:rFonts w:ascii="Arial" w:eastAsia="Times New Roman" w:hAnsi="Arial" w:cs="Arial"/>
          <w:kern w:val="0"/>
          <w:lang w:eastAsia="cs-CZ"/>
          <w14:ligatures w14:val="none"/>
        </w:rPr>
        <w:t>Z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astupitelstvo obce Bohdíkov pověřuje kontrolou dodržování povinností stanovených předpisy o požární ochraně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4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Petra Janků-starostu obce a Zorku Šimákovou-</w:t>
      </w:r>
      <w:r w:rsidRPr="009D01B4">
        <w:rPr>
          <w:rFonts w:ascii="Arial" w:eastAsia="Times New Roman" w:hAnsi="Arial" w:cs="Arial"/>
          <w:iCs/>
          <w:kern w:val="0"/>
          <w:lang w:eastAsia="cs-CZ"/>
          <w14:ligatures w14:val="none"/>
        </w:rPr>
        <w:t>osoba odborně způsobilá.</w:t>
      </w:r>
    </w:p>
    <w:p w14:paraId="3210A07B" w14:textId="77777777" w:rsidR="0021720E" w:rsidRPr="009D01B4" w:rsidRDefault="0021720E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594515" w14:textId="77777777" w:rsidR="00643873" w:rsidRPr="009D01B4" w:rsidRDefault="00643873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694D6F" w14:textId="77777777" w:rsidR="00643873" w:rsidRPr="009D01B4" w:rsidRDefault="00643873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E3E6D63" w14:textId="77777777" w:rsidR="00643873" w:rsidRPr="009D01B4" w:rsidRDefault="00643873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E96321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3</w:t>
      </w:r>
    </w:p>
    <w:p w14:paraId="0E8CB7AB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>Podmínky požární bezpečnosti při činnostech, v objektech nebo v době zvýšeného    nebezpečí vzniku požáru se zřetelem na místní situaci</w:t>
      </w:r>
    </w:p>
    <w:p w14:paraId="476EC3F5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F60679D" w14:textId="1455D12D" w:rsidR="0021720E" w:rsidRPr="009D01B4" w:rsidRDefault="0021720E" w:rsidP="002172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Za objekty a činnosti, při kterých hrozí nebezpečí vzniku požáru, se dle místních podmínek považuje </w:t>
      </w:r>
      <w:r w:rsidRPr="009D01B4">
        <w:rPr>
          <w:rFonts w:ascii="Arial" w:eastAsia="Times New Roman" w:hAnsi="Arial" w:cs="Arial"/>
          <w:iCs/>
          <w:kern w:val="0"/>
          <w:lang w:eastAsia="cs-CZ"/>
          <w14:ligatures w14:val="none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9D01B4">
        <w:rPr>
          <w:rFonts w:ascii="Arial" w:eastAsia="Times New Roman" w:hAnsi="Arial" w:cs="Arial"/>
          <w:iCs/>
          <w:kern w:val="0"/>
          <w:vertAlign w:val="superscript"/>
          <w:lang w:eastAsia="cs-CZ"/>
          <w14:ligatures w14:val="none"/>
        </w:rPr>
        <w:t xml:space="preserve"> </w:t>
      </w:r>
      <w:r w:rsidRPr="009D01B4">
        <w:rPr>
          <w:rFonts w:ascii="Arial" w:eastAsia="Times New Roman" w:hAnsi="Arial" w:cs="Arial"/>
          <w:iCs/>
          <w:kern w:val="0"/>
          <w:lang w:eastAsia="cs-CZ"/>
          <w14:ligatures w14:val="none"/>
        </w:rPr>
        <w:t>či obce vydanému k zabezpečení požární ochrany při akcích, kterých se zúčastňuje větší počet osob.</w:t>
      </w:r>
    </w:p>
    <w:p w14:paraId="3073FB88" w14:textId="77777777" w:rsidR="0021720E" w:rsidRPr="009D01B4" w:rsidRDefault="0021720E" w:rsidP="0021720E">
      <w:pPr>
        <w:spacing w:after="0" w:line="240" w:lineRule="auto"/>
        <w:ind w:left="426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iCs/>
          <w:kern w:val="0"/>
          <w:lang w:eastAsia="cs-CZ"/>
          <w14:ligatures w14:val="none"/>
        </w:rPr>
        <w:t>Pořadatel akce je povinen konání akce nahlásit min. 2 pracovní dny před jejím započetím na     Obecním úřadu Bohdíkov a na operační středisko Hasičského záchranného sboru Olomouckého kraje. Je-li pořadatelem právnická osoba či fyzická osoba podnikající, je její povinností zřídit preventivní požární hlídku</w:t>
      </w:r>
      <w:r w:rsidRPr="009D01B4">
        <w:rPr>
          <w:rFonts w:ascii="Arial" w:eastAsia="Times New Roman" w:hAnsi="Arial" w:cs="Arial"/>
          <w:iCs/>
          <w:kern w:val="0"/>
          <w:vertAlign w:val="superscript"/>
          <w:lang w:eastAsia="cs-CZ"/>
          <w14:ligatures w14:val="none"/>
        </w:rPr>
        <w:footnoteReference w:id="5"/>
      </w:r>
      <w:r w:rsidRPr="009D01B4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</w:p>
    <w:p w14:paraId="6C854FDE" w14:textId="77777777" w:rsidR="0021720E" w:rsidRPr="009D01B4" w:rsidRDefault="0021720E" w:rsidP="0021720E">
      <w:pPr>
        <w:spacing w:after="0" w:line="240" w:lineRule="auto"/>
        <w:ind w:firstLine="426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5155F215" w14:textId="77777777" w:rsidR="0021720E" w:rsidRPr="009D01B4" w:rsidRDefault="0021720E" w:rsidP="002172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Za objekty se zvýšeným nebezpečím vzniku požáru se dle místních podmínek považují zejména objekty, ve kterých se současně nachází 200 a více osob, např. obytné budovy,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6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nebytové prostory, kulturní a sportovní zařízení, školy a další. Dále pak skladovací prostory hořlavin, např., pevných látek, kapalin a plynů, ale též např. hromadné garáže a další.</w:t>
      </w:r>
      <w:r w:rsidRPr="009D01B4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Povinnosti fyzických a právnických osob jsou stanoveny zákonem o požární ochraně.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7"/>
      </w:r>
    </w:p>
    <w:p w14:paraId="6934E1F9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CCDFF33" w14:textId="77777777" w:rsidR="0021720E" w:rsidRPr="009D01B4" w:rsidRDefault="0021720E" w:rsidP="0021720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Fyzické osoby jsou zejména povinny: </w:t>
      </w:r>
    </w:p>
    <w:p w14:paraId="75C41706" w14:textId="77777777" w:rsidR="0021720E" w:rsidRPr="009D01B4" w:rsidRDefault="0021720E" w:rsidP="0021720E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vytvářet v prostorách ve svém vlastnictví nebo užívání podmínky pro rychlé zdolávání požáru a pro záchranné práce,</w:t>
      </w:r>
    </w:p>
    <w:p w14:paraId="7EB436AA" w14:textId="77777777" w:rsidR="0021720E" w:rsidRPr="009D01B4" w:rsidRDefault="0021720E" w:rsidP="0021720E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počínat si tak, aby nedocházelo ke vzniku požáru při skladování a používání hořlavých nebo požárně nebezpečných látek a manipulace s nimi.</w:t>
      </w:r>
    </w:p>
    <w:p w14:paraId="62A210C4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E6A1687" w14:textId="77777777" w:rsidR="0021720E" w:rsidRPr="009D01B4" w:rsidRDefault="0021720E" w:rsidP="0021720E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Právnické osoby jsou zejména povinny vytvářet podmínky pro hašení požárů a záchranné práce, udržovat volné příjezdové komunikace, únikové cesty a volné přístupy k nouzovým východům.</w:t>
      </w:r>
    </w:p>
    <w:p w14:paraId="46EF2564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5F0478" w14:textId="77777777" w:rsidR="00643873" w:rsidRPr="009D01B4" w:rsidRDefault="00643873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7A39FA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4</w:t>
      </w:r>
    </w:p>
    <w:p w14:paraId="6F0F250D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Způsob nepřetržitého zabezpečení požární ochrany v obci </w:t>
      </w:r>
    </w:p>
    <w:p w14:paraId="330D5FE1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2413D5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1984BB" w14:textId="77777777" w:rsidR="0021720E" w:rsidRPr="009D01B4" w:rsidRDefault="0021720E" w:rsidP="0021720E">
      <w:pPr>
        <w:numPr>
          <w:ilvl w:val="2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Přijetí ohlášení požáru, živelní pohromy či jiné mimořádné události na území obce Bohdíkov je zabezpečeno systémem ohlášení požáru, uvedených v čl. 9.</w:t>
      </w:r>
    </w:p>
    <w:p w14:paraId="0005D62D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F62076" w14:textId="77777777" w:rsidR="0021720E" w:rsidRPr="009D01B4" w:rsidRDefault="0021720E" w:rsidP="0021720E">
      <w:pPr>
        <w:numPr>
          <w:ilvl w:val="2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Ochrana životů, zdraví a majetku občanů před požáry, živelnými pohromami a jinými mimořádnými událostmi je zabezpečena jednotkou/jednotkami požární ochrany, uvedenými v čl. 5.</w:t>
      </w:r>
    </w:p>
    <w:p w14:paraId="4F483DD6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7CF8FE" w14:textId="77777777" w:rsidR="00643873" w:rsidRPr="009D01B4" w:rsidRDefault="00643873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17922D2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5</w:t>
      </w:r>
    </w:p>
    <w:p w14:paraId="3F39913B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1" w:name="_Hlk173402474"/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Jednotka sboru dobrovolných hasičů obce, kategorie, početní stav a vybavení</w:t>
      </w:r>
    </w:p>
    <w:bookmarkEnd w:id="1"/>
    <w:p w14:paraId="1E854E17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119108" w14:textId="071F84A2" w:rsidR="0021720E" w:rsidRPr="009D01B4" w:rsidRDefault="0021720E" w:rsidP="0021720E">
      <w:pPr>
        <w:numPr>
          <w:ilvl w:val="2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Obec Bohdíkov má zřízenu jednotku sboru dobrovolných hasičů obce Bohdíkov</w:t>
      </w:r>
      <w:r w:rsidR="000A3F17"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(dále jen JSDH obce Bohdíkov), která je zařazena (na základě Nařízení Olomouckého kraje č.</w:t>
      </w:r>
      <w:r w:rsidR="001F2514" w:rsidRPr="009D01B4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4/2002, kterým se stanoví podmínky plošného pokrytí území Olomouckého kraje jednotkami požární ochrany, ve znění pozdějších předpisů) </w:t>
      </w:r>
      <w:bookmarkStart w:id="2" w:name="_Hlk173399864"/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kategorii JPO V s počtem </w:t>
      </w:r>
      <w:r w:rsidR="001F2514" w:rsidRPr="009D01B4">
        <w:rPr>
          <w:rFonts w:ascii="Arial" w:eastAsia="Times New Roman" w:hAnsi="Arial" w:cs="Arial"/>
          <w:kern w:val="0"/>
          <w:lang w:eastAsia="cs-CZ"/>
          <w14:ligatures w14:val="none"/>
        </w:rPr>
        <w:t>10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členů.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8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Seznam sil a prostředků JSDH obce Bohdíkov je uveden v příloze č. 1 tohoto požárního řádu.</w:t>
      </w:r>
    </w:p>
    <w:bookmarkEnd w:id="2"/>
    <w:p w14:paraId="6BF5E773" w14:textId="77777777" w:rsidR="0021720E" w:rsidRPr="009D01B4" w:rsidRDefault="0021720E" w:rsidP="0021720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BD173E" w14:textId="77777777" w:rsidR="0021720E" w:rsidRPr="009D01B4" w:rsidRDefault="0021720E" w:rsidP="0021720E">
      <w:pPr>
        <w:numPr>
          <w:ilvl w:val="2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 nasazení JSDH obce Bohdíkov k výjezdu k požáru nebo k jiné mimořádné události rozhoduje operační a informační středisko HZS Olomouckého kraje.</w:t>
      </w:r>
    </w:p>
    <w:p w14:paraId="18319817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A479C8" w14:textId="77777777" w:rsidR="0021720E" w:rsidRPr="009D01B4" w:rsidRDefault="0021720E" w:rsidP="0021720E">
      <w:pPr>
        <w:numPr>
          <w:ilvl w:val="2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Pro ověření akceschopnosti JSDH obce Bohdíkov, může starosta vyhlásit cvičný požární poplach.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9"/>
      </w:r>
    </w:p>
    <w:p w14:paraId="5DE0B5D0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ABC355" w14:textId="77777777" w:rsidR="0021720E" w:rsidRPr="009D01B4" w:rsidRDefault="0021720E" w:rsidP="001F2514">
      <w:pPr>
        <w:numPr>
          <w:ilvl w:val="2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Členové JSDH obce se při vyhlášení požárního poplachu dostaví ve stanoveném čase do hasičské stanice JSDH obce na adrese Raškov 101, anebo na jiné místo, stanovené velitelem JSDH.</w:t>
      </w:r>
    </w:p>
    <w:p w14:paraId="28715465" w14:textId="77777777" w:rsidR="0021720E" w:rsidRPr="009D01B4" w:rsidRDefault="0021720E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3162D7" w14:textId="77777777" w:rsidR="00643873" w:rsidRPr="009D01B4" w:rsidRDefault="00643873" w:rsidP="0021720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34BB4D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6</w:t>
      </w:r>
    </w:p>
    <w:p w14:paraId="72023BA8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Přehled o zdrojích vody a dalších zdrojů pro hašení požárů a podmínky</w:t>
      </w:r>
    </w:p>
    <w:p w14:paraId="5AB78F32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jejich trvalé použitelnosti</w:t>
      </w:r>
    </w:p>
    <w:p w14:paraId="4EFD520C" w14:textId="77777777" w:rsidR="0021720E" w:rsidRPr="009D01B4" w:rsidRDefault="0021720E" w:rsidP="0021720E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Vlastník nebo uživatel zdrojů vody pro hašení požárů je povinen tyto udržovat v takovém stavu, aby bylo umožněno použití požární techniky a čerpání vody pro hašení požárů</w:t>
      </w:r>
    </w:p>
    <w:p w14:paraId="67416AE0" w14:textId="77777777" w:rsidR="0021720E" w:rsidRPr="009D01B4" w:rsidRDefault="0021720E" w:rsidP="0021720E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Zdroje vody pro hašení požárů jsou stanoveny v nařízení kraje</w:t>
      </w:r>
    </w:p>
    <w:p w14:paraId="53AE0F61" w14:textId="77777777" w:rsidR="0021720E" w:rsidRPr="009D01B4" w:rsidRDefault="0021720E" w:rsidP="0021720E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Pro účely této vyhlášky se rozumí:</w:t>
      </w:r>
    </w:p>
    <w:p w14:paraId="5790EDAE" w14:textId="77777777" w:rsidR="0021720E" w:rsidRPr="009D01B4" w:rsidRDefault="0021720E" w:rsidP="0021720E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požární vodou voda pro hašení požárů,</w:t>
      </w:r>
    </w:p>
    <w:p w14:paraId="6DFB0633" w14:textId="77777777" w:rsidR="0021720E" w:rsidRPr="009D01B4" w:rsidRDefault="0021720E" w:rsidP="0021720E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odběrným místem místo na zdroji požární vody vhodné k odběru vody pro hašení mobilní požární technikou, technickými prostředky požární ochrany,</w:t>
      </w:r>
    </w:p>
    <w:p w14:paraId="5229B223" w14:textId="77777777" w:rsidR="0021720E" w:rsidRPr="009D01B4" w:rsidRDefault="0021720E" w:rsidP="0021720E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4A3B9DD" w14:textId="77777777" w:rsidR="0021720E" w:rsidRPr="009D01B4" w:rsidRDefault="0021720E" w:rsidP="002172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Obec Bohdíkov stanovuje tímto požárním řádem zdroje vody pro hašení požárů a na nich odběrná místa. Přehled o zdrojích vody pro hašení požárů je uveden v příloze č. 2 tohoto požárního řádu.</w:t>
      </w:r>
    </w:p>
    <w:p w14:paraId="381E2243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15290C" w14:textId="77777777" w:rsidR="0021720E" w:rsidRPr="009D01B4" w:rsidRDefault="0021720E" w:rsidP="0021720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Systém zásobování požární vodou u těchto subjektů dle zákona o požární ochraně je výhradně jejich povinnost.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0"/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01D4A0DB" w14:textId="77777777" w:rsidR="0021720E" w:rsidRPr="009D01B4" w:rsidRDefault="0021720E" w:rsidP="0021720E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52BAFD3" w14:textId="77777777" w:rsidR="0021720E" w:rsidRPr="009D01B4" w:rsidRDefault="0021720E" w:rsidP="0021720E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8050953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7</w:t>
      </w:r>
    </w:p>
    <w:p w14:paraId="69C11245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Základní podmínky na trvalou použitelnost zdrojů požární vody</w:t>
      </w:r>
    </w:p>
    <w:p w14:paraId="2EE6CB9E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B050"/>
          <w:kern w:val="0"/>
          <w:lang w:eastAsia="cs-CZ"/>
          <w14:ligatures w14:val="none"/>
        </w:rPr>
      </w:pPr>
    </w:p>
    <w:p w14:paraId="671E2B1D" w14:textId="77777777" w:rsidR="0021720E" w:rsidRPr="009D01B4" w:rsidRDefault="0021720E" w:rsidP="0021720E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Základními požadavky na použitelnost zdrojů požární vody a odběrních míst jsou:</w:t>
      </w:r>
    </w:p>
    <w:p w14:paraId="0B68D2A7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65FF59" w14:textId="77777777" w:rsidR="0021720E" w:rsidRPr="009D01B4" w:rsidRDefault="0021720E" w:rsidP="0021720E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vydatnost vodního zdroje nebo odběrního místa daná zásobou vody ve vodním zdroji nebo průtokovým množstvím na odběrním místě;</w:t>
      </w:r>
    </w:p>
    <w:p w14:paraId="1701D965" w14:textId="77777777" w:rsidR="0021720E" w:rsidRPr="009D01B4" w:rsidRDefault="0021720E" w:rsidP="0021720E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FDA5EC" w14:textId="77777777" w:rsidR="0021720E" w:rsidRPr="009D01B4" w:rsidRDefault="0021720E" w:rsidP="0021720E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příjezd a přístup ke zdroji požární vody a odběrnímu místu;</w:t>
      </w:r>
    </w:p>
    <w:p w14:paraId="2E3075FA" w14:textId="12828773" w:rsidR="0021720E" w:rsidRPr="009D01B4" w:rsidRDefault="0021720E" w:rsidP="0021720E">
      <w:pPr>
        <w:tabs>
          <w:tab w:val="num" w:pos="426"/>
          <w:tab w:val="num" w:pos="786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B56A55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BD3CC2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8</w:t>
      </w:r>
    </w:p>
    <w:p w14:paraId="3321C2C1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Příjezd a přístup ke zdroji požární vody a odběrnímu místu</w:t>
      </w:r>
    </w:p>
    <w:p w14:paraId="313928BA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DC2D66" w14:textId="77777777" w:rsidR="0021720E" w:rsidRPr="009D01B4" w:rsidRDefault="0021720E" w:rsidP="0021720E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Přístupové komunikace mobilní požární techniky ke zdroji požární vody musí splňovat podmínky příslušných technických norem. </w:t>
      </w:r>
    </w:p>
    <w:p w14:paraId="31C6AD59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F4FC96" w14:textId="77777777" w:rsidR="0021720E" w:rsidRPr="009D01B4" w:rsidRDefault="0021720E" w:rsidP="0021720E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Vlastník, provozovatel,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2A8AC462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9CBECB" w14:textId="77777777" w:rsidR="0021720E" w:rsidRPr="009D01B4" w:rsidRDefault="0021720E" w:rsidP="0021720E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Provozovatel vodovodu pro veřejnou potřebu je povinen umožnit přístup k určeným odběrním místům na vodovodu a bezplatný odběr vody jednotkám požární ochrany při likvidaci požáru. </w:t>
      </w:r>
    </w:p>
    <w:p w14:paraId="3E0429A1" w14:textId="77777777" w:rsidR="0021720E" w:rsidRPr="009D01B4" w:rsidRDefault="0021720E" w:rsidP="00217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573850" w14:textId="77777777" w:rsidR="00643873" w:rsidRPr="009D01B4" w:rsidRDefault="00643873" w:rsidP="00217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0BDDA75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9</w:t>
      </w:r>
    </w:p>
    <w:p w14:paraId="4E729398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Seznam ohlašoven požárů a dalších míst odkud lze hlásit požár a jejich označení</w:t>
      </w:r>
    </w:p>
    <w:p w14:paraId="1C9506F0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37DB10" w14:textId="77777777" w:rsidR="0021720E" w:rsidRPr="009D01B4" w:rsidRDefault="0021720E" w:rsidP="0021720E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K ohlášení požáru může být použit každý mobilní telefon, dále soukromý nebo veřejný telefon napojený na veřejnou telefonní síť.</w:t>
      </w:r>
    </w:p>
    <w:p w14:paraId="25DBBF4B" w14:textId="77777777" w:rsidR="0021720E" w:rsidRPr="009D01B4" w:rsidRDefault="0021720E" w:rsidP="0021720E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Telefonní číslo na ohlašovnu požáru (tísňovou linku) je 150 nebo 112 (jednotné evropské číslo tísňového volání pro základní složky integrovaného záchranného systému - hasiče, policii, záchrannou službu). Požár lze též ohlásit v budově OÚ Bohdíkov na tel. 588 880 901-4.</w:t>
      </w:r>
    </w:p>
    <w:p w14:paraId="7A4668D9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314D68" w14:textId="77777777" w:rsidR="0021720E" w:rsidRPr="009D01B4" w:rsidRDefault="0021720E" w:rsidP="0021720E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Existence samostatných ohlašoven požárů zřizovaných právnickými osobami a podnikajícími fyzickými osobami a jejich činnost není touto obecně závaznou vyhláškou dotčena.</w:t>
      </w:r>
    </w:p>
    <w:p w14:paraId="5073834B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</w:p>
    <w:p w14:paraId="7A80BF77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83E35A9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10</w:t>
      </w:r>
    </w:p>
    <w:p w14:paraId="459D70EE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Způsob vyhlášení požárního poplachu</w:t>
      </w:r>
    </w:p>
    <w:p w14:paraId="440240D0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7D4A0D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Signál „požární poplach“ slouží ke svolávání jednotek požární ochrany a vyhlašuje se takto:</w:t>
      </w:r>
    </w:p>
    <w:p w14:paraId="528E8A12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Vyhlášení požárního poplachu v obci se provádí: </w:t>
      </w:r>
    </w:p>
    <w:p w14:paraId="4153BAF7" w14:textId="77777777" w:rsidR="0021720E" w:rsidRPr="009D01B4" w:rsidRDefault="0021720E" w:rsidP="0021720E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signálem „POŽÁRNÍ POPLACH”, který je vyhlašován přerušovaným tónem sirény po dobu jedné minuty (25 sec. tón – 10 sec. pauza – 25 sec. tón) nebo</w:t>
      </w:r>
    </w:p>
    <w:p w14:paraId="44387B2F" w14:textId="77777777" w:rsidR="0021720E" w:rsidRPr="009D01B4" w:rsidRDefault="0021720E" w:rsidP="0021720E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v případě poruchy technických zařízení pro vyhlášení požárního poplachu se požární poplach v obci může vyhlásit</w:t>
      </w:r>
      <w:r w:rsidRPr="009D01B4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obecním rozhlasem, dopravním prostředkem vybaveným audiotechnikou apod.</w:t>
      </w:r>
    </w:p>
    <w:p w14:paraId="45DA91AA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1A10788" w14:textId="77777777" w:rsidR="00643873" w:rsidRPr="009D01B4" w:rsidRDefault="00643873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D130D8F" w14:textId="77777777" w:rsidR="0021720E" w:rsidRPr="009D01B4" w:rsidRDefault="0021720E" w:rsidP="002172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Článek 11</w:t>
      </w:r>
    </w:p>
    <w:p w14:paraId="0EFC08E2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9D01B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Ustanovení společná, přechodná  a závěrečná, účinnost</w:t>
      </w:r>
    </w:p>
    <w:p w14:paraId="75ED8929" w14:textId="77777777" w:rsidR="0021720E" w:rsidRPr="009D01B4" w:rsidRDefault="0021720E" w:rsidP="0021720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4B3D98A" w14:textId="6120F0C2" w:rsidR="0021720E" w:rsidRPr="009D01B4" w:rsidRDefault="0021720E" w:rsidP="0021720E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Tímto požárním řádem nejsou dotčeny povinnosti týkající se zabezpečení požární ochrany v</w:t>
      </w:r>
      <w:r w:rsidR="000A3F17" w:rsidRPr="009D01B4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obci</w:t>
      </w:r>
      <w:r w:rsidR="000A3F17"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Bohdíkov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 stanovené dalšími právními předpisy.</w:t>
      </w:r>
      <w:r w:rsidRPr="009D01B4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1"/>
      </w:r>
    </w:p>
    <w:p w14:paraId="72AD4F7B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CF2567" w14:textId="0E9E1F94" w:rsidR="0021720E" w:rsidRPr="009D01B4" w:rsidRDefault="0021720E" w:rsidP="0021720E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Tímto požárním řádem se zrušuje </w:t>
      </w:r>
      <w:r w:rsidR="009D01B4">
        <w:rPr>
          <w:rFonts w:ascii="Arial" w:eastAsia="Times New Roman" w:hAnsi="Arial" w:cs="Arial"/>
          <w:kern w:val="0"/>
          <w:lang w:eastAsia="cs-CZ"/>
          <w14:ligatures w14:val="none"/>
        </w:rPr>
        <w:t>Obecně závazná vyhláška</w:t>
      </w:r>
      <w:r w:rsidR="009D01B4"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č. 1/1999</w:t>
      </w:r>
      <w:r w:rsidR="007338A2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požární řád.</w:t>
      </w:r>
    </w:p>
    <w:p w14:paraId="0EDAED36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CAEFC7" w14:textId="77777777" w:rsidR="0021720E" w:rsidRPr="009D01B4" w:rsidRDefault="0021720E" w:rsidP="0021720E">
      <w:pPr>
        <w:numPr>
          <w:ilvl w:val="1"/>
          <w:numId w:val="15"/>
        </w:num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Tato vyhláška nabývá účinnosti 15. dnem následujícím po dni vyhlášení.</w:t>
      </w:r>
    </w:p>
    <w:p w14:paraId="275DAA38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57E2CF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9641" w:type="dxa"/>
        <w:jc w:val="center"/>
        <w:tblLook w:val="01E0" w:firstRow="1" w:lastRow="1" w:firstColumn="1" w:lastColumn="1" w:noHBand="0" w:noVBand="0"/>
      </w:tblPr>
      <w:tblGrid>
        <w:gridCol w:w="3024"/>
        <w:gridCol w:w="1796"/>
        <w:gridCol w:w="1228"/>
        <w:gridCol w:w="3024"/>
        <w:gridCol w:w="569"/>
      </w:tblGrid>
      <w:tr w:rsidR="00643873" w:rsidRPr="009D01B4" w14:paraId="6DC74842" w14:textId="77777777" w:rsidTr="00643873">
        <w:trPr>
          <w:gridAfter w:val="1"/>
          <w:wAfter w:w="569" w:type="dxa"/>
          <w:jc w:val="center"/>
        </w:trPr>
        <w:tc>
          <w:tcPr>
            <w:tcW w:w="3024" w:type="dxa"/>
          </w:tcPr>
          <w:p w14:paraId="695A87BA" w14:textId="77777777" w:rsidR="00643873" w:rsidRPr="009D01B4" w:rsidRDefault="00643873" w:rsidP="00643873">
            <w:pP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24" w:type="dxa"/>
            <w:gridSpan w:val="2"/>
          </w:tcPr>
          <w:p w14:paraId="5115D4E5" w14:textId="77777777" w:rsidR="00643873" w:rsidRPr="009D01B4" w:rsidRDefault="00643873" w:rsidP="00D55F1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24" w:type="dxa"/>
          </w:tcPr>
          <w:p w14:paraId="4D95255D" w14:textId="77777777" w:rsidR="00643873" w:rsidRPr="009D01B4" w:rsidRDefault="00643873" w:rsidP="00D55F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lang w:eastAsia="cs-CZ"/>
                <w14:ligatures w14:val="none"/>
              </w:rPr>
            </w:pPr>
          </w:p>
        </w:tc>
      </w:tr>
      <w:tr w:rsidR="00643873" w:rsidRPr="009D01B4" w14:paraId="35361C20" w14:textId="77777777" w:rsidTr="00643873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482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0D61E" w14:textId="77777777" w:rsidR="00643873" w:rsidRPr="009D01B4" w:rsidRDefault="00643873" w:rsidP="00D55F1D">
            <w:pPr>
              <w:pStyle w:val="PodpisovePole"/>
            </w:pPr>
            <w:r w:rsidRPr="009D01B4">
              <w:t>Petr Janků v. r.</w:t>
            </w:r>
            <w:r w:rsidRPr="009D01B4">
              <w:br/>
              <w:t xml:space="preserve"> starosta</w:t>
            </w:r>
          </w:p>
        </w:tc>
        <w:tc>
          <w:tcPr>
            <w:tcW w:w="482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31A56" w14:textId="77777777" w:rsidR="00643873" w:rsidRPr="009D01B4" w:rsidRDefault="00643873" w:rsidP="00D55F1D">
            <w:pPr>
              <w:pStyle w:val="PodpisovePole"/>
            </w:pPr>
            <w:r w:rsidRPr="009D01B4">
              <w:t>Ing. Libor Fleischer v. r.</w:t>
            </w:r>
            <w:r w:rsidRPr="009D01B4">
              <w:br/>
              <w:t xml:space="preserve"> místostarosta</w:t>
            </w:r>
          </w:p>
        </w:tc>
      </w:tr>
      <w:tr w:rsidR="00643873" w:rsidRPr="009D01B4" w14:paraId="3CE84BB6" w14:textId="77777777" w:rsidTr="00643873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482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1CB04" w14:textId="77777777" w:rsidR="00643873" w:rsidRPr="009D01B4" w:rsidRDefault="00643873" w:rsidP="00D55F1D">
            <w:pPr>
              <w:pStyle w:val="PodpisovePole"/>
            </w:pPr>
          </w:p>
        </w:tc>
        <w:tc>
          <w:tcPr>
            <w:tcW w:w="482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65F07" w14:textId="77777777" w:rsidR="00643873" w:rsidRPr="009D01B4" w:rsidRDefault="00643873" w:rsidP="00D55F1D">
            <w:pPr>
              <w:pStyle w:val="PodpisovePole"/>
            </w:pPr>
          </w:p>
        </w:tc>
      </w:tr>
    </w:tbl>
    <w:p w14:paraId="693F5DA1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lang w:eastAsia="cs-CZ"/>
          <w14:ligatures w14:val="none"/>
        </w:rPr>
      </w:pPr>
    </w:p>
    <w:p w14:paraId="3EF7C893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D67623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  <w:t>Seznam příloh:</w:t>
      </w:r>
    </w:p>
    <w:p w14:paraId="387EE22D" w14:textId="47C136B1" w:rsidR="0021720E" w:rsidRPr="009D01B4" w:rsidRDefault="0021720E" w:rsidP="0021720E">
      <w:pPr>
        <w:spacing w:after="0" w:line="240" w:lineRule="auto"/>
        <w:ind w:left="1620" w:hanging="16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Příloha č. 1 </w:t>
      </w: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ab/>
        <w:t>Rozdělení jednotek požární ochrany do jednotlivých stupňů požárního poplachu (výpis z poplachového plánu HZS Olk).</w:t>
      </w:r>
    </w:p>
    <w:p w14:paraId="76B79A6E" w14:textId="14A9BFF6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01B4">
        <w:rPr>
          <w:rFonts w:ascii="Arial" w:eastAsia="Times New Roman" w:hAnsi="Arial" w:cs="Arial"/>
          <w:kern w:val="0"/>
          <w:lang w:eastAsia="cs-CZ"/>
          <w14:ligatures w14:val="none"/>
        </w:rPr>
        <w:t>Příloha č. 2        Seznam vodních zdrojů pro hašení požáru a záchranné práce.</w:t>
      </w:r>
    </w:p>
    <w:p w14:paraId="7CAC761A" w14:textId="77777777" w:rsidR="0021720E" w:rsidRPr="009D01B4" w:rsidRDefault="0021720E" w:rsidP="0021720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3BC54B" w14:textId="77777777" w:rsidR="0021720E" w:rsidRPr="009D01B4" w:rsidRDefault="0021720E" w:rsidP="0021720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76766F" w14:textId="77777777" w:rsidR="0021720E" w:rsidRPr="009D01B4" w:rsidRDefault="0021720E">
      <w:pPr>
        <w:rPr>
          <w:rFonts w:ascii="Arial" w:hAnsi="Arial" w:cs="Arial"/>
        </w:rPr>
      </w:pPr>
    </w:p>
    <w:sectPr w:rsidR="0021720E" w:rsidRPr="009D01B4" w:rsidSect="0064387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86885" w14:textId="77777777" w:rsidR="00701D74" w:rsidRDefault="00701D74" w:rsidP="0021720E">
      <w:pPr>
        <w:spacing w:after="0" w:line="240" w:lineRule="auto"/>
      </w:pPr>
      <w:r>
        <w:separator/>
      </w:r>
    </w:p>
  </w:endnote>
  <w:endnote w:type="continuationSeparator" w:id="0">
    <w:p w14:paraId="1F7DB78A" w14:textId="77777777" w:rsidR="00701D74" w:rsidRDefault="00701D74" w:rsidP="0021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A0528" w14:textId="77777777" w:rsidR="00701D74" w:rsidRDefault="00701D74" w:rsidP="0021720E">
      <w:pPr>
        <w:spacing w:after="0" w:line="240" w:lineRule="auto"/>
      </w:pPr>
      <w:r>
        <w:separator/>
      </w:r>
    </w:p>
  </w:footnote>
  <w:footnote w:type="continuationSeparator" w:id="0">
    <w:p w14:paraId="11C59986" w14:textId="77777777" w:rsidR="00701D74" w:rsidRDefault="00701D74" w:rsidP="0021720E">
      <w:pPr>
        <w:spacing w:after="0" w:line="240" w:lineRule="auto"/>
      </w:pPr>
      <w:r>
        <w:continuationSeparator/>
      </w:r>
    </w:p>
  </w:footnote>
  <w:footnote w:id="1">
    <w:p w14:paraId="6EE8E532" w14:textId="77777777" w:rsidR="0021720E" w:rsidRPr="009D01B4" w:rsidRDefault="0021720E" w:rsidP="0021720E">
      <w:pPr>
        <w:pStyle w:val="Textpoznpodarou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1 odst. 1 zákona o  požární ochraně </w:t>
      </w:r>
    </w:p>
  </w:footnote>
  <w:footnote w:id="2">
    <w:p w14:paraId="77ADA120" w14:textId="77777777" w:rsidR="0021720E" w:rsidRPr="009D01B4" w:rsidRDefault="0021720E" w:rsidP="0021720E">
      <w:pPr>
        <w:jc w:val="both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103  odst. 1 a odst.  4 písm. h) zákona o obcích</w:t>
      </w:r>
    </w:p>
  </w:footnote>
  <w:footnote w:id="3">
    <w:p w14:paraId="5B0B5377" w14:textId="77777777" w:rsidR="0021720E" w:rsidRPr="009D01B4" w:rsidRDefault="0021720E" w:rsidP="0021720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2 odst. 2 zákona  o požární ochraně </w:t>
      </w:r>
    </w:p>
  </w:footnote>
  <w:footnote w:id="4">
    <w:p w14:paraId="5C8DEC66" w14:textId="77777777" w:rsidR="0021720E" w:rsidRDefault="0021720E" w:rsidP="0021720E">
      <w:pPr>
        <w:pStyle w:val="Textpoznpodarou"/>
        <w:jc w:val="both"/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29 odst. 1 zákona o požární ochraně</w:t>
      </w:r>
      <w:r>
        <w:t xml:space="preserve"> </w:t>
      </w:r>
    </w:p>
  </w:footnote>
  <w:footnote w:id="5">
    <w:p w14:paraId="4BB2DBAC" w14:textId="77777777" w:rsidR="0021720E" w:rsidRPr="009D01B4" w:rsidRDefault="0021720E" w:rsidP="0021720E">
      <w:pPr>
        <w:pStyle w:val="Textpoznpodarou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13 odst. 1 písm. b) zákona o požární ochraně</w:t>
      </w:r>
    </w:p>
  </w:footnote>
  <w:footnote w:id="6">
    <w:p w14:paraId="27A22E6D" w14:textId="77777777" w:rsidR="0021720E" w:rsidRPr="009D01B4" w:rsidRDefault="0021720E" w:rsidP="0021720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 členění dle ČSN 73 0833</w:t>
      </w:r>
    </w:p>
  </w:footnote>
  <w:footnote w:id="7">
    <w:p w14:paraId="13DBD661" w14:textId="77777777" w:rsidR="0021720E" w:rsidRDefault="0021720E" w:rsidP="0021720E">
      <w:pPr>
        <w:pStyle w:val="Textpoznpodarou"/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17 zákona o požární ochraně, § 5 zákona o požární ochraně</w:t>
      </w:r>
    </w:p>
  </w:footnote>
  <w:footnote w:id="8">
    <w:p w14:paraId="73BC055A" w14:textId="77777777" w:rsidR="0021720E" w:rsidRPr="009D01B4" w:rsidRDefault="0021720E" w:rsidP="0021720E">
      <w:pPr>
        <w:ind w:left="180" w:hanging="180"/>
        <w:jc w:val="both"/>
        <w:rPr>
          <w:rFonts w:ascii="Arial" w:hAnsi="Arial" w:cs="Arial"/>
          <w:sz w:val="16"/>
          <w:szCs w:val="16"/>
          <w:vertAlign w:val="superscript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D01B4">
        <w:rPr>
          <w:rFonts w:ascii="Arial" w:hAnsi="Arial" w:cs="Arial"/>
          <w:sz w:val="16"/>
          <w:szCs w:val="16"/>
        </w:rPr>
        <w:t>§ 4  odst. 6 vyhl. č. 247/2001 Sb. ve znění vyhl. č. 226/2005 Sb., o organizaci a činnosti jednotek požární ochrany  a akceschopnosti jednotek   sboru</w:t>
      </w:r>
    </w:p>
  </w:footnote>
  <w:footnote w:id="9">
    <w:p w14:paraId="0F263DCB" w14:textId="77777777" w:rsidR="0021720E" w:rsidRPr="009D01B4" w:rsidRDefault="0021720E" w:rsidP="0021720E">
      <w:pPr>
        <w:ind w:left="180" w:hanging="180"/>
        <w:jc w:val="both"/>
        <w:rPr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srovnej § 39 odst. 2 písm. e) vyhl. č. 247/2001 Sb. ve znění  vyhl. č. 226/2005 Sb., o organizaci a činnosti jednotek požární ochrany  a akceschopnosti</w:t>
      </w:r>
      <w:r w:rsidRPr="009D01B4">
        <w:rPr>
          <w:rFonts w:ascii="Arial" w:hAnsi="Arial" w:cs="Arial"/>
          <w:color w:val="FF0000"/>
          <w:sz w:val="16"/>
          <w:szCs w:val="16"/>
        </w:rPr>
        <w:t xml:space="preserve"> </w:t>
      </w:r>
      <w:r w:rsidRPr="009D01B4">
        <w:rPr>
          <w:rFonts w:ascii="Arial" w:hAnsi="Arial" w:cs="Arial"/>
          <w:sz w:val="16"/>
          <w:szCs w:val="16"/>
        </w:rPr>
        <w:t>jednotek sboru</w:t>
      </w:r>
    </w:p>
  </w:footnote>
  <w:footnote w:id="10">
    <w:p w14:paraId="491D3E08" w14:textId="77777777" w:rsidR="0021720E" w:rsidRPr="009D01B4" w:rsidRDefault="0021720E" w:rsidP="0021720E">
      <w:pPr>
        <w:pStyle w:val="Textpoznpodarou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§ 7 odst. 1 zákona o požární ochraně</w:t>
      </w:r>
    </w:p>
  </w:footnote>
  <w:footnote w:id="11">
    <w:p w14:paraId="01E195F9" w14:textId="77777777" w:rsidR="0021720E" w:rsidRPr="009D01B4" w:rsidRDefault="0021720E" w:rsidP="0021720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9D01B4">
        <w:rPr>
          <w:rStyle w:val="Znakapoznpodarou"/>
          <w:rFonts w:ascii="Arial" w:hAnsi="Arial" w:cs="Arial"/>
          <w:sz w:val="16"/>
          <w:szCs w:val="16"/>
        </w:rPr>
        <w:footnoteRef/>
      </w:r>
      <w:r w:rsidRPr="009D01B4">
        <w:rPr>
          <w:rFonts w:ascii="Arial" w:hAnsi="Arial" w:cs="Arial"/>
          <w:sz w:val="16"/>
          <w:szCs w:val="16"/>
        </w:rPr>
        <w:t xml:space="preserve">  zejména zákon o požární ochraně a vyhlášky prováděcí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1D21E0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4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7B3D24"/>
    <w:multiLevelType w:val="hybridMultilevel"/>
    <w:tmpl w:val="8B4C4DC6"/>
    <w:lvl w:ilvl="0" w:tplc="08A2AB28">
      <w:start w:val="1"/>
      <w:numFmt w:val="decimal"/>
      <w:lvlText w:val="(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4669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556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831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98792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166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09512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9804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835100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134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017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6382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832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9165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00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4888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0E"/>
    <w:rsid w:val="00030957"/>
    <w:rsid w:val="000A09EA"/>
    <w:rsid w:val="000A3F17"/>
    <w:rsid w:val="001B07C5"/>
    <w:rsid w:val="001F2514"/>
    <w:rsid w:val="0021720E"/>
    <w:rsid w:val="00220615"/>
    <w:rsid w:val="004C29DB"/>
    <w:rsid w:val="004E4823"/>
    <w:rsid w:val="00643873"/>
    <w:rsid w:val="00701D74"/>
    <w:rsid w:val="00714F54"/>
    <w:rsid w:val="007338A2"/>
    <w:rsid w:val="00922C6D"/>
    <w:rsid w:val="009330A8"/>
    <w:rsid w:val="009D01B4"/>
    <w:rsid w:val="00B27BCF"/>
    <w:rsid w:val="00C6747D"/>
    <w:rsid w:val="00D31678"/>
    <w:rsid w:val="00E14A5C"/>
    <w:rsid w:val="00EE2D3D"/>
    <w:rsid w:val="00F43216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977"/>
  <w15:chartTrackingRefBased/>
  <w15:docId w15:val="{55B394A4-BD36-41E8-A911-55FD3197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2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2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21720E"/>
    <w:rPr>
      <w:vertAlign w:val="superscript"/>
    </w:rPr>
  </w:style>
  <w:style w:type="paragraph" w:customStyle="1" w:styleId="PodpisovePole">
    <w:name w:val="PodpisovePole"/>
    <w:basedOn w:val="Normln"/>
    <w:rsid w:val="0064387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1317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Šimáková</dc:creator>
  <cp:keywords/>
  <dc:description/>
  <cp:lastModifiedBy>Gronychová Radka</cp:lastModifiedBy>
  <cp:revision>7</cp:revision>
  <cp:lastPrinted>2024-11-25T07:57:00Z</cp:lastPrinted>
  <dcterms:created xsi:type="dcterms:W3CDTF">2024-11-25T08:02:00Z</dcterms:created>
  <dcterms:modified xsi:type="dcterms:W3CDTF">2024-12-19T07:54:00Z</dcterms:modified>
</cp:coreProperties>
</file>