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9688" w14:textId="77777777" w:rsidR="00D00FC0" w:rsidRPr="00D00FC0" w:rsidRDefault="00D00FC0" w:rsidP="00D00FC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0FC0">
        <w:rPr>
          <w:rFonts w:ascii="Arial" w:hAnsi="Arial" w:cs="Arial"/>
          <w:b/>
          <w:sz w:val="24"/>
          <w:szCs w:val="24"/>
        </w:rPr>
        <w:t>Obec Býchory</w:t>
      </w:r>
    </w:p>
    <w:p w14:paraId="5322C7A6" w14:textId="051318DB" w:rsidR="00D00FC0" w:rsidRPr="00D00FC0" w:rsidRDefault="00D00FC0" w:rsidP="00D00FC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0FC0">
        <w:rPr>
          <w:rFonts w:ascii="Arial" w:hAnsi="Arial" w:cs="Arial"/>
          <w:b/>
          <w:sz w:val="24"/>
          <w:szCs w:val="24"/>
        </w:rPr>
        <w:t>Zastupitelstvo obce Býchory</w:t>
      </w:r>
    </w:p>
    <w:p w14:paraId="785211A7" w14:textId="77777777" w:rsidR="00D00FC0" w:rsidRPr="00D00FC0" w:rsidRDefault="00D00FC0" w:rsidP="00D00FC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F7C3883" w14:textId="49743622" w:rsidR="00D00FC0" w:rsidRPr="00D00FC0" w:rsidRDefault="00D00FC0" w:rsidP="00D00FC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0FC0">
        <w:rPr>
          <w:rFonts w:ascii="Arial" w:hAnsi="Arial" w:cs="Arial"/>
          <w:b/>
          <w:sz w:val="24"/>
          <w:szCs w:val="24"/>
        </w:rPr>
        <w:t>Obecně závazná vyhláška obce Býchory</w:t>
      </w:r>
    </w:p>
    <w:p w14:paraId="5B90FBBD" w14:textId="391D434D" w:rsidR="00D00FC0" w:rsidRPr="00D00FC0" w:rsidRDefault="00D00FC0" w:rsidP="00D00FC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00FC0">
        <w:rPr>
          <w:rFonts w:ascii="Arial" w:hAnsi="Arial" w:cs="Arial"/>
          <w:b/>
          <w:sz w:val="24"/>
          <w:szCs w:val="24"/>
        </w:rPr>
        <w:t xml:space="preserve">o stanovení místního koeficientu </w:t>
      </w:r>
      <w:r>
        <w:rPr>
          <w:rFonts w:ascii="Arial" w:hAnsi="Arial" w:cs="Arial"/>
          <w:b/>
          <w:sz w:val="24"/>
          <w:szCs w:val="24"/>
        </w:rPr>
        <w:t>pro výpočet daně z nemovitých věcí</w:t>
      </w:r>
    </w:p>
    <w:p w14:paraId="64166F21" w14:textId="77777777" w:rsidR="00D00FC0" w:rsidRPr="0062486B" w:rsidRDefault="00D00FC0" w:rsidP="00D00FC0">
      <w:pPr>
        <w:spacing w:line="276" w:lineRule="auto"/>
        <w:jc w:val="center"/>
        <w:rPr>
          <w:rFonts w:ascii="Arial" w:hAnsi="Arial" w:cs="Arial"/>
        </w:rPr>
      </w:pPr>
    </w:p>
    <w:p w14:paraId="4BB22D4A" w14:textId="03702966" w:rsidR="00D00FC0" w:rsidRDefault="00D00FC0" w:rsidP="00D00FC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D00FC0">
        <w:rPr>
          <w:rFonts w:ascii="Arial" w:hAnsi="Arial" w:cs="Arial"/>
        </w:rPr>
        <w:t xml:space="preserve">obce Býchory se na </w:t>
      </w:r>
      <w:r>
        <w:rPr>
          <w:rFonts w:ascii="Arial" w:hAnsi="Arial" w:cs="Arial"/>
        </w:rPr>
        <w:t xml:space="preserve">svém zasedání dne </w:t>
      </w:r>
      <w:r w:rsidR="004F5C06">
        <w:rPr>
          <w:rFonts w:ascii="Arial" w:hAnsi="Arial" w:cs="Arial"/>
        </w:rPr>
        <w:t xml:space="preserve">14.07.2026 usnesením č. 4/8/2026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0D8043BB" w14:textId="77777777" w:rsidR="00D00FC0" w:rsidRPr="0062486B" w:rsidRDefault="00D00FC0" w:rsidP="00D00FC0">
      <w:pPr>
        <w:spacing w:line="276" w:lineRule="auto"/>
        <w:rPr>
          <w:rFonts w:ascii="Arial" w:hAnsi="Arial" w:cs="Arial"/>
        </w:rPr>
      </w:pPr>
    </w:p>
    <w:p w14:paraId="0CB31A3A" w14:textId="77777777" w:rsidR="00D00FC0" w:rsidRDefault="00D00FC0" w:rsidP="00D00FC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E01ECE0" w14:textId="77777777" w:rsidR="00D00FC0" w:rsidRPr="005F7FAE" w:rsidRDefault="00D00FC0" w:rsidP="00D00FC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AE923FE" w14:textId="21B8A612" w:rsidR="00D00FC0" w:rsidRPr="00736111" w:rsidRDefault="00D00FC0" w:rsidP="00D00FC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Býchory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>stanovuje místní koeficient pro obec ve výši</w:t>
      </w:r>
      <w:r>
        <w:rPr>
          <w:rFonts w:ascii="Arial" w:hAnsi="Arial" w:cs="Arial"/>
        </w:rPr>
        <w:t xml:space="preserve"> </w:t>
      </w:r>
      <w:r w:rsidRPr="00D00FC0">
        <w:rPr>
          <w:rFonts w:ascii="Arial" w:hAnsi="Arial" w:cs="Arial"/>
          <w:b/>
          <w:bCs/>
        </w:rPr>
        <w:t>2</w:t>
      </w:r>
      <w:r w:rsidRPr="00736111">
        <w:rPr>
          <w:rFonts w:ascii="Arial" w:hAnsi="Arial" w:cs="Arial"/>
        </w:rPr>
        <w:t>.</w:t>
      </w:r>
    </w:p>
    <w:p w14:paraId="1D16A037" w14:textId="55EFAA8E" w:rsidR="00D00FC0" w:rsidRPr="00736111" w:rsidRDefault="00D00FC0" w:rsidP="00D00FC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73611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Pr="00736111">
        <w:rPr>
          <w:rFonts w:ascii="Arial" w:hAnsi="Arial" w:cs="Arial"/>
        </w:rPr>
        <w:t xml:space="preserve">se vztahuje na všechny nemovité věci na území celé obce </w:t>
      </w:r>
      <w:r w:rsidRPr="00D00FC0">
        <w:rPr>
          <w:rFonts w:ascii="Arial" w:hAnsi="Arial" w:cs="Arial"/>
        </w:rPr>
        <w:t>Býchory</w:t>
      </w:r>
      <w:r w:rsidRPr="00736111"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80D28C3" w14:textId="77777777" w:rsidR="00D00FC0" w:rsidRPr="00841557" w:rsidRDefault="00D00FC0" w:rsidP="00D00FC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38B45F9" w14:textId="77777777" w:rsidR="00D00FC0" w:rsidRPr="0062486B" w:rsidRDefault="00D00FC0" w:rsidP="00D00FC0">
      <w:pPr>
        <w:spacing w:line="276" w:lineRule="auto"/>
        <w:rPr>
          <w:rFonts w:ascii="Arial" w:hAnsi="Arial" w:cs="Arial"/>
        </w:rPr>
      </w:pPr>
    </w:p>
    <w:p w14:paraId="71085239" w14:textId="35EC024F" w:rsidR="00D00FC0" w:rsidRDefault="00D00FC0" w:rsidP="00D00FC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7473CB5" w14:textId="77777777" w:rsidR="00D00FC0" w:rsidRDefault="00D00FC0" w:rsidP="00D00FC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2F0CA17" w14:textId="4E8FC5C2" w:rsidR="00D00FC0" w:rsidRDefault="00D00FC0" w:rsidP="00D00FC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2027.</w:t>
      </w:r>
    </w:p>
    <w:p w14:paraId="5A85A221" w14:textId="77777777" w:rsidR="00D00FC0" w:rsidRPr="0062486B" w:rsidRDefault="00D00FC0" w:rsidP="00D00FC0">
      <w:pPr>
        <w:spacing w:after="360" w:line="276" w:lineRule="auto"/>
        <w:ind w:firstLine="709"/>
        <w:rPr>
          <w:rFonts w:ascii="Arial" w:hAnsi="Arial" w:cs="Arial"/>
        </w:rPr>
      </w:pPr>
    </w:p>
    <w:p w14:paraId="53A9BAA8" w14:textId="77777777" w:rsidR="00D00FC0" w:rsidRPr="0062486B" w:rsidRDefault="00D00FC0" w:rsidP="00D00FC0">
      <w:pPr>
        <w:spacing w:line="276" w:lineRule="auto"/>
        <w:rPr>
          <w:rFonts w:ascii="Arial" w:hAnsi="Arial" w:cs="Arial"/>
        </w:rPr>
        <w:sectPr w:rsidR="00D00FC0" w:rsidRPr="0062486B" w:rsidSect="00D00FC0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D335152" w14:textId="0D812D8C" w:rsidR="00D00FC0" w:rsidRDefault="00D00FC0" w:rsidP="00D00FC0">
      <w:pPr>
        <w:pStyle w:val="ParagraphUnnumbered"/>
        <w:spacing w:before="800" w:line="240" w:lineRule="auto"/>
        <w:ind w:firstLine="708"/>
        <w:rPr>
          <w:rFonts w:cs="Calibri"/>
          <w:szCs w:val="24"/>
        </w:rPr>
      </w:pPr>
      <w:r>
        <w:rPr>
          <w:rFonts w:cs="Calibri"/>
          <w:szCs w:val="24"/>
        </w:rPr>
        <w:t xml:space="preserve">  ...................................</w:t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</w:r>
      <w:r>
        <w:rPr>
          <w:rFonts w:cs="Calibri"/>
          <w:szCs w:val="24"/>
        </w:rPr>
        <w:tab/>
        <w:t>...................................</w:t>
      </w:r>
    </w:p>
    <w:p w14:paraId="24C3888A" w14:textId="00C9ABB0" w:rsidR="00D00FC0" w:rsidRDefault="00D00FC0" w:rsidP="00D00FC0">
      <w:pPr>
        <w:pStyle w:val="ParagraphUnnumbered"/>
        <w:ind w:firstLine="708"/>
      </w:pPr>
      <w:r>
        <w:t xml:space="preserve">   Mgr. Lucie Beranová</w:t>
      </w:r>
      <w:r>
        <w:tab/>
      </w:r>
      <w:r>
        <w:tab/>
      </w:r>
      <w:r>
        <w:tab/>
      </w:r>
      <w:r>
        <w:tab/>
      </w:r>
      <w:r>
        <w:tab/>
        <w:t xml:space="preserve">      Ing. Jakub Vendl</w:t>
      </w:r>
    </w:p>
    <w:p w14:paraId="7C59D020" w14:textId="5A5B0DD4" w:rsidR="00D00FC0" w:rsidRDefault="00D00FC0" w:rsidP="00D00FC0">
      <w:pPr>
        <w:pStyle w:val="ParagraphUnnumbered"/>
        <w:ind w:firstLine="708"/>
      </w:pPr>
      <w:r>
        <w:t xml:space="preserve">    I. Místostarostka v.r.</w:t>
      </w:r>
      <w:r>
        <w:tab/>
      </w:r>
      <w:r>
        <w:tab/>
      </w:r>
      <w:r>
        <w:tab/>
      </w:r>
      <w:r>
        <w:tab/>
      </w:r>
      <w:r>
        <w:tab/>
        <w:t xml:space="preserve">          Starosta v.r.</w:t>
      </w:r>
    </w:p>
    <w:p w14:paraId="03F62D2A" w14:textId="77777777" w:rsidR="00D00FC0" w:rsidRDefault="00D00FC0" w:rsidP="00D00FC0">
      <w:pPr>
        <w:pStyle w:val="ParagraphUnnumbered"/>
        <w:spacing w:before="800" w:line="240" w:lineRule="auto"/>
        <w:jc w:val="center"/>
      </w:pPr>
      <w:r>
        <w:t>...................................</w:t>
      </w:r>
    </w:p>
    <w:p w14:paraId="162F460E" w14:textId="77777777" w:rsidR="00D00FC0" w:rsidRDefault="00D00FC0" w:rsidP="00D00FC0">
      <w:pPr>
        <w:pStyle w:val="ParagraphUnnumbered"/>
        <w:jc w:val="center"/>
      </w:pPr>
      <w:r>
        <w:t>Ing. Kateřina Sojková</w:t>
      </w:r>
    </w:p>
    <w:p w14:paraId="2E9F377E" w14:textId="77777777" w:rsidR="00D00FC0" w:rsidRPr="00A515DA" w:rsidRDefault="00D00FC0" w:rsidP="00D00FC0">
      <w:pPr>
        <w:pStyle w:val="ParagraphUnnumbered"/>
        <w:jc w:val="center"/>
        <w:rPr>
          <w:rFonts w:ascii="Times New Roman" w:hAnsi="Times New Roman"/>
          <w:szCs w:val="24"/>
        </w:rPr>
      </w:pPr>
      <w:r>
        <w:t>II. Místostarostka v.r.</w:t>
      </w:r>
    </w:p>
    <w:p w14:paraId="4FA76A58" w14:textId="77777777" w:rsidR="00E45BEC" w:rsidRDefault="00E45BEC"/>
    <w:sectPr w:rsidR="00E45BEC" w:rsidSect="00D00FC0">
      <w:type w:val="continuous"/>
      <w:pgSz w:w="11906" w:h="16838"/>
      <w:pgMar w:top="993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8A632" w14:textId="77777777" w:rsidR="002A0A0C" w:rsidRDefault="002A0A0C" w:rsidP="00D00FC0">
      <w:pPr>
        <w:spacing w:after="0"/>
      </w:pPr>
      <w:r>
        <w:separator/>
      </w:r>
    </w:p>
  </w:endnote>
  <w:endnote w:type="continuationSeparator" w:id="0">
    <w:p w14:paraId="4EE796BC" w14:textId="77777777" w:rsidR="002A0A0C" w:rsidRDefault="002A0A0C" w:rsidP="00D00F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20CFC6B" w14:textId="77777777" w:rsidR="00D00FC0" w:rsidRPr="00456B24" w:rsidRDefault="00D00FC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73C7AB2" w14:textId="77777777" w:rsidR="00D00FC0" w:rsidRDefault="00D00F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9632" w14:textId="77777777" w:rsidR="002A0A0C" w:rsidRDefault="002A0A0C" w:rsidP="00D00FC0">
      <w:pPr>
        <w:spacing w:after="0"/>
      </w:pPr>
      <w:r>
        <w:separator/>
      </w:r>
    </w:p>
  </w:footnote>
  <w:footnote w:type="continuationSeparator" w:id="0">
    <w:p w14:paraId="0AF96626" w14:textId="77777777" w:rsidR="002A0A0C" w:rsidRDefault="002A0A0C" w:rsidP="00D00FC0">
      <w:pPr>
        <w:spacing w:after="0"/>
      </w:pPr>
      <w:r>
        <w:continuationSeparator/>
      </w:r>
    </w:p>
  </w:footnote>
  <w:footnote w:id="1">
    <w:p w14:paraId="6DCD24E3" w14:textId="77777777" w:rsidR="00D00FC0" w:rsidRPr="00964558" w:rsidRDefault="00D00FC0" w:rsidP="00D00FC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97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C0"/>
    <w:rsid w:val="002A0A0C"/>
    <w:rsid w:val="004F5C06"/>
    <w:rsid w:val="0055139D"/>
    <w:rsid w:val="005E2AC1"/>
    <w:rsid w:val="006255A5"/>
    <w:rsid w:val="0076666A"/>
    <w:rsid w:val="008C3D30"/>
    <w:rsid w:val="00982FBA"/>
    <w:rsid w:val="00985C9E"/>
    <w:rsid w:val="00CD7998"/>
    <w:rsid w:val="00D00FC0"/>
    <w:rsid w:val="00D67CDF"/>
    <w:rsid w:val="00D93DF2"/>
    <w:rsid w:val="00DC1163"/>
    <w:rsid w:val="00E4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D993"/>
  <w15:chartTrackingRefBased/>
  <w15:docId w15:val="{98D31060-3E3A-4F49-AE91-149412B2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0FC0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00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0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0F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0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0F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0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0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0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0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0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0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0F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0F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0F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0F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0F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0F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0F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0F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0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0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0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0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0F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0F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0FC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0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0FC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0FC0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0FC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0FC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00FC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00FC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00FC0"/>
    <w:rPr>
      <w:kern w:val="0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D00FC0"/>
    <w:pPr>
      <w:spacing w:after="0" w:line="276" w:lineRule="auto"/>
      <w:jc w:val="both"/>
    </w:pPr>
    <w:rPr>
      <w:rFonts w:ascii="Calibri" w:eastAsia="Calibri" w:hAnsi="Calibri" w:cs="Times New Roman"/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D00FC0"/>
    <w:rPr>
      <w:rFonts w:ascii="Calibri" w:eastAsia="Calibri" w:hAnsi="Calibri" w:cs="Times New Roman"/>
      <w:kern w:val="0"/>
      <w:sz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Beranová</dc:creator>
  <cp:keywords/>
  <dc:description/>
  <cp:lastModifiedBy>Lucie Beranová</cp:lastModifiedBy>
  <cp:revision>2</cp:revision>
  <dcterms:created xsi:type="dcterms:W3CDTF">2026-07-31T11:51:00Z</dcterms:created>
  <dcterms:modified xsi:type="dcterms:W3CDTF">2026-07-31T11:51:00Z</dcterms:modified>
</cp:coreProperties>
</file>