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7F6D0" w14:textId="77777777" w:rsidR="000B093E" w:rsidRPr="000F7CFC" w:rsidRDefault="000B093E" w:rsidP="000B093E">
      <w:pPr>
        <w:jc w:val="center"/>
        <w:rPr>
          <w:rFonts w:ascii="Tahoma" w:hAnsi="Tahoma" w:cs="Tahoma"/>
          <w:bCs/>
          <w:sz w:val="24"/>
          <w:szCs w:val="24"/>
        </w:rPr>
      </w:pPr>
      <w:r w:rsidRPr="000F7CFC">
        <w:rPr>
          <w:rFonts w:ascii="Tahoma" w:hAnsi="Tahoma" w:cs="Tahoma"/>
          <w:bCs/>
          <w:sz w:val="24"/>
          <w:szCs w:val="24"/>
        </w:rPr>
        <w:t>17/2023</w:t>
      </w:r>
    </w:p>
    <w:p w14:paraId="75342AFA" w14:textId="77777777" w:rsidR="000B093E" w:rsidRPr="000B093E" w:rsidRDefault="000B093E" w:rsidP="000B093E">
      <w:pPr>
        <w:jc w:val="center"/>
        <w:rPr>
          <w:rFonts w:ascii="Tahoma" w:hAnsi="Tahoma" w:cs="Tahoma"/>
          <w:bCs/>
        </w:rPr>
      </w:pPr>
    </w:p>
    <w:p w14:paraId="6D61B979" w14:textId="77777777" w:rsidR="000B093E" w:rsidRPr="000B093E" w:rsidRDefault="000B093E" w:rsidP="000B093E">
      <w:pPr>
        <w:jc w:val="center"/>
        <w:rPr>
          <w:rFonts w:ascii="Tahoma" w:hAnsi="Tahoma" w:cs="Tahoma"/>
          <w:b/>
          <w:sz w:val="32"/>
          <w:szCs w:val="32"/>
        </w:rPr>
      </w:pPr>
      <w:r w:rsidRPr="000B093E">
        <w:rPr>
          <w:rFonts w:ascii="Tahoma" w:hAnsi="Tahoma" w:cs="Tahoma"/>
          <w:b/>
          <w:sz w:val="32"/>
          <w:szCs w:val="32"/>
        </w:rPr>
        <w:t>NAŘÍZENÍ</w:t>
      </w:r>
    </w:p>
    <w:p w14:paraId="591537B0" w14:textId="77777777" w:rsidR="000B093E" w:rsidRPr="000B093E" w:rsidRDefault="000B093E" w:rsidP="000B093E">
      <w:pPr>
        <w:jc w:val="center"/>
        <w:rPr>
          <w:rFonts w:ascii="Tahoma" w:hAnsi="Tahoma" w:cs="Tahoma"/>
          <w:b/>
          <w:sz w:val="32"/>
          <w:szCs w:val="32"/>
        </w:rPr>
      </w:pPr>
      <w:r w:rsidRPr="000B093E">
        <w:rPr>
          <w:rFonts w:ascii="Tahoma" w:hAnsi="Tahoma" w:cs="Tahoma"/>
          <w:b/>
          <w:sz w:val="32"/>
          <w:szCs w:val="32"/>
        </w:rPr>
        <w:t>JIHOČESKÉHO KRAJE</w:t>
      </w:r>
    </w:p>
    <w:p w14:paraId="1E0647F6" w14:textId="77777777" w:rsidR="000B093E" w:rsidRPr="000B093E" w:rsidRDefault="000B093E" w:rsidP="000B093E">
      <w:pPr>
        <w:jc w:val="center"/>
        <w:rPr>
          <w:rFonts w:ascii="Tahoma" w:hAnsi="Tahoma" w:cs="Tahoma"/>
          <w:b/>
          <w:sz w:val="32"/>
          <w:szCs w:val="32"/>
        </w:rPr>
      </w:pPr>
      <w:r w:rsidRPr="000B093E">
        <w:rPr>
          <w:rFonts w:ascii="Tahoma" w:hAnsi="Tahoma" w:cs="Tahoma"/>
          <w:b/>
          <w:sz w:val="32"/>
          <w:szCs w:val="32"/>
        </w:rPr>
        <w:t xml:space="preserve">ze dne </w:t>
      </w:r>
      <w:r>
        <w:rPr>
          <w:rFonts w:ascii="Tahoma" w:hAnsi="Tahoma" w:cs="Tahoma"/>
          <w:b/>
          <w:sz w:val="32"/>
          <w:szCs w:val="32"/>
        </w:rPr>
        <w:t>14</w:t>
      </w:r>
      <w:r w:rsidRPr="000B093E">
        <w:rPr>
          <w:rFonts w:ascii="Tahoma" w:hAnsi="Tahoma" w:cs="Tahoma"/>
          <w:b/>
          <w:sz w:val="32"/>
          <w:szCs w:val="32"/>
        </w:rPr>
        <w:t xml:space="preserve">. </w:t>
      </w:r>
      <w:r>
        <w:rPr>
          <w:rFonts w:ascii="Tahoma" w:hAnsi="Tahoma" w:cs="Tahoma"/>
          <w:b/>
          <w:sz w:val="32"/>
          <w:szCs w:val="32"/>
        </w:rPr>
        <w:t>12</w:t>
      </w:r>
      <w:r w:rsidRPr="000B093E">
        <w:rPr>
          <w:rFonts w:ascii="Tahoma" w:hAnsi="Tahoma" w:cs="Tahoma"/>
          <w:b/>
          <w:sz w:val="32"/>
          <w:szCs w:val="32"/>
        </w:rPr>
        <w:t>. 20</w:t>
      </w:r>
      <w:r>
        <w:rPr>
          <w:rFonts w:ascii="Tahoma" w:hAnsi="Tahoma" w:cs="Tahoma"/>
          <w:b/>
          <w:sz w:val="32"/>
          <w:szCs w:val="32"/>
        </w:rPr>
        <w:t>23</w:t>
      </w:r>
    </w:p>
    <w:p w14:paraId="720366DB" w14:textId="77777777" w:rsidR="000F7CFC" w:rsidRDefault="000F7CFC" w:rsidP="00C935FB">
      <w:pPr>
        <w:jc w:val="center"/>
        <w:rPr>
          <w:rFonts w:ascii="Tahoma" w:hAnsi="Tahoma" w:cs="Tahoma"/>
          <w:b/>
          <w:sz w:val="28"/>
          <w:szCs w:val="28"/>
        </w:rPr>
      </w:pPr>
    </w:p>
    <w:p w14:paraId="078DCC22" w14:textId="77777777" w:rsidR="00C935FB" w:rsidRPr="000F7CFC" w:rsidRDefault="00C935FB" w:rsidP="00C935FB">
      <w:pPr>
        <w:jc w:val="center"/>
        <w:rPr>
          <w:rFonts w:ascii="Tahoma" w:hAnsi="Tahoma" w:cs="Tahoma"/>
          <w:b/>
          <w:sz w:val="28"/>
          <w:szCs w:val="28"/>
        </w:rPr>
      </w:pPr>
      <w:r w:rsidRPr="000F7CFC">
        <w:rPr>
          <w:rFonts w:ascii="Tahoma" w:hAnsi="Tahoma" w:cs="Tahoma"/>
          <w:b/>
          <w:sz w:val="28"/>
          <w:szCs w:val="28"/>
        </w:rPr>
        <w:t xml:space="preserve">kterým se </w:t>
      </w:r>
      <w:r w:rsidR="00716971" w:rsidRPr="000F7CFC">
        <w:rPr>
          <w:rFonts w:ascii="Tahoma" w:hAnsi="Tahoma" w:cs="Tahoma"/>
          <w:b/>
          <w:sz w:val="28"/>
          <w:szCs w:val="28"/>
        </w:rPr>
        <w:t>stanoví po</w:t>
      </w:r>
      <w:r w:rsidRPr="000F7CFC">
        <w:rPr>
          <w:rFonts w:ascii="Tahoma" w:hAnsi="Tahoma" w:cs="Tahoma"/>
          <w:b/>
          <w:sz w:val="28"/>
          <w:szCs w:val="28"/>
        </w:rPr>
        <w:t>dmínky k zabezpečení zdrojů vody k hašení požárů</w:t>
      </w:r>
    </w:p>
    <w:p w14:paraId="65DCEF78" w14:textId="77777777" w:rsidR="008F6595" w:rsidRPr="000B093E" w:rsidRDefault="008F6595" w:rsidP="008F6595">
      <w:pPr>
        <w:pStyle w:val="Zkladntext"/>
        <w:rPr>
          <w:rFonts w:ascii="Tahoma" w:hAnsi="Tahoma" w:cs="Tahoma"/>
          <w:color w:val="auto"/>
          <w:sz w:val="20"/>
          <w:szCs w:val="16"/>
        </w:rPr>
      </w:pPr>
    </w:p>
    <w:p w14:paraId="67DBB47E" w14:textId="77777777" w:rsidR="008F6595" w:rsidRPr="000B093E" w:rsidRDefault="000B093E" w:rsidP="00716971">
      <w:pPr>
        <w:pStyle w:val="Zkladntext"/>
        <w:jc w:val="both"/>
        <w:rPr>
          <w:rFonts w:ascii="Tahoma" w:hAnsi="Tahoma" w:cs="Tahoma"/>
          <w:color w:val="000000"/>
          <w:sz w:val="20"/>
        </w:rPr>
      </w:pPr>
      <w:r w:rsidRPr="000B093E">
        <w:rPr>
          <w:rFonts w:ascii="Tahoma" w:hAnsi="Tahoma" w:cs="Tahoma"/>
          <w:color w:val="000000"/>
          <w:sz w:val="20"/>
        </w:rPr>
        <w:t xml:space="preserve">Rada Jihočeského kraje vydává podle </w:t>
      </w:r>
      <w:proofErr w:type="spellStart"/>
      <w:r w:rsidRPr="000B093E">
        <w:rPr>
          <w:rFonts w:ascii="Tahoma" w:hAnsi="Tahoma" w:cs="Tahoma"/>
          <w:color w:val="000000"/>
          <w:sz w:val="20"/>
        </w:rPr>
        <w:t>ust</w:t>
      </w:r>
      <w:proofErr w:type="spellEnd"/>
      <w:r w:rsidRPr="000B093E">
        <w:rPr>
          <w:rFonts w:ascii="Tahoma" w:hAnsi="Tahoma" w:cs="Tahoma"/>
          <w:color w:val="000000"/>
          <w:sz w:val="20"/>
        </w:rPr>
        <w:t>. § 7 a § 59 odst. 1 písm. k) zákona č. 129/2000 Sb.,</w:t>
      </w:r>
      <w:r w:rsidR="007F7017">
        <w:rPr>
          <w:rFonts w:ascii="Tahoma" w:hAnsi="Tahoma" w:cs="Tahoma"/>
          <w:color w:val="000000"/>
          <w:sz w:val="20"/>
        </w:rPr>
        <w:br/>
      </w:r>
      <w:r w:rsidRPr="000B093E">
        <w:rPr>
          <w:rFonts w:ascii="Tahoma" w:hAnsi="Tahoma" w:cs="Tahoma"/>
          <w:color w:val="000000"/>
          <w:sz w:val="20"/>
        </w:rPr>
        <w:t xml:space="preserve">o krajích, ve znění pozdějších předpisů, a na základě </w:t>
      </w:r>
      <w:r w:rsidR="00716971" w:rsidRPr="000B093E">
        <w:rPr>
          <w:rFonts w:ascii="Tahoma" w:hAnsi="Tahoma" w:cs="Tahoma"/>
          <w:color w:val="000000"/>
          <w:sz w:val="20"/>
        </w:rPr>
        <w:t>ustanovení § 27 odst. 2 písm. b) bod 2 zákona</w:t>
      </w:r>
      <w:r>
        <w:rPr>
          <w:rFonts w:ascii="Tahoma" w:hAnsi="Tahoma" w:cs="Tahoma"/>
          <w:color w:val="000000"/>
          <w:sz w:val="20"/>
        </w:rPr>
        <w:br/>
      </w:r>
      <w:r w:rsidR="00716971" w:rsidRPr="000B093E">
        <w:rPr>
          <w:rFonts w:ascii="Tahoma" w:hAnsi="Tahoma" w:cs="Tahoma"/>
          <w:color w:val="000000"/>
          <w:sz w:val="20"/>
        </w:rPr>
        <w:t>č. 133/1985 Sb., o požární ochraně, ve znění pozdějších předpisů (dále jen „zákon</w:t>
      </w:r>
      <w:r w:rsidR="00716971" w:rsidRPr="000B093E">
        <w:rPr>
          <w:rFonts w:ascii="Tahoma" w:hAnsi="Tahoma" w:cs="Tahoma"/>
          <w:color w:val="000000"/>
          <w:sz w:val="20"/>
        </w:rPr>
        <w:br/>
        <w:t>o požární ochraně“), vydává toto nařízení:</w:t>
      </w:r>
      <w:r w:rsidR="008F6595" w:rsidRPr="000B093E">
        <w:rPr>
          <w:rFonts w:ascii="Tahoma" w:hAnsi="Tahoma" w:cs="Tahoma"/>
          <w:color w:val="000000"/>
          <w:sz w:val="20"/>
        </w:rPr>
        <w:t xml:space="preserve"> </w:t>
      </w:r>
    </w:p>
    <w:p w14:paraId="72A8472C" w14:textId="77777777" w:rsidR="004B7A5B" w:rsidRPr="000B093E" w:rsidRDefault="004B7A5B">
      <w:pPr>
        <w:rPr>
          <w:rFonts w:ascii="Tahoma" w:hAnsi="Tahoma" w:cs="Tahoma"/>
          <w:szCs w:val="16"/>
        </w:rPr>
      </w:pPr>
    </w:p>
    <w:p w14:paraId="3CBF576C" w14:textId="77777777" w:rsidR="004B7A5B" w:rsidRPr="000B093E" w:rsidRDefault="004B7A5B">
      <w:pPr>
        <w:pStyle w:val="Nadpis1"/>
        <w:rPr>
          <w:rFonts w:ascii="Tahoma" w:hAnsi="Tahoma" w:cs="Tahoma"/>
          <w:b/>
          <w:sz w:val="28"/>
          <w:szCs w:val="28"/>
        </w:rPr>
      </w:pPr>
      <w:r w:rsidRPr="000B093E">
        <w:rPr>
          <w:rFonts w:ascii="Tahoma" w:hAnsi="Tahoma" w:cs="Tahoma"/>
          <w:b/>
          <w:sz w:val="28"/>
          <w:szCs w:val="28"/>
        </w:rPr>
        <w:t xml:space="preserve">ČÁST </w:t>
      </w:r>
      <w:r w:rsidR="000F7CFC">
        <w:rPr>
          <w:rFonts w:ascii="Tahoma" w:hAnsi="Tahoma" w:cs="Tahoma"/>
          <w:b/>
          <w:sz w:val="28"/>
          <w:szCs w:val="28"/>
        </w:rPr>
        <w:t>I</w:t>
      </w:r>
    </w:p>
    <w:p w14:paraId="1389AE91" w14:textId="77777777" w:rsidR="004B7A5B" w:rsidRPr="000B093E" w:rsidRDefault="004B7A5B">
      <w:pPr>
        <w:pStyle w:val="Nadpis1"/>
        <w:rPr>
          <w:rFonts w:ascii="Tahoma" w:hAnsi="Tahoma" w:cs="Tahoma"/>
          <w:b/>
          <w:sz w:val="28"/>
          <w:szCs w:val="28"/>
        </w:rPr>
      </w:pPr>
      <w:r w:rsidRPr="000B093E">
        <w:rPr>
          <w:rFonts w:ascii="Tahoma" w:hAnsi="Tahoma" w:cs="Tahoma"/>
          <w:b/>
          <w:sz w:val="28"/>
          <w:szCs w:val="28"/>
        </w:rPr>
        <w:t>Úvodní ustanovení</w:t>
      </w:r>
    </w:p>
    <w:p w14:paraId="23FAAC78" w14:textId="77777777" w:rsidR="004B7A5B" w:rsidRPr="000B093E" w:rsidRDefault="004B7A5B">
      <w:pPr>
        <w:rPr>
          <w:rFonts w:ascii="Tahoma" w:hAnsi="Tahoma" w:cs="Tahoma"/>
          <w:bCs/>
        </w:rPr>
      </w:pPr>
    </w:p>
    <w:p w14:paraId="62B74F7C" w14:textId="77777777" w:rsidR="004B7A5B" w:rsidRPr="000B093E" w:rsidRDefault="004B7A5B" w:rsidP="00C935FB">
      <w:pPr>
        <w:jc w:val="center"/>
        <w:rPr>
          <w:rFonts w:ascii="Tahoma" w:hAnsi="Tahoma" w:cs="Tahoma"/>
          <w:b/>
          <w:sz w:val="24"/>
          <w:szCs w:val="24"/>
        </w:rPr>
      </w:pPr>
      <w:r w:rsidRPr="000B093E">
        <w:rPr>
          <w:rFonts w:ascii="Tahoma" w:hAnsi="Tahoma" w:cs="Tahoma"/>
          <w:b/>
          <w:sz w:val="24"/>
          <w:szCs w:val="24"/>
        </w:rPr>
        <w:t>Článek 1</w:t>
      </w:r>
    </w:p>
    <w:p w14:paraId="2D71245C" w14:textId="77777777" w:rsidR="00611FED" w:rsidRPr="000B093E" w:rsidRDefault="00611FED" w:rsidP="00C935FB">
      <w:pPr>
        <w:jc w:val="center"/>
        <w:rPr>
          <w:rFonts w:ascii="Tahoma" w:hAnsi="Tahoma" w:cs="Tahoma"/>
          <w:bCs/>
        </w:rPr>
      </w:pPr>
    </w:p>
    <w:p w14:paraId="688CAEDE" w14:textId="77777777" w:rsidR="004B7A5B" w:rsidRPr="000B093E" w:rsidRDefault="004B7A5B" w:rsidP="00611FED">
      <w:pPr>
        <w:jc w:val="both"/>
        <w:rPr>
          <w:rFonts w:ascii="Tahoma" w:hAnsi="Tahoma" w:cs="Tahoma"/>
        </w:rPr>
      </w:pPr>
      <w:r w:rsidRPr="000B093E">
        <w:rPr>
          <w:rFonts w:ascii="Tahoma" w:hAnsi="Tahoma" w:cs="Tahoma"/>
        </w:rPr>
        <w:t>Toto nařízení stanoví podmínky k zabezpečení zdrojů</w:t>
      </w:r>
      <w:r w:rsidR="00FD2399" w:rsidRPr="000B093E">
        <w:rPr>
          <w:rFonts w:ascii="Tahoma" w:hAnsi="Tahoma" w:cs="Tahoma"/>
        </w:rPr>
        <w:t xml:space="preserve"> vody </w:t>
      </w:r>
      <w:r w:rsidRPr="000B093E">
        <w:rPr>
          <w:rFonts w:ascii="Tahoma" w:hAnsi="Tahoma" w:cs="Tahoma"/>
        </w:rPr>
        <w:t xml:space="preserve">k hašení požárů na území Jihočeského kraje. Nařízení se vztahuje </w:t>
      </w:r>
      <w:r w:rsidR="00E050EE" w:rsidRPr="000B093E">
        <w:rPr>
          <w:rFonts w:ascii="Tahoma" w:hAnsi="Tahoma" w:cs="Tahoma"/>
        </w:rPr>
        <w:t xml:space="preserve">na všechny obce, </w:t>
      </w:r>
      <w:r w:rsidRPr="000B093E">
        <w:rPr>
          <w:rFonts w:ascii="Tahoma" w:hAnsi="Tahoma" w:cs="Tahoma"/>
        </w:rPr>
        <w:t>fyzické osoby,</w:t>
      </w:r>
      <w:r w:rsidR="00E050EE" w:rsidRPr="000B093E">
        <w:rPr>
          <w:rFonts w:ascii="Tahoma" w:hAnsi="Tahoma" w:cs="Tahoma"/>
        </w:rPr>
        <w:t xml:space="preserve"> </w:t>
      </w:r>
      <w:r w:rsidRPr="000B093E">
        <w:rPr>
          <w:rFonts w:ascii="Tahoma" w:hAnsi="Tahoma" w:cs="Tahoma"/>
        </w:rPr>
        <w:t>právnické osoby a podnikající fyzické osoby,</w:t>
      </w:r>
      <w:r w:rsidR="00E050EE" w:rsidRPr="000B093E">
        <w:rPr>
          <w:rFonts w:ascii="Tahoma" w:hAnsi="Tahoma" w:cs="Tahoma"/>
        </w:rPr>
        <w:t xml:space="preserve"> </w:t>
      </w:r>
      <w:r w:rsidRPr="000B093E">
        <w:rPr>
          <w:rFonts w:ascii="Tahoma" w:hAnsi="Tahoma" w:cs="Tahoma"/>
        </w:rPr>
        <w:t>kterým je podle ustanovení právních předpisů</w:t>
      </w:r>
      <w:r w:rsidR="008E08A9" w:rsidRPr="000B093E">
        <w:rPr>
          <w:rStyle w:val="Znakapoznpodarou"/>
          <w:rFonts w:ascii="Tahoma" w:hAnsi="Tahoma" w:cs="Tahoma"/>
        </w:rPr>
        <w:footnoteReference w:id="1"/>
      </w:r>
      <w:r w:rsidR="00B46669" w:rsidRPr="000B093E">
        <w:rPr>
          <w:rFonts w:ascii="Tahoma" w:hAnsi="Tahoma" w:cs="Tahoma"/>
          <w:vertAlign w:val="superscript"/>
        </w:rPr>
        <w:t>)</w:t>
      </w:r>
      <w:r w:rsidRPr="000B093E">
        <w:rPr>
          <w:rFonts w:ascii="Tahoma" w:hAnsi="Tahoma" w:cs="Tahoma"/>
        </w:rPr>
        <w:t xml:space="preserve"> stanovena povinnost obstarávat a udržovat v použitelném stavu zdroje</w:t>
      </w:r>
      <w:r w:rsidR="00FD2399" w:rsidRPr="000B093E">
        <w:rPr>
          <w:rFonts w:ascii="Tahoma" w:hAnsi="Tahoma" w:cs="Tahoma"/>
        </w:rPr>
        <w:t xml:space="preserve"> vody</w:t>
      </w:r>
      <w:r w:rsidRPr="000B093E">
        <w:rPr>
          <w:rFonts w:ascii="Tahoma" w:hAnsi="Tahoma" w:cs="Tahoma"/>
        </w:rPr>
        <w:t xml:space="preserve"> k hašení požárů. </w:t>
      </w:r>
      <w:r w:rsidR="008657CD" w:rsidRPr="000B093E">
        <w:rPr>
          <w:rFonts w:ascii="Tahoma" w:hAnsi="Tahoma" w:cs="Tahoma"/>
        </w:rPr>
        <w:t>Seznam zdrojů vody k hašení požárů je uveden v příloze č.1 tohoto nařízení.</w:t>
      </w:r>
    </w:p>
    <w:p w14:paraId="781D657E" w14:textId="77777777" w:rsidR="00B46669" w:rsidRPr="000F7CFC" w:rsidRDefault="00B46669">
      <w:pPr>
        <w:rPr>
          <w:rFonts w:ascii="Tahoma" w:hAnsi="Tahoma" w:cs="Tahoma"/>
          <w:szCs w:val="16"/>
        </w:rPr>
      </w:pPr>
    </w:p>
    <w:p w14:paraId="1ACB93BA" w14:textId="77777777" w:rsidR="004B7A5B" w:rsidRPr="000B093E" w:rsidRDefault="004B7A5B">
      <w:pPr>
        <w:pStyle w:val="Nadpis2"/>
        <w:rPr>
          <w:rFonts w:ascii="Tahoma" w:hAnsi="Tahoma" w:cs="Tahoma"/>
          <w:b/>
          <w:szCs w:val="28"/>
        </w:rPr>
      </w:pPr>
      <w:r w:rsidRPr="000B093E">
        <w:rPr>
          <w:rFonts w:ascii="Tahoma" w:hAnsi="Tahoma" w:cs="Tahoma"/>
          <w:b/>
          <w:szCs w:val="28"/>
        </w:rPr>
        <w:t xml:space="preserve">ČÁST </w:t>
      </w:r>
      <w:r w:rsidR="000F7CFC">
        <w:rPr>
          <w:rFonts w:ascii="Tahoma" w:hAnsi="Tahoma" w:cs="Tahoma"/>
          <w:b/>
          <w:szCs w:val="28"/>
        </w:rPr>
        <w:t>II</w:t>
      </w:r>
    </w:p>
    <w:p w14:paraId="0EEF1147" w14:textId="77777777" w:rsidR="004B7A5B" w:rsidRPr="000B093E" w:rsidRDefault="004B7A5B">
      <w:pPr>
        <w:pStyle w:val="Nadpis1"/>
        <w:rPr>
          <w:rFonts w:ascii="Tahoma" w:hAnsi="Tahoma" w:cs="Tahoma"/>
          <w:b/>
          <w:bCs/>
          <w:sz w:val="28"/>
          <w:szCs w:val="28"/>
        </w:rPr>
      </w:pPr>
      <w:r w:rsidRPr="000B093E">
        <w:rPr>
          <w:rFonts w:ascii="Tahoma" w:hAnsi="Tahoma" w:cs="Tahoma"/>
          <w:b/>
          <w:bCs/>
          <w:sz w:val="28"/>
          <w:szCs w:val="28"/>
        </w:rPr>
        <w:t>Vymezení pojmů</w:t>
      </w:r>
    </w:p>
    <w:p w14:paraId="047687F2" w14:textId="77777777" w:rsidR="004B7A5B" w:rsidRPr="000B093E" w:rsidRDefault="004B7A5B">
      <w:pPr>
        <w:rPr>
          <w:rFonts w:ascii="Tahoma" w:hAnsi="Tahoma" w:cs="Tahoma"/>
        </w:rPr>
      </w:pPr>
    </w:p>
    <w:p w14:paraId="5249F667" w14:textId="77777777" w:rsidR="004B7A5B" w:rsidRPr="000B093E" w:rsidRDefault="004B7A5B">
      <w:pPr>
        <w:jc w:val="center"/>
        <w:rPr>
          <w:rFonts w:ascii="Tahoma" w:hAnsi="Tahoma" w:cs="Tahoma"/>
          <w:b/>
          <w:sz w:val="24"/>
          <w:szCs w:val="24"/>
        </w:rPr>
      </w:pPr>
      <w:r w:rsidRPr="000B093E">
        <w:rPr>
          <w:rFonts w:ascii="Tahoma" w:hAnsi="Tahoma" w:cs="Tahoma"/>
          <w:b/>
          <w:sz w:val="24"/>
          <w:szCs w:val="24"/>
        </w:rPr>
        <w:t>Článek 2</w:t>
      </w:r>
    </w:p>
    <w:p w14:paraId="7A7E9CB0" w14:textId="77777777" w:rsidR="00716971" w:rsidRPr="000B093E" w:rsidRDefault="00716971">
      <w:pPr>
        <w:jc w:val="center"/>
        <w:rPr>
          <w:rFonts w:ascii="Tahoma" w:hAnsi="Tahoma" w:cs="Tahoma"/>
          <w:b/>
        </w:rPr>
      </w:pPr>
    </w:p>
    <w:p w14:paraId="664E12E2" w14:textId="77777777" w:rsidR="00716971" w:rsidRPr="000B093E" w:rsidRDefault="004B7A5B" w:rsidP="0025793C">
      <w:pPr>
        <w:spacing w:after="120"/>
        <w:jc w:val="both"/>
        <w:rPr>
          <w:rFonts w:ascii="Tahoma" w:hAnsi="Tahoma" w:cs="Tahoma"/>
        </w:rPr>
      </w:pPr>
      <w:r w:rsidRPr="000B093E">
        <w:rPr>
          <w:rFonts w:ascii="Tahoma" w:hAnsi="Tahoma" w:cs="Tahoma"/>
        </w:rPr>
        <w:t>Pro účely tohoto nařízení jsou za zdroje vo</w:t>
      </w:r>
      <w:r w:rsidR="00E050EE" w:rsidRPr="000B093E">
        <w:rPr>
          <w:rFonts w:ascii="Tahoma" w:hAnsi="Tahoma" w:cs="Tahoma"/>
        </w:rPr>
        <w:t>dy pro hašení požárů považovány</w:t>
      </w:r>
      <w:r w:rsidRPr="000B093E">
        <w:rPr>
          <w:rFonts w:ascii="Tahoma" w:hAnsi="Tahoma" w:cs="Tahoma"/>
        </w:rPr>
        <w:t>:</w:t>
      </w:r>
    </w:p>
    <w:p w14:paraId="5C37472F" w14:textId="77777777" w:rsidR="004B7A5B" w:rsidRPr="000B093E" w:rsidRDefault="004B7A5B" w:rsidP="00FD2399">
      <w:pPr>
        <w:numPr>
          <w:ilvl w:val="0"/>
          <w:numId w:val="16"/>
        </w:numPr>
        <w:tabs>
          <w:tab w:val="clear" w:pos="720"/>
          <w:tab w:val="left" w:pos="0"/>
        </w:tabs>
        <w:spacing w:after="120"/>
        <w:ind w:left="357" w:hanging="357"/>
        <w:jc w:val="both"/>
        <w:rPr>
          <w:rFonts w:ascii="Tahoma" w:hAnsi="Tahoma" w:cs="Tahoma"/>
        </w:rPr>
      </w:pPr>
      <w:r w:rsidRPr="000B093E">
        <w:rPr>
          <w:rFonts w:ascii="Tahoma" w:hAnsi="Tahoma" w:cs="Tahoma"/>
        </w:rPr>
        <w:t xml:space="preserve">Umělý vodní </w:t>
      </w:r>
      <w:r w:rsidR="00AC65F3" w:rsidRPr="000B093E">
        <w:rPr>
          <w:rFonts w:ascii="Tahoma" w:hAnsi="Tahoma" w:cs="Tahoma"/>
        </w:rPr>
        <w:t>zdroj – objekt</w:t>
      </w:r>
      <w:r w:rsidRPr="000B093E">
        <w:rPr>
          <w:rFonts w:ascii="Tahoma" w:hAnsi="Tahoma" w:cs="Tahoma"/>
        </w:rPr>
        <w:t>,</w:t>
      </w:r>
      <w:r w:rsidR="00E050EE" w:rsidRPr="000B093E">
        <w:rPr>
          <w:rFonts w:ascii="Tahoma" w:hAnsi="Tahoma" w:cs="Tahoma"/>
        </w:rPr>
        <w:t xml:space="preserve"> </w:t>
      </w:r>
      <w:r w:rsidRPr="000B093E">
        <w:rPr>
          <w:rFonts w:ascii="Tahoma" w:hAnsi="Tahoma" w:cs="Tahoma"/>
        </w:rPr>
        <w:t>který byl pro tento účel z</w:t>
      </w:r>
      <w:r w:rsidR="00E050EE" w:rsidRPr="000B093E">
        <w:rPr>
          <w:rFonts w:ascii="Tahoma" w:hAnsi="Tahoma" w:cs="Tahoma"/>
        </w:rPr>
        <w:t>áměrně</w:t>
      </w:r>
      <w:r w:rsidRPr="000B093E">
        <w:rPr>
          <w:rFonts w:ascii="Tahoma" w:hAnsi="Tahoma" w:cs="Tahoma"/>
        </w:rPr>
        <w:t xml:space="preserve"> budován,</w:t>
      </w:r>
      <w:r w:rsidR="00E050EE" w:rsidRPr="000B093E">
        <w:rPr>
          <w:rFonts w:ascii="Tahoma" w:hAnsi="Tahoma" w:cs="Tahoma"/>
        </w:rPr>
        <w:t xml:space="preserve"> </w:t>
      </w:r>
      <w:r w:rsidRPr="000B093E">
        <w:rPr>
          <w:rFonts w:ascii="Tahoma" w:hAnsi="Tahoma" w:cs="Tahoma"/>
        </w:rPr>
        <w:t>např</w:t>
      </w:r>
      <w:r w:rsidR="0082470A" w:rsidRPr="000B093E">
        <w:rPr>
          <w:rFonts w:ascii="Tahoma" w:hAnsi="Tahoma" w:cs="Tahoma"/>
        </w:rPr>
        <w:t>íklad</w:t>
      </w:r>
      <w:r w:rsidR="00E050EE" w:rsidRPr="000B093E">
        <w:rPr>
          <w:rFonts w:ascii="Tahoma" w:hAnsi="Tahoma" w:cs="Tahoma"/>
        </w:rPr>
        <w:t xml:space="preserve"> </w:t>
      </w:r>
      <w:r w:rsidRPr="000B093E">
        <w:rPr>
          <w:rFonts w:ascii="Tahoma" w:hAnsi="Tahoma" w:cs="Tahoma"/>
        </w:rPr>
        <w:t>požární nádrž,</w:t>
      </w:r>
      <w:r w:rsidR="00E050EE" w:rsidRPr="000B093E">
        <w:rPr>
          <w:rFonts w:ascii="Tahoma" w:hAnsi="Tahoma" w:cs="Tahoma"/>
        </w:rPr>
        <w:t xml:space="preserve"> </w:t>
      </w:r>
      <w:r w:rsidRPr="000B093E">
        <w:rPr>
          <w:rFonts w:ascii="Tahoma" w:hAnsi="Tahoma" w:cs="Tahoma"/>
        </w:rPr>
        <w:t>požární studna,</w:t>
      </w:r>
      <w:r w:rsidR="00E050EE" w:rsidRPr="000B093E">
        <w:rPr>
          <w:rFonts w:ascii="Tahoma" w:hAnsi="Tahoma" w:cs="Tahoma"/>
        </w:rPr>
        <w:t xml:space="preserve"> </w:t>
      </w:r>
      <w:r w:rsidRPr="000B093E">
        <w:rPr>
          <w:rFonts w:ascii="Tahoma" w:hAnsi="Tahoma" w:cs="Tahoma"/>
        </w:rPr>
        <w:t>požární vodovod</w:t>
      </w:r>
      <w:r w:rsidR="008E08A9" w:rsidRPr="000B093E">
        <w:rPr>
          <w:rStyle w:val="Znakapoznpodarou"/>
          <w:rFonts w:ascii="Tahoma" w:hAnsi="Tahoma" w:cs="Tahoma"/>
        </w:rPr>
        <w:footnoteReference w:id="2"/>
      </w:r>
      <w:r w:rsidR="00B46669" w:rsidRPr="000B093E">
        <w:rPr>
          <w:rFonts w:ascii="Tahoma" w:hAnsi="Tahoma" w:cs="Tahoma"/>
          <w:vertAlign w:val="superscript"/>
        </w:rPr>
        <w:t>)</w:t>
      </w:r>
      <w:r w:rsidR="00E050EE" w:rsidRPr="000B093E">
        <w:rPr>
          <w:rFonts w:ascii="Tahoma" w:hAnsi="Tahoma" w:cs="Tahoma"/>
        </w:rPr>
        <w:t>. Umělým vodním zdrojem je i</w:t>
      </w:r>
      <w:r w:rsidRPr="000B093E">
        <w:rPr>
          <w:rFonts w:ascii="Tahoma" w:hAnsi="Tahoma" w:cs="Tahoma"/>
        </w:rPr>
        <w:t xml:space="preserve"> rozvod vody pro výrobní technologii,</w:t>
      </w:r>
      <w:r w:rsidR="0082470A" w:rsidRPr="000B093E">
        <w:rPr>
          <w:rFonts w:ascii="Tahoma" w:hAnsi="Tahoma" w:cs="Tahoma"/>
        </w:rPr>
        <w:t xml:space="preserve"> </w:t>
      </w:r>
      <w:r w:rsidRPr="000B093E">
        <w:rPr>
          <w:rFonts w:ascii="Tahoma" w:hAnsi="Tahoma" w:cs="Tahoma"/>
        </w:rPr>
        <w:t>nebo místní vodovodní síť, jsou-li opatřeny technickým zařízením pro odběr vody k hašení požár</w:t>
      </w:r>
      <w:r w:rsidR="0025793C" w:rsidRPr="000B093E">
        <w:rPr>
          <w:rFonts w:ascii="Tahoma" w:hAnsi="Tahoma" w:cs="Tahoma"/>
        </w:rPr>
        <w:t>ů</w:t>
      </w:r>
      <w:r w:rsidRPr="000B093E">
        <w:rPr>
          <w:rFonts w:ascii="Tahoma" w:hAnsi="Tahoma" w:cs="Tahoma"/>
        </w:rPr>
        <w:t xml:space="preserve"> (výtokovými stojany,</w:t>
      </w:r>
      <w:r w:rsidR="0082470A" w:rsidRPr="000B093E">
        <w:rPr>
          <w:rFonts w:ascii="Tahoma" w:hAnsi="Tahoma" w:cs="Tahoma"/>
        </w:rPr>
        <w:t xml:space="preserve"> </w:t>
      </w:r>
      <w:r w:rsidRPr="000B093E">
        <w:rPr>
          <w:rFonts w:ascii="Tahoma" w:hAnsi="Tahoma" w:cs="Tahoma"/>
        </w:rPr>
        <w:t>nadzemními a podzemními hydranty).</w:t>
      </w:r>
    </w:p>
    <w:p w14:paraId="4FB2C32B" w14:textId="77777777" w:rsidR="004B7A5B" w:rsidRPr="000B093E" w:rsidRDefault="004B7A5B" w:rsidP="00FD2399">
      <w:pPr>
        <w:numPr>
          <w:ilvl w:val="0"/>
          <w:numId w:val="16"/>
        </w:numPr>
        <w:tabs>
          <w:tab w:val="clear" w:pos="720"/>
          <w:tab w:val="left" w:pos="0"/>
        </w:tabs>
        <w:spacing w:after="120"/>
        <w:ind w:left="357" w:hanging="357"/>
        <w:jc w:val="both"/>
        <w:rPr>
          <w:rFonts w:ascii="Tahoma" w:hAnsi="Tahoma" w:cs="Tahoma"/>
        </w:rPr>
      </w:pPr>
      <w:r w:rsidRPr="000B093E">
        <w:rPr>
          <w:rFonts w:ascii="Tahoma" w:hAnsi="Tahoma" w:cs="Tahoma"/>
        </w:rPr>
        <w:t xml:space="preserve">Přirozený vodní </w:t>
      </w:r>
      <w:r w:rsidR="00AC65F3" w:rsidRPr="000B093E">
        <w:rPr>
          <w:rFonts w:ascii="Tahoma" w:hAnsi="Tahoma" w:cs="Tahoma"/>
        </w:rPr>
        <w:t>zdroj – vodní</w:t>
      </w:r>
      <w:r w:rsidRPr="000B093E">
        <w:rPr>
          <w:rFonts w:ascii="Tahoma" w:hAnsi="Tahoma" w:cs="Tahoma"/>
        </w:rPr>
        <w:t xml:space="preserve"> tok</w:t>
      </w:r>
      <w:r w:rsidR="006958E5" w:rsidRPr="000B093E">
        <w:rPr>
          <w:rFonts w:ascii="Tahoma" w:hAnsi="Tahoma" w:cs="Tahoma"/>
        </w:rPr>
        <w:t xml:space="preserve"> </w:t>
      </w:r>
      <w:r w:rsidR="00E050EE" w:rsidRPr="000B093E">
        <w:rPr>
          <w:rFonts w:ascii="Tahoma" w:hAnsi="Tahoma" w:cs="Tahoma"/>
        </w:rPr>
        <w:t xml:space="preserve">nebo vodohospodářské dílo, které nebylo záměrně </w:t>
      </w:r>
      <w:r w:rsidRPr="000B093E">
        <w:rPr>
          <w:rFonts w:ascii="Tahoma" w:hAnsi="Tahoma" w:cs="Tahoma"/>
        </w:rPr>
        <w:t>budováno pro potřeby požár</w:t>
      </w:r>
      <w:r w:rsidR="00E050EE" w:rsidRPr="000B093E">
        <w:rPr>
          <w:rFonts w:ascii="Tahoma" w:hAnsi="Tahoma" w:cs="Tahoma"/>
        </w:rPr>
        <w:t>ní ochrany</w:t>
      </w:r>
      <w:r w:rsidR="006958E5" w:rsidRPr="000B093E">
        <w:rPr>
          <w:rFonts w:ascii="Tahoma" w:hAnsi="Tahoma" w:cs="Tahoma"/>
        </w:rPr>
        <w:t>,</w:t>
      </w:r>
      <w:r w:rsidR="00E050EE" w:rsidRPr="000B093E">
        <w:rPr>
          <w:rFonts w:ascii="Tahoma" w:hAnsi="Tahoma" w:cs="Tahoma"/>
        </w:rPr>
        <w:t xml:space="preserve"> </w:t>
      </w:r>
      <w:r w:rsidR="006958E5" w:rsidRPr="000B093E">
        <w:rPr>
          <w:rFonts w:ascii="Tahoma" w:hAnsi="Tahoma" w:cs="Tahoma"/>
        </w:rPr>
        <w:t xml:space="preserve">ale svou vydatností </w:t>
      </w:r>
      <w:r w:rsidRPr="000B093E">
        <w:rPr>
          <w:rFonts w:ascii="Tahoma" w:hAnsi="Tahoma" w:cs="Tahoma"/>
        </w:rPr>
        <w:t>nebo zásobou vody vyhovuje potřebám jednotek požární ochrany (dále jen „jednotek PO“).</w:t>
      </w:r>
    </w:p>
    <w:p w14:paraId="17F63472" w14:textId="77777777" w:rsidR="004B7A5B" w:rsidRPr="000B093E" w:rsidRDefault="00E050EE" w:rsidP="00FD2399">
      <w:pPr>
        <w:numPr>
          <w:ilvl w:val="0"/>
          <w:numId w:val="16"/>
        </w:numPr>
        <w:tabs>
          <w:tab w:val="clear" w:pos="720"/>
          <w:tab w:val="left" w:pos="0"/>
        </w:tabs>
        <w:spacing w:after="120"/>
        <w:ind w:left="357" w:hanging="357"/>
        <w:jc w:val="both"/>
        <w:rPr>
          <w:rFonts w:ascii="Tahoma" w:hAnsi="Tahoma" w:cs="Tahoma"/>
        </w:rPr>
      </w:pPr>
      <w:r w:rsidRPr="000B093E">
        <w:rPr>
          <w:rFonts w:ascii="Tahoma" w:hAnsi="Tahoma" w:cs="Tahoma"/>
        </w:rPr>
        <w:t xml:space="preserve">Odběrní </w:t>
      </w:r>
      <w:r w:rsidR="0082470A" w:rsidRPr="000B093E">
        <w:rPr>
          <w:rFonts w:ascii="Tahoma" w:hAnsi="Tahoma" w:cs="Tahoma"/>
        </w:rPr>
        <w:t>místo – místo</w:t>
      </w:r>
      <w:r w:rsidR="004B7A5B" w:rsidRPr="000B093E">
        <w:rPr>
          <w:rFonts w:ascii="Tahoma" w:hAnsi="Tahoma" w:cs="Tahoma"/>
        </w:rPr>
        <w:t xml:space="preserve"> na potrubním rozvodu,</w:t>
      </w:r>
      <w:r w:rsidRPr="000B093E">
        <w:rPr>
          <w:rFonts w:ascii="Tahoma" w:hAnsi="Tahoma" w:cs="Tahoma"/>
        </w:rPr>
        <w:t xml:space="preserve"> </w:t>
      </w:r>
      <w:r w:rsidR="004B7A5B" w:rsidRPr="000B093E">
        <w:rPr>
          <w:rFonts w:ascii="Tahoma" w:hAnsi="Tahoma" w:cs="Tahoma"/>
        </w:rPr>
        <w:t>osazené zařízením k odběru vody pro ha</w:t>
      </w:r>
      <w:r w:rsidR="00C935FB" w:rsidRPr="000B093E">
        <w:rPr>
          <w:rFonts w:ascii="Tahoma" w:hAnsi="Tahoma" w:cs="Tahoma"/>
        </w:rPr>
        <w:t>šení mobilní požární</w:t>
      </w:r>
      <w:r w:rsidR="006958E5" w:rsidRPr="000B093E">
        <w:rPr>
          <w:rFonts w:ascii="Tahoma" w:hAnsi="Tahoma" w:cs="Tahoma"/>
        </w:rPr>
        <w:t xml:space="preserve"> technikou </w:t>
      </w:r>
      <w:r w:rsidR="004B7A5B" w:rsidRPr="000B093E">
        <w:rPr>
          <w:rFonts w:ascii="Tahoma" w:hAnsi="Tahoma" w:cs="Tahoma"/>
        </w:rPr>
        <w:t>nebo technickými prostředky požární ochrany.</w:t>
      </w:r>
    </w:p>
    <w:p w14:paraId="5B46BB80" w14:textId="77777777" w:rsidR="004B7A5B" w:rsidRPr="000B093E" w:rsidRDefault="004B7A5B" w:rsidP="00FD2399">
      <w:pPr>
        <w:numPr>
          <w:ilvl w:val="0"/>
          <w:numId w:val="16"/>
        </w:numPr>
        <w:tabs>
          <w:tab w:val="clear" w:pos="720"/>
          <w:tab w:val="left" w:pos="0"/>
        </w:tabs>
        <w:spacing w:after="120"/>
        <w:ind w:left="357" w:hanging="357"/>
        <w:jc w:val="both"/>
        <w:rPr>
          <w:rFonts w:ascii="Tahoma" w:hAnsi="Tahoma" w:cs="Tahoma"/>
        </w:rPr>
      </w:pPr>
      <w:r w:rsidRPr="000B093E">
        <w:rPr>
          <w:rFonts w:ascii="Tahoma" w:hAnsi="Tahoma" w:cs="Tahoma"/>
        </w:rPr>
        <w:t xml:space="preserve">Požární </w:t>
      </w:r>
      <w:r w:rsidR="0082470A" w:rsidRPr="000B093E">
        <w:rPr>
          <w:rFonts w:ascii="Tahoma" w:hAnsi="Tahoma" w:cs="Tahoma"/>
        </w:rPr>
        <w:t>hradítko – jednoduché</w:t>
      </w:r>
      <w:r w:rsidRPr="000B093E">
        <w:rPr>
          <w:rFonts w:ascii="Tahoma" w:hAnsi="Tahoma" w:cs="Tahoma"/>
        </w:rPr>
        <w:t xml:space="preserve"> technické zařízení,</w:t>
      </w:r>
      <w:r w:rsidR="00E050EE" w:rsidRPr="000B093E">
        <w:rPr>
          <w:rFonts w:ascii="Tahoma" w:hAnsi="Tahoma" w:cs="Tahoma"/>
        </w:rPr>
        <w:t xml:space="preserve"> </w:t>
      </w:r>
      <w:r w:rsidRPr="000B093E">
        <w:rPr>
          <w:rFonts w:ascii="Tahoma" w:hAnsi="Tahoma" w:cs="Tahoma"/>
        </w:rPr>
        <w:t>kterým lze na předem určeném místě vytvořit na vodním toku přepážku,</w:t>
      </w:r>
      <w:r w:rsidR="00E050EE" w:rsidRPr="000B093E">
        <w:rPr>
          <w:rFonts w:ascii="Tahoma" w:hAnsi="Tahoma" w:cs="Tahoma"/>
        </w:rPr>
        <w:t xml:space="preserve"> </w:t>
      </w:r>
      <w:r w:rsidRPr="000B093E">
        <w:rPr>
          <w:rFonts w:ascii="Tahoma" w:hAnsi="Tahoma" w:cs="Tahoma"/>
        </w:rPr>
        <w:t>která slouží k</w:t>
      </w:r>
      <w:r w:rsidR="0025793C" w:rsidRPr="000B093E">
        <w:rPr>
          <w:rFonts w:ascii="Tahoma" w:hAnsi="Tahoma" w:cs="Tahoma"/>
        </w:rPr>
        <w:t xml:space="preserve"> zadržování a </w:t>
      </w:r>
      <w:r w:rsidRPr="000B093E">
        <w:rPr>
          <w:rFonts w:ascii="Tahoma" w:hAnsi="Tahoma" w:cs="Tahoma"/>
        </w:rPr>
        <w:t>jímání vody pro potřeby hašení požár</w:t>
      </w:r>
      <w:r w:rsidR="0025793C" w:rsidRPr="000B093E">
        <w:rPr>
          <w:rFonts w:ascii="Tahoma" w:hAnsi="Tahoma" w:cs="Tahoma"/>
        </w:rPr>
        <w:t>ů</w:t>
      </w:r>
      <w:r w:rsidRPr="000B093E">
        <w:rPr>
          <w:rFonts w:ascii="Tahoma" w:hAnsi="Tahoma" w:cs="Tahoma"/>
        </w:rPr>
        <w:t>.</w:t>
      </w:r>
    </w:p>
    <w:p w14:paraId="4393FF48" w14:textId="77777777" w:rsidR="004B7A5B" w:rsidRPr="000B093E" w:rsidRDefault="004B7A5B" w:rsidP="00FD2399">
      <w:pPr>
        <w:numPr>
          <w:ilvl w:val="0"/>
          <w:numId w:val="16"/>
        </w:numPr>
        <w:tabs>
          <w:tab w:val="clear" w:pos="720"/>
          <w:tab w:val="left" w:pos="0"/>
        </w:tabs>
        <w:ind w:left="357" w:hanging="357"/>
        <w:jc w:val="both"/>
        <w:rPr>
          <w:rFonts w:ascii="Tahoma" w:hAnsi="Tahoma" w:cs="Tahoma"/>
        </w:rPr>
      </w:pPr>
      <w:r w:rsidRPr="000B093E">
        <w:rPr>
          <w:rFonts w:ascii="Tahoma" w:hAnsi="Tahoma" w:cs="Tahoma"/>
        </w:rPr>
        <w:t xml:space="preserve">Čerpací </w:t>
      </w:r>
      <w:r w:rsidR="00AC65F3" w:rsidRPr="000B093E">
        <w:rPr>
          <w:rFonts w:ascii="Tahoma" w:hAnsi="Tahoma" w:cs="Tahoma"/>
        </w:rPr>
        <w:t>stanoviště – zpevněná</w:t>
      </w:r>
      <w:r w:rsidRPr="000B093E">
        <w:rPr>
          <w:rFonts w:ascii="Tahoma" w:hAnsi="Tahoma" w:cs="Tahoma"/>
        </w:rPr>
        <w:t xml:space="preserve"> p</w:t>
      </w:r>
      <w:r w:rsidR="006958E5" w:rsidRPr="000B093E">
        <w:rPr>
          <w:rFonts w:ascii="Tahoma" w:hAnsi="Tahoma" w:cs="Tahoma"/>
        </w:rPr>
        <w:t>locha,</w:t>
      </w:r>
      <w:r w:rsidR="00E050EE" w:rsidRPr="000B093E">
        <w:rPr>
          <w:rFonts w:ascii="Tahoma" w:hAnsi="Tahoma" w:cs="Tahoma"/>
        </w:rPr>
        <w:t xml:space="preserve"> </w:t>
      </w:r>
      <w:r w:rsidR="006958E5" w:rsidRPr="000B093E">
        <w:rPr>
          <w:rFonts w:ascii="Tahoma" w:hAnsi="Tahoma" w:cs="Tahoma"/>
        </w:rPr>
        <w:t xml:space="preserve">která umožňuje přistavení </w:t>
      </w:r>
      <w:r w:rsidRPr="000B093E">
        <w:rPr>
          <w:rFonts w:ascii="Tahoma" w:hAnsi="Tahoma" w:cs="Tahoma"/>
        </w:rPr>
        <w:t>nebo umístění požární techniky určené k odběru vody z vodního zdroje.</w:t>
      </w:r>
    </w:p>
    <w:p w14:paraId="1FB54892" w14:textId="77777777" w:rsidR="004B7A5B" w:rsidRPr="000B093E" w:rsidRDefault="004B7A5B">
      <w:pPr>
        <w:rPr>
          <w:rFonts w:ascii="Tahoma" w:hAnsi="Tahoma" w:cs="Tahoma"/>
          <w:sz w:val="24"/>
        </w:rPr>
      </w:pPr>
    </w:p>
    <w:p w14:paraId="08ADD399" w14:textId="77777777" w:rsidR="004B7A5B" w:rsidRPr="000B093E" w:rsidRDefault="004B7A5B">
      <w:pPr>
        <w:rPr>
          <w:rFonts w:ascii="Tahoma" w:hAnsi="Tahoma" w:cs="Tahoma"/>
          <w:sz w:val="24"/>
        </w:rPr>
      </w:pPr>
    </w:p>
    <w:p w14:paraId="0F9B3DCC" w14:textId="77777777" w:rsidR="004B7A5B" w:rsidRPr="000F7CFC" w:rsidRDefault="004B7A5B">
      <w:pPr>
        <w:pStyle w:val="Nadpis2"/>
        <w:rPr>
          <w:rFonts w:ascii="Tahoma" w:hAnsi="Tahoma" w:cs="Tahoma"/>
          <w:b/>
          <w:szCs w:val="28"/>
        </w:rPr>
      </w:pPr>
      <w:r w:rsidRPr="000F7CFC">
        <w:rPr>
          <w:rFonts w:ascii="Tahoma" w:hAnsi="Tahoma" w:cs="Tahoma"/>
          <w:b/>
          <w:szCs w:val="28"/>
        </w:rPr>
        <w:lastRenderedPageBreak/>
        <w:t xml:space="preserve">ČÁST </w:t>
      </w:r>
      <w:r w:rsidR="000F7CFC" w:rsidRPr="000F7CFC">
        <w:rPr>
          <w:rFonts w:ascii="Tahoma" w:hAnsi="Tahoma" w:cs="Tahoma"/>
          <w:b/>
          <w:szCs w:val="28"/>
        </w:rPr>
        <w:t>III</w:t>
      </w:r>
    </w:p>
    <w:p w14:paraId="519E6AD7" w14:textId="77777777" w:rsidR="004B7A5B" w:rsidRPr="000F7CFC" w:rsidRDefault="004B7A5B">
      <w:pPr>
        <w:pStyle w:val="Nadpis1"/>
        <w:rPr>
          <w:rFonts w:ascii="Tahoma" w:hAnsi="Tahoma" w:cs="Tahoma"/>
          <w:b/>
          <w:bCs/>
          <w:sz w:val="28"/>
          <w:szCs w:val="28"/>
        </w:rPr>
      </w:pPr>
      <w:r w:rsidRPr="000F7CFC">
        <w:rPr>
          <w:rFonts w:ascii="Tahoma" w:hAnsi="Tahoma" w:cs="Tahoma"/>
          <w:b/>
          <w:bCs/>
          <w:sz w:val="28"/>
          <w:szCs w:val="28"/>
        </w:rPr>
        <w:t>Požadavky na použitelnost zdrojů</w:t>
      </w:r>
      <w:r w:rsidR="004E325F" w:rsidRPr="000F7CFC">
        <w:rPr>
          <w:rFonts w:ascii="Tahoma" w:hAnsi="Tahoma" w:cs="Tahoma"/>
          <w:b/>
          <w:bCs/>
          <w:sz w:val="28"/>
          <w:szCs w:val="28"/>
        </w:rPr>
        <w:t xml:space="preserve"> vody</w:t>
      </w:r>
    </w:p>
    <w:p w14:paraId="457588A1" w14:textId="77777777" w:rsidR="004B7A5B" w:rsidRPr="000B093E" w:rsidRDefault="004B7A5B">
      <w:pPr>
        <w:rPr>
          <w:rFonts w:ascii="Tahoma" w:hAnsi="Tahoma" w:cs="Tahoma"/>
        </w:rPr>
      </w:pPr>
    </w:p>
    <w:p w14:paraId="4907701D" w14:textId="77777777" w:rsidR="004B7A5B" w:rsidRPr="000F7CFC" w:rsidRDefault="004B7A5B">
      <w:pPr>
        <w:jc w:val="center"/>
        <w:rPr>
          <w:rFonts w:ascii="Tahoma" w:hAnsi="Tahoma" w:cs="Tahoma"/>
          <w:b/>
          <w:sz w:val="24"/>
          <w:szCs w:val="24"/>
        </w:rPr>
      </w:pPr>
      <w:r w:rsidRPr="000F7CFC">
        <w:rPr>
          <w:rFonts w:ascii="Tahoma" w:hAnsi="Tahoma" w:cs="Tahoma"/>
          <w:b/>
          <w:sz w:val="24"/>
          <w:szCs w:val="24"/>
        </w:rPr>
        <w:t>Článek 3</w:t>
      </w:r>
    </w:p>
    <w:p w14:paraId="3D64EA64" w14:textId="77777777" w:rsidR="004B7A5B" w:rsidRPr="000F7CFC" w:rsidRDefault="004B7A5B">
      <w:pPr>
        <w:jc w:val="center"/>
        <w:rPr>
          <w:rFonts w:ascii="Tahoma" w:hAnsi="Tahoma" w:cs="Tahoma"/>
          <w:szCs w:val="16"/>
        </w:rPr>
      </w:pPr>
    </w:p>
    <w:p w14:paraId="6380E0B5" w14:textId="77777777" w:rsidR="004B7A5B" w:rsidRPr="000B093E" w:rsidRDefault="004B7A5B" w:rsidP="00611FED">
      <w:pPr>
        <w:jc w:val="both"/>
        <w:rPr>
          <w:rFonts w:ascii="Tahoma" w:hAnsi="Tahoma" w:cs="Tahoma"/>
        </w:rPr>
      </w:pPr>
      <w:r w:rsidRPr="000B093E">
        <w:rPr>
          <w:rFonts w:ascii="Tahoma" w:hAnsi="Tahoma" w:cs="Tahoma"/>
        </w:rPr>
        <w:t>Vlastník, uživatel nebo správc</w:t>
      </w:r>
      <w:r w:rsidR="00415D88" w:rsidRPr="000B093E">
        <w:rPr>
          <w:rFonts w:ascii="Tahoma" w:hAnsi="Tahoma" w:cs="Tahoma"/>
        </w:rPr>
        <w:t xml:space="preserve">e zdrojů vody </w:t>
      </w:r>
      <w:r w:rsidR="0025793C" w:rsidRPr="000B093E">
        <w:rPr>
          <w:rFonts w:ascii="Tahoma" w:hAnsi="Tahoma" w:cs="Tahoma"/>
        </w:rPr>
        <w:t>k</w:t>
      </w:r>
      <w:r w:rsidR="00415D88" w:rsidRPr="000B093E">
        <w:rPr>
          <w:rFonts w:ascii="Tahoma" w:hAnsi="Tahoma" w:cs="Tahoma"/>
        </w:rPr>
        <w:t xml:space="preserve"> hašení požárů</w:t>
      </w:r>
      <w:r w:rsidRPr="000B093E">
        <w:rPr>
          <w:rFonts w:ascii="Tahoma" w:hAnsi="Tahoma" w:cs="Tahoma"/>
        </w:rPr>
        <w:t>, čerpacích stanovišť a místních komunikací pro příjezd k nim,</w:t>
      </w:r>
      <w:r w:rsidR="00415D88" w:rsidRPr="000B093E">
        <w:rPr>
          <w:rFonts w:ascii="Tahoma" w:hAnsi="Tahoma" w:cs="Tahoma"/>
        </w:rPr>
        <w:t xml:space="preserve"> </w:t>
      </w:r>
      <w:r w:rsidRPr="000B093E">
        <w:rPr>
          <w:rFonts w:ascii="Tahoma" w:hAnsi="Tahoma" w:cs="Tahoma"/>
        </w:rPr>
        <w:t>je povinen tyto udržovat v takovém stavu,</w:t>
      </w:r>
      <w:r w:rsidR="00415D88" w:rsidRPr="000B093E">
        <w:rPr>
          <w:rFonts w:ascii="Tahoma" w:hAnsi="Tahoma" w:cs="Tahoma"/>
        </w:rPr>
        <w:t xml:space="preserve"> </w:t>
      </w:r>
      <w:r w:rsidRPr="000B093E">
        <w:rPr>
          <w:rFonts w:ascii="Tahoma" w:hAnsi="Tahoma" w:cs="Tahoma"/>
        </w:rPr>
        <w:t>aby bylo umožněno použití požární techniky a čerpání vody pro hašení požárů.</w:t>
      </w:r>
    </w:p>
    <w:p w14:paraId="62396C8C" w14:textId="77777777" w:rsidR="00B46669" w:rsidRPr="000B093E" w:rsidRDefault="00B46669" w:rsidP="002E660C">
      <w:pPr>
        <w:jc w:val="center"/>
        <w:rPr>
          <w:rFonts w:ascii="Tahoma" w:hAnsi="Tahoma" w:cs="Tahoma"/>
          <w:b/>
        </w:rPr>
      </w:pPr>
    </w:p>
    <w:p w14:paraId="50062D2C" w14:textId="77777777" w:rsidR="004B7A5B" w:rsidRPr="000F7CFC" w:rsidRDefault="004B7A5B" w:rsidP="002E660C">
      <w:pPr>
        <w:jc w:val="center"/>
        <w:rPr>
          <w:rFonts w:ascii="Tahoma" w:hAnsi="Tahoma" w:cs="Tahoma"/>
          <w:b/>
          <w:sz w:val="24"/>
          <w:szCs w:val="24"/>
        </w:rPr>
      </w:pPr>
      <w:r w:rsidRPr="000F7CFC">
        <w:rPr>
          <w:rFonts w:ascii="Tahoma" w:hAnsi="Tahoma" w:cs="Tahoma"/>
          <w:b/>
          <w:sz w:val="24"/>
          <w:szCs w:val="24"/>
        </w:rPr>
        <w:t>Článek 4</w:t>
      </w:r>
    </w:p>
    <w:p w14:paraId="17FFC38F" w14:textId="77777777" w:rsidR="004B7A5B" w:rsidRPr="000B093E" w:rsidRDefault="004B7A5B" w:rsidP="00415D88">
      <w:pPr>
        <w:jc w:val="both"/>
        <w:rPr>
          <w:rFonts w:ascii="Tahoma" w:hAnsi="Tahoma" w:cs="Tahoma"/>
        </w:rPr>
      </w:pPr>
    </w:p>
    <w:p w14:paraId="49FDFEDE" w14:textId="77777777" w:rsidR="004B7A5B" w:rsidRPr="000B093E" w:rsidRDefault="004B7A5B" w:rsidP="004E325F">
      <w:pPr>
        <w:jc w:val="both"/>
        <w:rPr>
          <w:rFonts w:ascii="Tahoma" w:hAnsi="Tahoma" w:cs="Tahoma"/>
        </w:rPr>
      </w:pPr>
      <w:r w:rsidRPr="000B093E">
        <w:rPr>
          <w:rFonts w:ascii="Tahoma" w:hAnsi="Tahoma" w:cs="Tahoma"/>
        </w:rPr>
        <w:t>Obec stanoví zdroje vody pro hašení požár</w:t>
      </w:r>
      <w:r w:rsidR="004E325F" w:rsidRPr="000B093E">
        <w:rPr>
          <w:rFonts w:ascii="Tahoma" w:hAnsi="Tahoma" w:cs="Tahoma"/>
        </w:rPr>
        <w:t>ů</w:t>
      </w:r>
      <w:r w:rsidRPr="000B093E">
        <w:rPr>
          <w:rFonts w:ascii="Tahoma" w:hAnsi="Tahoma" w:cs="Tahoma"/>
        </w:rPr>
        <w:t xml:space="preserve"> a další zdroje vody pro hašení požár</w:t>
      </w:r>
      <w:r w:rsidR="004E325F" w:rsidRPr="000B093E">
        <w:rPr>
          <w:rFonts w:ascii="Tahoma" w:hAnsi="Tahoma" w:cs="Tahoma"/>
        </w:rPr>
        <w:t>ů</w:t>
      </w:r>
      <w:r w:rsidRPr="000B093E">
        <w:rPr>
          <w:rFonts w:ascii="Tahoma" w:hAnsi="Tahoma" w:cs="Tahoma"/>
        </w:rPr>
        <w:t xml:space="preserve"> pro</w:t>
      </w:r>
      <w:r w:rsidR="004E325F" w:rsidRPr="000B093E">
        <w:rPr>
          <w:rFonts w:ascii="Tahoma" w:hAnsi="Tahoma" w:cs="Tahoma"/>
        </w:rPr>
        <w:t xml:space="preserve"> celé </w:t>
      </w:r>
      <w:r w:rsidRPr="000B093E">
        <w:rPr>
          <w:rFonts w:ascii="Tahoma" w:hAnsi="Tahoma" w:cs="Tahoma"/>
        </w:rPr>
        <w:t xml:space="preserve">katastrální území příslušné obce. </w:t>
      </w:r>
      <w:r w:rsidR="004E325F" w:rsidRPr="000B093E">
        <w:rPr>
          <w:rFonts w:ascii="Tahoma" w:hAnsi="Tahoma" w:cs="Tahoma"/>
        </w:rPr>
        <w:t>Přehled o zdrojích vody a dalších zdrojích vody pro hašení požárů a podmínky jejich trvalé použitelnosti zapracuje obec do požárního řádu obce v souladu s právními předpisy</w:t>
      </w:r>
      <w:r w:rsidR="005B2B5A" w:rsidRPr="000B093E">
        <w:rPr>
          <w:rStyle w:val="Znakapoznpodarou"/>
          <w:rFonts w:ascii="Tahoma" w:hAnsi="Tahoma" w:cs="Tahoma"/>
        </w:rPr>
        <w:footnoteReference w:id="3"/>
      </w:r>
      <w:r w:rsidR="004E325F" w:rsidRPr="000B093E">
        <w:rPr>
          <w:rFonts w:ascii="Tahoma" w:hAnsi="Tahoma" w:cs="Tahoma"/>
        </w:rPr>
        <w:t>. Přehled o zdrojích vody</w:t>
      </w:r>
      <w:r w:rsidR="000F7CFC">
        <w:rPr>
          <w:rFonts w:ascii="Tahoma" w:hAnsi="Tahoma" w:cs="Tahoma"/>
        </w:rPr>
        <w:t xml:space="preserve"> </w:t>
      </w:r>
      <w:r w:rsidR="004E325F" w:rsidRPr="000B093E">
        <w:rPr>
          <w:rFonts w:ascii="Tahoma" w:hAnsi="Tahoma" w:cs="Tahoma"/>
        </w:rPr>
        <w:t>a dalších zdrojích vody pro hašení požárů poskytne obec HZS kraje pro zpracování dokumentace kraje</w:t>
      </w:r>
      <w:r w:rsidR="000F7CFC">
        <w:rPr>
          <w:rFonts w:ascii="Tahoma" w:hAnsi="Tahoma" w:cs="Tahoma"/>
        </w:rPr>
        <w:t xml:space="preserve"> </w:t>
      </w:r>
      <w:r w:rsidR="004E325F" w:rsidRPr="000B093E">
        <w:rPr>
          <w:rFonts w:ascii="Tahoma" w:hAnsi="Tahoma" w:cs="Tahoma"/>
        </w:rPr>
        <w:t>k zabezpečení zdrojů vody k hašení požárů a záchranné práce v souladu s právními předpisy</w:t>
      </w:r>
      <w:r w:rsidR="005B2B5A" w:rsidRPr="000B093E">
        <w:rPr>
          <w:rStyle w:val="Znakapoznpodarou"/>
          <w:rFonts w:ascii="Tahoma" w:hAnsi="Tahoma" w:cs="Tahoma"/>
        </w:rPr>
        <w:footnoteReference w:id="4"/>
      </w:r>
      <w:r w:rsidR="004E325F" w:rsidRPr="000B093E">
        <w:rPr>
          <w:rFonts w:ascii="Tahoma" w:hAnsi="Tahoma" w:cs="Tahoma"/>
        </w:rPr>
        <w:t>.</w:t>
      </w:r>
    </w:p>
    <w:p w14:paraId="30277426" w14:textId="77777777" w:rsidR="00B46669" w:rsidRPr="000B093E" w:rsidRDefault="00B46669" w:rsidP="00415D88">
      <w:pPr>
        <w:jc w:val="both"/>
        <w:rPr>
          <w:rFonts w:ascii="Tahoma" w:hAnsi="Tahoma" w:cs="Tahoma"/>
          <w:sz w:val="24"/>
        </w:rPr>
      </w:pPr>
    </w:p>
    <w:p w14:paraId="749FA60D" w14:textId="77777777" w:rsidR="004B7A5B" w:rsidRPr="000F7CFC" w:rsidRDefault="004B7A5B" w:rsidP="002E660C">
      <w:pPr>
        <w:jc w:val="center"/>
        <w:rPr>
          <w:rFonts w:ascii="Tahoma" w:hAnsi="Tahoma" w:cs="Tahoma"/>
          <w:b/>
          <w:sz w:val="24"/>
          <w:szCs w:val="24"/>
        </w:rPr>
      </w:pPr>
      <w:r w:rsidRPr="000F7CFC">
        <w:rPr>
          <w:rFonts w:ascii="Tahoma" w:hAnsi="Tahoma" w:cs="Tahoma"/>
          <w:b/>
          <w:sz w:val="24"/>
          <w:szCs w:val="24"/>
        </w:rPr>
        <w:t>Článek 5</w:t>
      </w:r>
    </w:p>
    <w:p w14:paraId="2BB22F2B" w14:textId="77777777" w:rsidR="004B7A5B" w:rsidRPr="000B093E" w:rsidRDefault="004B7A5B" w:rsidP="00415D88">
      <w:pPr>
        <w:jc w:val="both"/>
        <w:rPr>
          <w:rFonts w:ascii="Tahoma" w:hAnsi="Tahoma" w:cs="Tahoma"/>
        </w:rPr>
      </w:pPr>
    </w:p>
    <w:p w14:paraId="6DC85491" w14:textId="77777777" w:rsidR="004B7A5B" w:rsidRPr="000B093E" w:rsidRDefault="004B7A5B" w:rsidP="00611FED">
      <w:pPr>
        <w:jc w:val="both"/>
        <w:rPr>
          <w:rFonts w:ascii="Tahoma" w:hAnsi="Tahoma" w:cs="Tahoma"/>
        </w:rPr>
      </w:pPr>
      <w:r w:rsidRPr="000B093E">
        <w:rPr>
          <w:rFonts w:ascii="Tahoma" w:hAnsi="Tahoma" w:cs="Tahoma"/>
        </w:rPr>
        <w:t>Kontrolu provozuschopnosti požárního vodov</w:t>
      </w:r>
      <w:r w:rsidR="00415D88" w:rsidRPr="000B093E">
        <w:rPr>
          <w:rFonts w:ascii="Tahoma" w:hAnsi="Tahoma" w:cs="Tahoma"/>
        </w:rPr>
        <w:t>odu</w:t>
      </w:r>
      <w:r w:rsidR="006958E5" w:rsidRPr="000B093E">
        <w:rPr>
          <w:rFonts w:ascii="Tahoma" w:hAnsi="Tahoma" w:cs="Tahoma"/>
        </w:rPr>
        <w:t xml:space="preserve"> provádí vlastník, uživatel</w:t>
      </w:r>
      <w:r w:rsidR="00415D88" w:rsidRPr="000B093E">
        <w:rPr>
          <w:rFonts w:ascii="Tahoma" w:hAnsi="Tahoma" w:cs="Tahoma"/>
        </w:rPr>
        <w:t xml:space="preserve"> nebo správce vodovodní sítě</w:t>
      </w:r>
      <w:r w:rsidRPr="000B093E">
        <w:rPr>
          <w:rFonts w:ascii="Tahoma" w:hAnsi="Tahoma" w:cs="Tahoma"/>
        </w:rPr>
        <w:t xml:space="preserve"> nejméně jedenkrát</w:t>
      </w:r>
      <w:r w:rsidR="00415D88" w:rsidRPr="000B093E">
        <w:rPr>
          <w:rFonts w:ascii="Tahoma" w:hAnsi="Tahoma" w:cs="Tahoma"/>
        </w:rPr>
        <w:t xml:space="preserve"> ročně, pokud není s ohledem na podmínky provozu </w:t>
      </w:r>
      <w:r w:rsidRPr="000B093E">
        <w:rPr>
          <w:rFonts w:ascii="Tahoma" w:hAnsi="Tahoma" w:cs="Tahoma"/>
        </w:rPr>
        <w:t>stanovena do</w:t>
      </w:r>
      <w:r w:rsidR="00415D88" w:rsidRPr="000B093E">
        <w:rPr>
          <w:rFonts w:ascii="Tahoma" w:hAnsi="Tahoma" w:cs="Tahoma"/>
        </w:rPr>
        <w:t>ba kratší. S výsledkem kontroly</w:t>
      </w:r>
      <w:r w:rsidRPr="000B093E">
        <w:rPr>
          <w:rFonts w:ascii="Tahoma" w:hAnsi="Tahoma" w:cs="Tahoma"/>
        </w:rPr>
        <w:t xml:space="preserve"> je povinen seznámit obec. Obec u</w:t>
      </w:r>
      <w:r w:rsidR="006958E5" w:rsidRPr="000B093E">
        <w:rPr>
          <w:rFonts w:ascii="Tahoma" w:hAnsi="Tahoma" w:cs="Tahoma"/>
        </w:rPr>
        <w:t>loží vlastníku,</w:t>
      </w:r>
      <w:r w:rsidR="00415D88" w:rsidRPr="000B093E">
        <w:rPr>
          <w:rFonts w:ascii="Tahoma" w:hAnsi="Tahoma" w:cs="Tahoma"/>
        </w:rPr>
        <w:t xml:space="preserve"> </w:t>
      </w:r>
      <w:r w:rsidR="006958E5" w:rsidRPr="000B093E">
        <w:rPr>
          <w:rFonts w:ascii="Tahoma" w:hAnsi="Tahoma" w:cs="Tahoma"/>
        </w:rPr>
        <w:t xml:space="preserve">provozovateli </w:t>
      </w:r>
      <w:r w:rsidRPr="000B093E">
        <w:rPr>
          <w:rFonts w:ascii="Tahoma" w:hAnsi="Tahoma" w:cs="Tahoma"/>
        </w:rPr>
        <w:t>nebo správci vodovodní sítě opatření k odstranění závad,</w:t>
      </w:r>
      <w:r w:rsidR="00415D88" w:rsidRPr="000B093E">
        <w:rPr>
          <w:rFonts w:ascii="Tahoma" w:hAnsi="Tahoma" w:cs="Tahoma"/>
        </w:rPr>
        <w:t xml:space="preserve"> které brání </w:t>
      </w:r>
      <w:r w:rsidRPr="000B093E">
        <w:rPr>
          <w:rFonts w:ascii="Tahoma" w:hAnsi="Tahoma" w:cs="Tahoma"/>
        </w:rPr>
        <w:t>využití vodov</w:t>
      </w:r>
      <w:r w:rsidR="006958E5" w:rsidRPr="000B093E">
        <w:rPr>
          <w:rFonts w:ascii="Tahoma" w:hAnsi="Tahoma" w:cs="Tahoma"/>
        </w:rPr>
        <w:t>odu pro potřeby požární ochrany</w:t>
      </w:r>
      <w:r w:rsidRPr="000B093E">
        <w:rPr>
          <w:rFonts w:ascii="Tahoma" w:hAnsi="Tahoma" w:cs="Tahoma"/>
        </w:rPr>
        <w:t>.</w:t>
      </w:r>
    </w:p>
    <w:p w14:paraId="3961379C" w14:textId="77777777" w:rsidR="00B46669" w:rsidRPr="000B093E" w:rsidRDefault="00B46669" w:rsidP="00415D88">
      <w:pPr>
        <w:jc w:val="both"/>
        <w:rPr>
          <w:rFonts w:ascii="Tahoma" w:hAnsi="Tahoma" w:cs="Tahoma"/>
          <w:iCs/>
          <w:color w:val="FF00FF"/>
        </w:rPr>
      </w:pPr>
    </w:p>
    <w:p w14:paraId="619F3C1A" w14:textId="77777777" w:rsidR="004B7A5B" w:rsidRPr="000F7CFC" w:rsidRDefault="004B7A5B">
      <w:pPr>
        <w:jc w:val="center"/>
        <w:rPr>
          <w:rFonts w:ascii="Tahoma" w:hAnsi="Tahoma" w:cs="Tahoma"/>
          <w:b/>
          <w:sz w:val="24"/>
          <w:szCs w:val="24"/>
        </w:rPr>
      </w:pPr>
      <w:r w:rsidRPr="000F7CFC">
        <w:rPr>
          <w:rFonts w:ascii="Tahoma" w:hAnsi="Tahoma" w:cs="Tahoma"/>
          <w:b/>
          <w:sz w:val="24"/>
          <w:szCs w:val="24"/>
        </w:rPr>
        <w:t>Článek 6</w:t>
      </w:r>
    </w:p>
    <w:p w14:paraId="34D1A8E2" w14:textId="77777777" w:rsidR="004B7A5B" w:rsidRPr="000B093E" w:rsidRDefault="004B7A5B">
      <w:pPr>
        <w:rPr>
          <w:rFonts w:ascii="Tahoma" w:hAnsi="Tahoma" w:cs="Tahoma"/>
        </w:rPr>
      </w:pPr>
    </w:p>
    <w:p w14:paraId="6A48AE1B" w14:textId="77777777" w:rsidR="00F60B99" w:rsidRPr="000B093E" w:rsidRDefault="004E325F" w:rsidP="004E325F">
      <w:pPr>
        <w:jc w:val="both"/>
        <w:rPr>
          <w:rFonts w:ascii="Tahoma" w:hAnsi="Tahoma" w:cs="Tahoma"/>
        </w:rPr>
      </w:pPr>
      <w:r w:rsidRPr="000B093E">
        <w:rPr>
          <w:rFonts w:ascii="Tahoma" w:hAnsi="Tahoma" w:cs="Tahoma"/>
        </w:rPr>
        <w:t>Vlastník, uživatel nebo správce zdroje vody je povinen respektovat rozhodnutí obce, kterým stanovila zdroj vody k hašení požárů a strpět omezení, která s využitím zdroje vody pro tento účel souvisí. Tímto ustanovením nejsou dotčena práva vlastníka nebo uživatele na náhradu škody a věcných výdajů v souladu s ustanovením zákona</w:t>
      </w:r>
      <w:r w:rsidR="000F7CFC">
        <w:rPr>
          <w:rFonts w:ascii="Tahoma" w:hAnsi="Tahoma" w:cs="Tahoma"/>
        </w:rPr>
        <w:t xml:space="preserve"> </w:t>
      </w:r>
      <w:r w:rsidRPr="000B093E">
        <w:rPr>
          <w:rFonts w:ascii="Tahoma" w:hAnsi="Tahoma" w:cs="Tahoma"/>
        </w:rPr>
        <w:t>o požární ochraně.</w:t>
      </w:r>
    </w:p>
    <w:p w14:paraId="014C3102" w14:textId="77777777" w:rsidR="00B46669" w:rsidRPr="000B093E" w:rsidRDefault="00B46669">
      <w:pPr>
        <w:rPr>
          <w:rFonts w:ascii="Tahoma" w:hAnsi="Tahoma" w:cs="Tahoma"/>
        </w:rPr>
      </w:pPr>
    </w:p>
    <w:p w14:paraId="6300BC1E" w14:textId="77777777" w:rsidR="004B7A5B" w:rsidRPr="000F7CFC" w:rsidRDefault="004B7A5B">
      <w:pPr>
        <w:jc w:val="center"/>
        <w:rPr>
          <w:rFonts w:ascii="Tahoma" w:hAnsi="Tahoma" w:cs="Tahoma"/>
          <w:b/>
          <w:sz w:val="24"/>
          <w:szCs w:val="24"/>
        </w:rPr>
      </w:pPr>
      <w:r w:rsidRPr="000F7CFC">
        <w:rPr>
          <w:rFonts w:ascii="Tahoma" w:hAnsi="Tahoma" w:cs="Tahoma"/>
          <w:b/>
          <w:sz w:val="24"/>
          <w:szCs w:val="24"/>
        </w:rPr>
        <w:t>Článek 7</w:t>
      </w:r>
    </w:p>
    <w:p w14:paraId="2E3DB30D" w14:textId="77777777" w:rsidR="004B7A5B" w:rsidRPr="000F7CFC" w:rsidRDefault="004B7A5B">
      <w:pPr>
        <w:rPr>
          <w:rFonts w:ascii="Tahoma" w:hAnsi="Tahoma" w:cs="Tahoma"/>
          <w:szCs w:val="16"/>
        </w:rPr>
      </w:pPr>
    </w:p>
    <w:p w14:paraId="100ACB19" w14:textId="77777777" w:rsidR="000F7CFC" w:rsidRPr="000F7CFC" w:rsidRDefault="00B46669">
      <w:pPr>
        <w:pStyle w:val="Default"/>
        <w:numPr>
          <w:ilvl w:val="0"/>
          <w:numId w:val="20"/>
        </w:numPr>
        <w:tabs>
          <w:tab w:val="left" w:pos="0"/>
        </w:tabs>
        <w:jc w:val="both"/>
        <w:rPr>
          <w:b/>
        </w:rPr>
      </w:pPr>
      <w:bookmarkStart w:id="0" w:name="_Hlk150849465"/>
      <w:r w:rsidRPr="000F7CFC">
        <w:rPr>
          <w:bCs/>
          <w:sz w:val="20"/>
          <w:szCs w:val="20"/>
        </w:rPr>
        <w:t xml:space="preserve">Vypuštění </w:t>
      </w:r>
      <w:bookmarkEnd w:id="0"/>
      <w:r w:rsidRPr="000F7CFC">
        <w:rPr>
          <w:bCs/>
          <w:sz w:val="20"/>
          <w:szCs w:val="20"/>
        </w:rPr>
        <w:t>nebo jiné zásadní změny provozních parametrů ovlivňující funkčnost zdroje</w:t>
      </w:r>
      <w:r w:rsidR="004E325F" w:rsidRPr="000F7CFC">
        <w:rPr>
          <w:bCs/>
          <w:sz w:val="20"/>
          <w:szCs w:val="20"/>
        </w:rPr>
        <w:t xml:space="preserve"> vody</w:t>
      </w:r>
      <w:r w:rsidRPr="000F7CFC">
        <w:rPr>
          <w:bCs/>
          <w:sz w:val="20"/>
          <w:szCs w:val="20"/>
        </w:rPr>
        <w:t>, který obec stanovila pro potřeby hašení požár</w:t>
      </w:r>
      <w:r w:rsidR="004E325F" w:rsidRPr="000F7CFC">
        <w:rPr>
          <w:bCs/>
          <w:sz w:val="20"/>
          <w:szCs w:val="20"/>
        </w:rPr>
        <w:t>ů</w:t>
      </w:r>
      <w:r w:rsidRPr="000F7CFC">
        <w:rPr>
          <w:bCs/>
          <w:sz w:val="20"/>
          <w:szCs w:val="20"/>
        </w:rPr>
        <w:t>, musí jeho vlastník nebo uživatel oznámit obci písemně, a to nejpozději do tří dnů.</w:t>
      </w:r>
    </w:p>
    <w:p w14:paraId="091E3B9A" w14:textId="77777777" w:rsidR="000F7CFC" w:rsidRPr="000F7CFC" w:rsidRDefault="000F7CFC" w:rsidP="000F7CFC">
      <w:pPr>
        <w:pStyle w:val="Default"/>
        <w:tabs>
          <w:tab w:val="left" w:pos="0"/>
        </w:tabs>
        <w:jc w:val="both"/>
        <w:rPr>
          <w:b/>
          <w:sz w:val="20"/>
          <w:szCs w:val="20"/>
        </w:rPr>
      </w:pPr>
    </w:p>
    <w:p w14:paraId="67E13B4A" w14:textId="77777777" w:rsidR="00B46669" w:rsidRPr="000F7CFC" w:rsidRDefault="00B46669">
      <w:pPr>
        <w:pStyle w:val="Default"/>
        <w:numPr>
          <w:ilvl w:val="0"/>
          <w:numId w:val="20"/>
        </w:numPr>
        <w:tabs>
          <w:tab w:val="left" w:pos="0"/>
        </w:tabs>
        <w:jc w:val="both"/>
        <w:rPr>
          <w:b/>
          <w:sz w:val="20"/>
          <w:szCs w:val="20"/>
        </w:rPr>
      </w:pPr>
      <w:r w:rsidRPr="000F7CFC">
        <w:rPr>
          <w:bCs/>
          <w:sz w:val="20"/>
          <w:szCs w:val="20"/>
        </w:rPr>
        <w:t>Obec podává neprodleně zprávu o stavu zdroje</w:t>
      </w:r>
      <w:r w:rsidR="004E325F" w:rsidRPr="000F7CFC">
        <w:rPr>
          <w:bCs/>
          <w:sz w:val="20"/>
          <w:szCs w:val="20"/>
        </w:rPr>
        <w:t xml:space="preserve"> vody k hašení požárů s</w:t>
      </w:r>
      <w:r w:rsidRPr="000F7CFC">
        <w:rPr>
          <w:bCs/>
          <w:sz w:val="20"/>
          <w:szCs w:val="20"/>
        </w:rPr>
        <w:t> udáním důvodu a způsobu zajištění náhradní</w:t>
      </w:r>
      <w:r w:rsidR="00A55CD9" w:rsidRPr="000F7CFC">
        <w:rPr>
          <w:bCs/>
          <w:sz w:val="20"/>
          <w:szCs w:val="20"/>
        </w:rPr>
        <w:t>ch</w:t>
      </w:r>
      <w:r w:rsidRPr="000F7CFC">
        <w:rPr>
          <w:bCs/>
          <w:sz w:val="20"/>
          <w:szCs w:val="20"/>
        </w:rPr>
        <w:t xml:space="preserve"> opatření k zabezpečení požární ochrany na</w:t>
      </w:r>
      <w:r w:rsidR="004E325F" w:rsidRPr="000F7CFC">
        <w:rPr>
          <w:bCs/>
          <w:sz w:val="20"/>
          <w:szCs w:val="20"/>
        </w:rPr>
        <w:t xml:space="preserve"> Krajské o</w:t>
      </w:r>
      <w:r w:rsidRPr="000F7CFC">
        <w:rPr>
          <w:bCs/>
          <w:sz w:val="20"/>
          <w:szCs w:val="20"/>
        </w:rPr>
        <w:t>perační a informační středisko HZS Jihočeského kraje.</w:t>
      </w:r>
    </w:p>
    <w:p w14:paraId="46AC7680" w14:textId="77777777" w:rsidR="00B46669" w:rsidRPr="000F7CFC" w:rsidRDefault="00B46669">
      <w:pPr>
        <w:rPr>
          <w:rFonts w:ascii="Tahoma" w:hAnsi="Tahoma" w:cs="Tahoma"/>
          <w:szCs w:val="16"/>
        </w:rPr>
      </w:pPr>
    </w:p>
    <w:p w14:paraId="614AE690" w14:textId="77777777" w:rsidR="004B7A5B" w:rsidRPr="000F7CFC" w:rsidRDefault="004B7A5B">
      <w:pPr>
        <w:pStyle w:val="Nadpis7"/>
        <w:rPr>
          <w:rFonts w:ascii="Tahoma" w:hAnsi="Tahoma" w:cs="Tahoma"/>
          <w:szCs w:val="24"/>
        </w:rPr>
      </w:pPr>
      <w:r w:rsidRPr="000F7CFC">
        <w:rPr>
          <w:rFonts w:ascii="Tahoma" w:hAnsi="Tahoma" w:cs="Tahoma"/>
          <w:szCs w:val="24"/>
        </w:rPr>
        <w:t>Článek 8</w:t>
      </w:r>
    </w:p>
    <w:p w14:paraId="117C08E4" w14:textId="77777777" w:rsidR="004B7A5B" w:rsidRPr="000B093E" w:rsidRDefault="004B7A5B">
      <w:pPr>
        <w:rPr>
          <w:rFonts w:ascii="Tahoma" w:hAnsi="Tahoma" w:cs="Tahoma"/>
        </w:rPr>
      </w:pPr>
    </w:p>
    <w:p w14:paraId="5E6DDFDA" w14:textId="77777777" w:rsidR="004B7A5B" w:rsidRPr="000B093E" w:rsidRDefault="004B7A5B" w:rsidP="00B46669">
      <w:pPr>
        <w:jc w:val="both"/>
        <w:rPr>
          <w:rFonts w:ascii="Tahoma" w:hAnsi="Tahoma" w:cs="Tahoma"/>
        </w:rPr>
      </w:pPr>
      <w:r w:rsidRPr="000B093E">
        <w:rPr>
          <w:rFonts w:ascii="Tahoma" w:hAnsi="Tahoma" w:cs="Tahoma"/>
        </w:rPr>
        <w:t>Obec řeší skutečnosti,</w:t>
      </w:r>
      <w:r w:rsidR="00415D88" w:rsidRPr="000B093E">
        <w:rPr>
          <w:rFonts w:ascii="Tahoma" w:hAnsi="Tahoma" w:cs="Tahoma"/>
        </w:rPr>
        <w:t xml:space="preserve"> </w:t>
      </w:r>
      <w:r w:rsidRPr="000B093E">
        <w:rPr>
          <w:rFonts w:ascii="Tahoma" w:hAnsi="Tahoma" w:cs="Tahoma"/>
        </w:rPr>
        <w:t>kterými</w:t>
      </w:r>
      <w:r w:rsidR="006958E5" w:rsidRPr="000B093E">
        <w:rPr>
          <w:rFonts w:ascii="Tahoma" w:hAnsi="Tahoma" w:cs="Tahoma"/>
        </w:rPr>
        <w:t xml:space="preserve"> vlastník </w:t>
      </w:r>
      <w:r w:rsidRPr="000B093E">
        <w:rPr>
          <w:rFonts w:ascii="Tahoma" w:hAnsi="Tahoma" w:cs="Tahoma"/>
        </w:rPr>
        <w:t>nebo uživatel zdroje</w:t>
      </w:r>
      <w:r w:rsidR="00A55CD9" w:rsidRPr="000B093E">
        <w:rPr>
          <w:rFonts w:ascii="Tahoma" w:hAnsi="Tahoma" w:cs="Tahoma"/>
        </w:rPr>
        <w:t xml:space="preserve"> vody</w:t>
      </w:r>
      <w:r w:rsidRPr="000B093E">
        <w:rPr>
          <w:rFonts w:ascii="Tahoma" w:hAnsi="Tahoma" w:cs="Tahoma"/>
        </w:rPr>
        <w:t xml:space="preserve"> urč</w:t>
      </w:r>
      <w:r w:rsidR="006958E5" w:rsidRPr="000B093E">
        <w:rPr>
          <w:rFonts w:ascii="Tahoma" w:hAnsi="Tahoma" w:cs="Tahoma"/>
        </w:rPr>
        <w:t>eného k hašení požár</w:t>
      </w:r>
      <w:r w:rsidR="004E325F" w:rsidRPr="000B093E">
        <w:rPr>
          <w:rFonts w:ascii="Tahoma" w:hAnsi="Tahoma" w:cs="Tahoma"/>
        </w:rPr>
        <w:t>ů</w:t>
      </w:r>
      <w:r w:rsidR="006958E5" w:rsidRPr="000B093E">
        <w:rPr>
          <w:rFonts w:ascii="Tahoma" w:hAnsi="Tahoma" w:cs="Tahoma"/>
        </w:rPr>
        <w:t xml:space="preserve"> znemožnil </w:t>
      </w:r>
      <w:r w:rsidRPr="000B093E">
        <w:rPr>
          <w:rFonts w:ascii="Tahoma" w:hAnsi="Tahoma" w:cs="Tahoma"/>
        </w:rPr>
        <w:t>nebo omezil jeho využití pro potřeby jednotek PO.</w:t>
      </w:r>
    </w:p>
    <w:p w14:paraId="3831A3E9" w14:textId="77777777" w:rsidR="00B46669" w:rsidRPr="000B093E" w:rsidRDefault="00B46669" w:rsidP="002E660C">
      <w:pPr>
        <w:jc w:val="both"/>
        <w:rPr>
          <w:rFonts w:ascii="Tahoma" w:hAnsi="Tahoma" w:cs="Tahoma"/>
        </w:rPr>
      </w:pPr>
    </w:p>
    <w:p w14:paraId="6369E2D5" w14:textId="77777777" w:rsidR="004B7A5B" w:rsidRPr="000F7CFC" w:rsidRDefault="004B7A5B" w:rsidP="00CC3602">
      <w:pPr>
        <w:jc w:val="center"/>
        <w:rPr>
          <w:rFonts w:ascii="Tahoma" w:hAnsi="Tahoma" w:cs="Tahoma"/>
          <w:b/>
          <w:sz w:val="24"/>
          <w:szCs w:val="24"/>
        </w:rPr>
      </w:pPr>
      <w:r w:rsidRPr="000F7CFC">
        <w:rPr>
          <w:rFonts w:ascii="Tahoma" w:hAnsi="Tahoma" w:cs="Tahoma"/>
          <w:b/>
          <w:sz w:val="24"/>
          <w:szCs w:val="24"/>
        </w:rPr>
        <w:t>Článek 9</w:t>
      </w:r>
    </w:p>
    <w:p w14:paraId="702FE044" w14:textId="77777777" w:rsidR="004B7A5B" w:rsidRPr="000F7CFC" w:rsidRDefault="004B7A5B" w:rsidP="002E660C">
      <w:pPr>
        <w:jc w:val="both"/>
        <w:rPr>
          <w:rFonts w:ascii="Tahoma" w:hAnsi="Tahoma" w:cs="Tahoma"/>
          <w:szCs w:val="16"/>
        </w:rPr>
      </w:pPr>
    </w:p>
    <w:p w14:paraId="77BB7734" w14:textId="77777777" w:rsidR="004B7A5B" w:rsidRPr="000B093E" w:rsidRDefault="004B7A5B" w:rsidP="00B46669">
      <w:pPr>
        <w:jc w:val="both"/>
        <w:rPr>
          <w:rFonts w:ascii="Tahoma" w:hAnsi="Tahoma" w:cs="Tahoma"/>
          <w:color w:val="FF00FF"/>
        </w:rPr>
      </w:pPr>
      <w:r w:rsidRPr="000B093E">
        <w:rPr>
          <w:rFonts w:ascii="Tahoma" w:hAnsi="Tahoma" w:cs="Tahoma"/>
        </w:rPr>
        <w:t>Při budování a rekonstrukcích vodovodních sítí upřednostňuje obec v zastavěné části obc</w:t>
      </w:r>
      <w:r w:rsidR="00415D88" w:rsidRPr="000B093E">
        <w:rPr>
          <w:rFonts w:ascii="Tahoma" w:hAnsi="Tahoma" w:cs="Tahoma"/>
        </w:rPr>
        <w:t>e osazení nadzemních hydrantů.</w:t>
      </w:r>
    </w:p>
    <w:p w14:paraId="6DD8F24F" w14:textId="77777777" w:rsidR="00B46669" w:rsidRPr="000F7CFC" w:rsidRDefault="00B46669" w:rsidP="002E660C">
      <w:pPr>
        <w:jc w:val="both"/>
        <w:rPr>
          <w:rFonts w:ascii="Tahoma" w:hAnsi="Tahoma" w:cs="Tahoma"/>
          <w:szCs w:val="16"/>
        </w:rPr>
      </w:pPr>
    </w:p>
    <w:p w14:paraId="36D4BA9C" w14:textId="77777777" w:rsidR="004B7A5B" w:rsidRPr="000F7CFC" w:rsidRDefault="004B7A5B" w:rsidP="002E660C">
      <w:pPr>
        <w:pStyle w:val="Nadpis2"/>
        <w:rPr>
          <w:rFonts w:ascii="Tahoma" w:hAnsi="Tahoma" w:cs="Tahoma"/>
          <w:b/>
          <w:szCs w:val="28"/>
        </w:rPr>
      </w:pPr>
      <w:r w:rsidRPr="000F7CFC">
        <w:rPr>
          <w:rFonts w:ascii="Tahoma" w:hAnsi="Tahoma" w:cs="Tahoma"/>
          <w:b/>
          <w:szCs w:val="28"/>
        </w:rPr>
        <w:lastRenderedPageBreak/>
        <w:t xml:space="preserve">ČÁST </w:t>
      </w:r>
      <w:r w:rsidR="000F7CFC" w:rsidRPr="000F7CFC">
        <w:rPr>
          <w:rFonts w:ascii="Tahoma" w:hAnsi="Tahoma" w:cs="Tahoma"/>
          <w:b/>
          <w:szCs w:val="28"/>
        </w:rPr>
        <w:t>IV</w:t>
      </w:r>
    </w:p>
    <w:p w14:paraId="1A07BA88" w14:textId="77777777" w:rsidR="004B7A5B" w:rsidRPr="000F7CFC" w:rsidRDefault="004B7A5B" w:rsidP="002E660C">
      <w:pPr>
        <w:pStyle w:val="Nadpis1"/>
        <w:rPr>
          <w:rFonts w:ascii="Tahoma" w:hAnsi="Tahoma" w:cs="Tahoma"/>
          <w:b/>
          <w:bCs/>
          <w:sz w:val="28"/>
          <w:szCs w:val="28"/>
        </w:rPr>
      </w:pPr>
      <w:r w:rsidRPr="000F7CFC">
        <w:rPr>
          <w:rFonts w:ascii="Tahoma" w:hAnsi="Tahoma" w:cs="Tahoma"/>
          <w:b/>
          <w:bCs/>
          <w:sz w:val="28"/>
          <w:szCs w:val="28"/>
        </w:rPr>
        <w:t>Závěrečná ustanovení</w:t>
      </w:r>
    </w:p>
    <w:p w14:paraId="358BAE4D" w14:textId="77777777" w:rsidR="008F6595" w:rsidRPr="000F7CFC" w:rsidRDefault="008F6595" w:rsidP="000F7CFC">
      <w:pPr>
        <w:jc w:val="center"/>
        <w:rPr>
          <w:rFonts w:ascii="Tahoma" w:hAnsi="Tahoma" w:cs="Tahoma"/>
        </w:rPr>
      </w:pPr>
    </w:p>
    <w:p w14:paraId="4AAA90F8" w14:textId="77777777" w:rsidR="009F6BF8" w:rsidRPr="000F7CFC" w:rsidRDefault="00A95EEB" w:rsidP="009F6BF8">
      <w:pPr>
        <w:jc w:val="center"/>
        <w:rPr>
          <w:rFonts w:ascii="Tahoma" w:hAnsi="Tahoma" w:cs="Tahoma"/>
          <w:bCs/>
          <w:sz w:val="24"/>
          <w:szCs w:val="24"/>
        </w:rPr>
      </w:pPr>
      <w:r w:rsidRPr="000F7CFC">
        <w:rPr>
          <w:rFonts w:ascii="Tahoma" w:hAnsi="Tahoma" w:cs="Tahoma"/>
          <w:b/>
          <w:sz w:val="24"/>
          <w:szCs w:val="24"/>
        </w:rPr>
        <w:t>Článek</w:t>
      </w:r>
      <w:r w:rsidR="008F6595" w:rsidRPr="000F7CFC">
        <w:rPr>
          <w:rFonts w:ascii="Tahoma" w:hAnsi="Tahoma" w:cs="Tahoma"/>
          <w:b/>
          <w:sz w:val="24"/>
          <w:szCs w:val="24"/>
        </w:rPr>
        <w:t xml:space="preserve"> 10</w:t>
      </w:r>
    </w:p>
    <w:p w14:paraId="0C886180" w14:textId="77777777" w:rsidR="000F7CFC" w:rsidRPr="000F7CFC" w:rsidRDefault="000F7CFC" w:rsidP="009F6BF8">
      <w:pPr>
        <w:jc w:val="center"/>
        <w:rPr>
          <w:rFonts w:ascii="Tahoma" w:hAnsi="Tahoma" w:cs="Tahoma"/>
          <w:bCs/>
        </w:rPr>
      </w:pPr>
    </w:p>
    <w:p w14:paraId="67111216" w14:textId="77777777" w:rsidR="000F7CFC" w:rsidRPr="000F7CFC" w:rsidRDefault="009F6BF8" w:rsidP="000F7CFC">
      <w:pPr>
        <w:numPr>
          <w:ilvl w:val="0"/>
          <w:numId w:val="23"/>
        </w:numPr>
        <w:tabs>
          <w:tab w:val="left" w:pos="0"/>
        </w:tabs>
        <w:ind w:left="357" w:hanging="357"/>
        <w:jc w:val="both"/>
        <w:rPr>
          <w:rFonts w:ascii="Tahoma" w:hAnsi="Tahoma" w:cs="Tahoma"/>
          <w:b/>
        </w:rPr>
      </w:pPr>
      <w:r w:rsidRPr="000F7CFC">
        <w:rPr>
          <w:rFonts w:ascii="Tahoma" w:hAnsi="Tahoma" w:cs="Tahoma"/>
          <w:bCs/>
        </w:rPr>
        <w:t xml:space="preserve">Obce </w:t>
      </w:r>
      <w:r w:rsidRPr="000F7CFC">
        <w:rPr>
          <w:rFonts w:ascii="Tahoma" w:hAnsi="Tahoma" w:cs="Tahoma"/>
        </w:rPr>
        <w:t>provedou aktualizaci stávající dokumentace k zajištění zdrojů</w:t>
      </w:r>
      <w:r w:rsidR="004E325F" w:rsidRPr="000F7CFC">
        <w:rPr>
          <w:rFonts w:ascii="Tahoma" w:hAnsi="Tahoma" w:cs="Tahoma"/>
        </w:rPr>
        <w:t xml:space="preserve"> vody</w:t>
      </w:r>
      <w:r w:rsidRPr="000F7CFC">
        <w:rPr>
          <w:rFonts w:ascii="Tahoma" w:hAnsi="Tahoma" w:cs="Tahoma"/>
        </w:rPr>
        <w:t xml:space="preserve"> a dalších zdrojů </w:t>
      </w:r>
      <w:r w:rsidR="004E325F" w:rsidRPr="000F7CFC">
        <w:rPr>
          <w:rFonts w:ascii="Tahoma" w:hAnsi="Tahoma" w:cs="Tahoma"/>
        </w:rPr>
        <w:t>vody pro</w:t>
      </w:r>
      <w:r w:rsidRPr="000F7CFC">
        <w:rPr>
          <w:rFonts w:ascii="Tahoma" w:hAnsi="Tahoma" w:cs="Tahoma"/>
        </w:rPr>
        <w:t> hašení požárů v souladu s tímto nařízením Jihočeského kraje.</w:t>
      </w:r>
    </w:p>
    <w:p w14:paraId="14EFC4BD" w14:textId="77777777" w:rsidR="000F7CFC" w:rsidRPr="000F7CFC" w:rsidRDefault="000F7CFC" w:rsidP="000F7CFC">
      <w:pPr>
        <w:tabs>
          <w:tab w:val="left" w:pos="0"/>
        </w:tabs>
        <w:jc w:val="both"/>
        <w:rPr>
          <w:rFonts w:ascii="Tahoma" w:hAnsi="Tahoma" w:cs="Tahoma"/>
          <w:bCs/>
        </w:rPr>
      </w:pPr>
    </w:p>
    <w:p w14:paraId="4D5B4BF8" w14:textId="77777777" w:rsidR="000F7CFC" w:rsidRPr="000F7CFC" w:rsidRDefault="009F6BF8" w:rsidP="000F7CFC">
      <w:pPr>
        <w:numPr>
          <w:ilvl w:val="0"/>
          <w:numId w:val="23"/>
        </w:numPr>
        <w:tabs>
          <w:tab w:val="left" w:pos="0"/>
        </w:tabs>
        <w:ind w:left="357" w:hanging="357"/>
        <w:jc w:val="both"/>
        <w:rPr>
          <w:rFonts w:ascii="Tahoma" w:hAnsi="Tahoma" w:cs="Tahoma"/>
          <w:b/>
        </w:rPr>
      </w:pPr>
      <w:r w:rsidRPr="000F7CFC">
        <w:rPr>
          <w:rFonts w:ascii="Tahoma" w:hAnsi="Tahoma" w:cs="Tahoma"/>
        </w:rPr>
        <w:t xml:space="preserve">Tímto nařízením se ruší Nařízení Jihočeského kraje č. </w:t>
      </w:r>
      <w:r w:rsidR="004E325F" w:rsidRPr="000F7CFC">
        <w:rPr>
          <w:rFonts w:ascii="Tahoma" w:hAnsi="Tahoma" w:cs="Tahoma"/>
        </w:rPr>
        <w:t>2</w:t>
      </w:r>
      <w:r w:rsidRPr="000F7CFC">
        <w:rPr>
          <w:rFonts w:ascii="Tahoma" w:hAnsi="Tahoma" w:cs="Tahoma"/>
        </w:rPr>
        <w:t>/20</w:t>
      </w:r>
      <w:r w:rsidR="004E325F" w:rsidRPr="000F7CFC">
        <w:rPr>
          <w:rFonts w:ascii="Tahoma" w:hAnsi="Tahoma" w:cs="Tahoma"/>
        </w:rPr>
        <w:t>15</w:t>
      </w:r>
      <w:r w:rsidRPr="000F7CFC">
        <w:rPr>
          <w:rFonts w:ascii="Tahoma" w:hAnsi="Tahoma" w:cs="Tahoma"/>
        </w:rPr>
        <w:t xml:space="preserve"> ze dne </w:t>
      </w:r>
      <w:r w:rsidR="004E325F" w:rsidRPr="000F7CFC">
        <w:rPr>
          <w:rFonts w:ascii="Tahoma" w:hAnsi="Tahoma" w:cs="Tahoma"/>
        </w:rPr>
        <w:t>5</w:t>
      </w:r>
      <w:r w:rsidRPr="000F7CFC">
        <w:rPr>
          <w:rFonts w:ascii="Tahoma" w:hAnsi="Tahoma" w:cs="Tahoma"/>
        </w:rPr>
        <w:t xml:space="preserve">. </w:t>
      </w:r>
      <w:r w:rsidR="004E325F" w:rsidRPr="000F7CFC">
        <w:rPr>
          <w:rFonts w:ascii="Tahoma" w:hAnsi="Tahoma" w:cs="Tahoma"/>
        </w:rPr>
        <w:t>2</w:t>
      </w:r>
      <w:r w:rsidRPr="000F7CFC">
        <w:rPr>
          <w:rFonts w:ascii="Tahoma" w:hAnsi="Tahoma" w:cs="Tahoma"/>
        </w:rPr>
        <w:t>. 20</w:t>
      </w:r>
      <w:r w:rsidR="004E325F" w:rsidRPr="000F7CFC">
        <w:rPr>
          <w:rFonts w:ascii="Tahoma" w:hAnsi="Tahoma" w:cs="Tahoma"/>
        </w:rPr>
        <w:t>15</w:t>
      </w:r>
      <w:r w:rsidRPr="000F7CFC">
        <w:rPr>
          <w:rFonts w:ascii="Tahoma" w:hAnsi="Tahoma" w:cs="Tahoma"/>
        </w:rPr>
        <w:t>, kterým se stanoví podmínky k zabezpečení zdrojů vody k hašení požárů.</w:t>
      </w:r>
    </w:p>
    <w:p w14:paraId="427E439B" w14:textId="77777777" w:rsidR="000F7CFC" w:rsidRDefault="000F7CFC" w:rsidP="000F7CFC">
      <w:pPr>
        <w:pStyle w:val="Odstavecseseznamem"/>
        <w:rPr>
          <w:rFonts w:ascii="Tahoma" w:hAnsi="Tahoma" w:cs="Tahoma"/>
        </w:rPr>
      </w:pPr>
    </w:p>
    <w:p w14:paraId="00F47B56" w14:textId="1DA7A75E" w:rsidR="009F6BF8" w:rsidRPr="000F7CFC" w:rsidRDefault="00CC3602">
      <w:pPr>
        <w:numPr>
          <w:ilvl w:val="0"/>
          <w:numId w:val="23"/>
        </w:numPr>
        <w:tabs>
          <w:tab w:val="left" w:pos="0"/>
        </w:tabs>
        <w:spacing w:after="120"/>
        <w:ind w:left="357" w:hanging="357"/>
        <w:jc w:val="both"/>
        <w:rPr>
          <w:rFonts w:ascii="Tahoma" w:hAnsi="Tahoma" w:cs="Tahoma"/>
          <w:b/>
        </w:rPr>
      </w:pPr>
      <w:r w:rsidRPr="000F7CFC">
        <w:rPr>
          <w:rFonts w:ascii="Tahoma" w:hAnsi="Tahoma" w:cs="Tahoma"/>
        </w:rPr>
        <w:t xml:space="preserve">Toto nařízení bylo schváleno usnesením Rady Jihočeského kraje č. </w:t>
      </w:r>
      <w:r w:rsidR="00E478B2">
        <w:rPr>
          <w:rFonts w:ascii="Tahoma" w:hAnsi="Tahoma" w:cs="Tahoma"/>
        </w:rPr>
        <w:t>1409</w:t>
      </w:r>
      <w:r w:rsidR="009F6BF8" w:rsidRPr="000F7CFC">
        <w:rPr>
          <w:rFonts w:ascii="Tahoma" w:hAnsi="Tahoma" w:cs="Tahoma"/>
        </w:rPr>
        <w:t>/2023/RK-</w:t>
      </w:r>
      <w:r w:rsidR="00BC1ED0" w:rsidRPr="000F7CFC">
        <w:rPr>
          <w:rFonts w:ascii="Tahoma" w:hAnsi="Tahoma" w:cs="Tahoma"/>
        </w:rPr>
        <w:t>81</w:t>
      </w:r>
      <w:r w:rsidR="009F6BF8" w:rsidRPr="000F7CFC">
        <w:rPr>
          <w:rFonts w:ascii="Tahoma" w:hAnsi="Tahoma" w:cs="Tahoma"/>
        </w:rPr>
        <w:t xml:space="preserve"> ze dne </w:t>
      </w:r>
      <w:r w:rsidR="00AC65F3" w:rsidRPr="000F7CFC">
        <w:rPr>
          <w:rFonts w:ascii="Tahoma" w:hAnsi="Tahoma" w:cs="Tahoma"/>
        </w:rPr>
        <w:t>14</w:t>
      </w:r>
      <w:r w:rsidR="009F6BF8" w:rsidRPr="000F7CFC">
        <w:rPr>
          <w:rFonts w:ascii="Tahoma" w:hAnsi="Tahoma" w:cs="Tahoma"/>
        </w:rPr>
        <w:t xml:space="preserve">. </w:t>
      </w:r>
      <w:r w:rsidR="00AC65F3" w:rsidRPr="000F7CFC">
        <w:rPr>
          <w:rFonts w:ascii="Tahoma" w:hAnsi="Tahoma" w:cs="Tahoma"/>
        </w:rPr>
        <w:t>12</w:t>
      </w:r>
      <w:r w:rsidR="009F6BF8" w:rsidRPr="000F7CFC">
        <w:rPr>
          <w:rFonts w:ascii="Tahoma" w:hAnsi="Tahoma" w:cs="Tahoma"/>
        </w:rPr>
        <w:t>. 2023</w:t>
      </w:r>
      <w:r w:rsidR="000F7CFC">
        <w:rPr>
          <w:rFonts w:ascii="Tahoma" w:hAnsi="Tahoma" w:cs="Tahoma"/>
        </w:rPr>
        <w:t xml:space="preserve"> </w:t>
      </w:r>
      <w:r w:rsidR="009F6BF8" w:rsidRPr="000F7CFC">
        <w:rPr>
          <w:rFonts w:ascii="Tahoma" w:hAnsi="Tahoma" w:cs="Tahoma"/>
        </w:rPr>
        <w:t xml:space="preserve">a nabývá účinnosti patnáctým dnem následujícím po dni vyhlášení ve Sbírce právních předpisů územních samosprávných celků a některých správních úřadů. </w:t>
      </w:r>
    </w:p>
    <w:p w14:paraId="3E2C468B" w14:textId="77777777" w:rsidR="009F6BF8" w:rsidRPr="000B093E" w:rsidRDefault="009F6BF8" w:rsidP="009F6BF8">
      <w:pPr>
        <w:pStyle w:val="Zkladntext"/>
        <w:rPr>
          <w:rFonts w:ascii="Tahoma" w:hAnsi="Tahoma" w:cs="Tahoma"/>
        </w:rPr>
      </w:pPr>
    </w:p>
    <w:p w14:paraId="439B1418" w14:textId="77777777" w:rsidR="009F6BF8" w:rsidRPr="000B093E" w:rsidRDefault="009F6BF8" w:rsidP="009F6BF8">
      <w:pPr>
        <w:pStyle w:val="Zkladntext"/>
        <w:rPr>
          <w:rFonts w:ascii="Tahoma" w:hAnsi="Tahoma" w:cs="Tahoma"/>
        </w:rPr>
      </w:pPr>
    </w:p>
    <w:p w14:paraId="2F5EBA9B" w14:textId="77777777" w:rsidR="009F6BF8" w:rsidRPr="000B093E" w:rsidRDefault="009F6BF8" w:rsidP="000F7CFC">
      <w:pPr>
        <w:pStyle w:val="Zkladntext2"/>
        <w:spacing w:after="0" w:line="240" w:lineRule="auto"/>
        <w:outlineLvl w:val="0"/>
        <w:rPr>
          <w:rFonts w:ascii="Tahoma" w:hAnsi="Tahoma" w:cs="Tahoma"/>
          <w:b/>
        </w:rPr>
      </w:pPr>
      <w:r w:rsidRPr="000B093E">
        <w:rPr>
          <w:rFonts w:ascii="Tahoma" w:hAnsi="Tahoma" w:cs="Tahoma"/>
        </w:rPr>
        <w:t>Mgr. František Talíř v.r.</w:t>
      </w:r>
      <w:r w:rsidRPr="000B093E">
        <w:rPr>
          <w:rFonts w:ascii="Tahoma" w:hAnsi="Tahoma" w:cs="Tahoma"/>
        </w:rPr>
        <w:tab/>
      </w:r>
      <w:r w:rsidRPr="000B093E">
        <w:rPr>
          <w:rFonts w:ascii="Tahoma" w:hAnsi="Tahoma" w:cs="Tahoma"/>
        </w:rPr>
        <w:tab/>
      </w:r>
      <w:r w:rsidRPr="000B093E">
        <w:rPr>
          <w:rFonts w:ascii="Tahoma" w:hAnsi="Tahoma" w:cs="Tahoma"/>
        </w:rPr>
        <w:tab/>
        <w:t xml:space="preserve">                </w:t>
      </w:r>
      <w:r w:rsidRPr="000B093E">
        <w:rPr>
          <w:rFonts w:ascii="Tahoma" w:hAnsi="Tahoma" w:cs="Tahoma"/>
        </w:rPr>
        <w:tab/>
        <w:t xml:space="preserve">                    </w:t>
      </w:r>
      <w:r w:rsidR="000F7CFC">
        <w:rPr>
          <w:rFonts w:ascii="Tahoma" w:hAnsi="Tahoma" w:cs="Tahoma"/>
        </w:rPr>
        <w:t xml:space="preserve">           </w:t>
      </w:r>
      <w:r w:rsidRPr="000B093E">
        <w:rPr>
          <w:rFonts w:ascii="Tahoma" w:hAnsi="Tahoma" w:cs="Tahoma"/>
        </w:rPr>
        <w:t xml:space="preserve"> MUDr. Martin Kuba v.r.</w:t>
      </w:r>
    </w:p>
    <w:p w14:paraId="602996A3" w14:textId="77777777" w:rsidR="009F6BF8" w:rsidRPr="000F7CFC" w:rsidRDefault="009F6BF8" w:rsidP="000F7CFC">
      <w:pPr>
        <w:pStyle w:val="Zkladntext2"/>
        <w:tabs>
          <w:tab w:val="left" w:pos="1092"/>
        </w:tabs>
        <w:spacing w:after="0" w:line="240" w:lineRule="auto"/>
        <w:outlineLvl w:val="0"/>
        <w:rPr>
          <w:rFonts w:ascii="Tahoma" w:hAnsi="Tahoma" w:cs="Tahoma"/>
          <w:b/>
          <w:sz w:val="18"/>
        </w:rPr>
      </w:pPr>
      <w:r w:rsidRPr="000B093E">
        <w:rPr>
          <w:rFonts w:ascii="Tahoma" w:hAnsi="Tahoma" w:cs="Tahoma"/>
        </w:rPr>
        <w:t>první náměstek hejtmana</w:t>
      </w:r>
      <w:r w:rsidRPr="000B093E">
        <w:rPr>
          <w:rFonts w:ascii="Tahoma" w:hAnsi="Tahoma" w:cs="Tahoma"/>
        </w:rPr>
        <w:tab/>
      </w:r>
      <w:r w:rsidRPr="000B093E">
        <w:rPr>
          <w:rFonts w:ascii="Tahoma" w:hAnsi="Tahoma" w:cs="Tahoma"/>
        </w:rPr>
        <w:tab/>
      </w:r>
      <w:r w:rsidRPr="000B093E">
        <w:rPr>
          <w:rFonts w:ascii="Tahoma" w:hAnsi="Tahoma" w:cs="Tahoma"/>
        </w:rPr>
        <w:tab/>
        <w:t xml:space="preserve">                                           hejtman</w:t>
      </w:r>
      <w:r w:rsidR="000F7CFC">
        <w:rPr>
          <w:rFonts w:ascii="Tahoma" w:hAnsi="Tahoma" w:cs="Tahoma"/>
        </w:rPr>
        <w:t xml:space="preserve"> kraje</w:t>
      </w:r>
    </w:p>
    <w:p w14:paraId="3684CC3F" w14:textId="77777777" w:rsidR="004B7A5B" w:rsidRPr="000B093E" w:rsidRDefault="004B7A5B" w:rsidP="009F6BF8">
      <w:pPr>
        <w:tabs>
          <w:tab w:val="left" w:pos="0"/>
        </w:tabs>
        <w:spacing w:after="120"/>
        <w:ind w:left="357"/>
        <w:jc w:val="both"/>
        <w:rPr>
          <w:rFonts w:ascii="Tahoma" w:hAnsi="Tahoma" w:cs="Tahoma"/>
        </w:rPr>
      </w:pPr>
    </w:p>
    <w:p w14:paraId="1F9C6F58" w14:textId="77777777" w:rsidR="004B7A5B" w:rsidRPr="000B093E" w:rsidRDefault="004B7A5B">
      <w:pPr>
        <w:rPr>
          <w:rFonts w:ascii="Tahoma" w:hAnsi="Tahoma" w:cs="Tahoma"/>
        </w:rPr>
      </w:pPr>
    </w:p>
    <w:p w14:paraId="4F68505E" w14:textId="77777777" w:rsidR="004B7A5B" w:rsidRPr="000B093E" w:rsidRDefault="004B7A5B">
      <w:pPr>
        <w:rPr>
          <w:rFonts w:ascii="Tahoma" w:hAnsi="Tahoma" w:cs="Tahoma"/>
        </w:rPr>
      </w:pPr>
    </w:p>
    <w:p w14:paraId="6FE01856" w14:textId="77777777" w:rsidR="004B7A5B" w:rsidRPr="000B093E" w:rsidRDefault="004B7A5B">
      <w:pPr>
        <w:pStyle w:val="Nadpis4"/>
        <w:rPr>
          <w:rFonts w:ascii="Tahoma" w:hAnsi="Tahoma" w:cs="Tahoma"/>
          <w:sz w:val="20"/>
        </w:rPr>
      </w:pPr>
      <w:r w:rsidRPr="000B093E">
        <w:rPr>
          <w:rFonts w:ascii="Tahoma" w:hAnsi="Tahoma" w:cs="Tahoma"/>
          <w:b/>
          <w:sz w:val="20"/>
        </w:rPr>
        <w:t>Příloha č. 1</w:t>
      </w:r>
      <w:r w:rsidRPr="000B093E">
        <w:rPr>
          <w:rFonts w:ascii="Tahoma" w:hAnsi="Tahoma" w:cs="Tahoma"/>
          <w:sz w:val="20"/>
        </w:rPr>
        <w:t xml:space="preserve"> – přehled zdrojů vody</w:t>
      </w:r>
      <w:r w:rsidR="001B011B" w:rsidRPr="000B093E">
        <w:rPr>
          <w:rFonts w:ascii="Tahoma" w:hAnsi="Tahoma" w:cs="Tahoma"/>
          <w:sz w:val="20"/>
        </w:rPr>
        <w:t xml:space="preserve"> k hašení požárů na území</w:t>
      </w:r>
      <w:r w:rsidRPr="000B093E">
        <w:rPr>
          <w:rFonts w:ascii="Tahoma" w:hAnsi="Tahoma" w:cs="Tahoma"/>
          <w:sz w:val="20"/>
        </w:rPr>
        <w:t xml:space="preserve"> Jihočeského kraje</w:t>
      </w:r>
    </w:p>
    <w:p w14:paraId="0312948E" w14:textId="77777777" w:rsidR="004B7A5B" w:rsidRPr="000B093E" w:rsidRDefault="004B7A5B">
      <w:pPr>
        <w:rPr>
          <w:rFonts w:ascii="Tahoma" w:hAnsi="Tahoma" w:cs="Tahoma"/>
          <w:sz w:val="24"/>
        </w:rPr>
      </w:pPr>
    </w:p>
    <w:sectPr w:rsidR="004B7A5B" w:rsidRPr="000B093E" w:rsidSect="000F7CFC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C8987" w14:textId="77777777" w:rsidR="00AC4EBB" w:rsidRDefault="00AC4EBB">
      <w:r>
        <w:separator/>
      </w:r>
    </w:p>
  </w:endnote>
  <w:endnote w:type="continuationSeparator" w:id="0">
    <w:p w14:paraId="0D3E4DD4" w14:textId="77777777" w:rsidR="00AC4EBB" w:rsidRDefault="00AC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157DB" w14:textId="77777777" w:rsidR="000562BE" w:rsidRDefault="000562BE" w:rsidP="000562B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774445F" w14:textId="77777777" w:rsidR="000562BE" w:rsidRDefault="000562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5F5E9" w14:textId="77777777" w:rsidR="000F7CFC" w:rsidRPr="000F7CFC" w:rsidRDefault="000F7CFC">
    <w:pPr>
      <w:pStyle w:val="Zpat"/>
      <w:jc w:val="right"/>
      <w:rPr>
        <w:rFonts w:ascii="Tahoma" w:hAnsi="Tahoma"/>
      </w:rPr>
    </w:pPr>
    <w:r>
      <w:rPr>
        <w:rFonts w:ascii="Tahoma" w:hAnsi="Tahoma"/>
      </w:rPr>
      <w:fldChar w:fldCharType="begin"/>
    </w:r>
    <w:r>
      <w:rPr>
        <w:rFonts w:ascii="Tahoma" w:hAnsi="Tahoma"/>
      </w:rPr>
      <w:instrText xml:space="preserve"> PAGE  \* Arabic  \* MERGEFORMAT </w:instrText>
    </w:r>
    <w:r>
      <w:rPr>
        <w:rFonts w:ascii="Tahoma" w:hAnsi="Tahoma"/>
      </w:rPr>
      <w:fldChar w:fldCharType="separate"/>
    </w:r>
    <w:r>
      <w:rPr>
        <w:rFonts w:ascii="Tahoma" w:hAnsi="Tahoma"/>
        <w:noProof/>
      </w:rPr>
      <w:t>1</w:t>
    </w:r>
    <w:r>
      <w:rPr>
        <w:rFonts w:ascii="Tahoma" w:hAnsi="Tahoma"/>
      </w:rPr>
      <w:fldChar w:fldCharType="end"/>
    </w:r>
  </w:p>
  <w:p w14:paraId="2777D645" w14:textId="77777777" w:rsidR="000562BE" w:rsidRDefault="000562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69551" w14:textId="77777777" w:rsidR="00AC4EBB" w:rsidRDefault="00AC4EBB">
      <w:r>
        <w:separator/>
      </w:r>
    </w:p>
  </w:footnote>
  <w:footnote w:type="continuationSeparator" w:id="0">
    <w:p w14:paraId="1B445732" w14:textId="77777777" w:rsidR="00AC4EBB" w:rsidRDefault="00AC4EBB">
      <w:r>
        <w:continuationSeparator/>
      </w:r>
    </w:p>
  </w:footnote>
  <w:footnote w:id="1">
    <w:p w14:paraId="25C72472" w14:textId="77777777" w:rsidR="008E08A9" w:rsidRPr="000F7CFC" w:rsidRDefault="008E08A9">
      <w:pPr>
        <w:pStyle w:val="Textpoznpodarou"/>
        <w:rPr>
          <w:rFonts w:ascii="Tahoma" w:hAnsi="Tahoma" w:cs="Tahoma"/>
          <w:sz w:val="18"/>
          <w:szCs w:val="18"/>
        </w:rPr>
      </w:pPr>
      <w:r w:rsidRPr="000F7CFC">
        <w:rPr>
          <w:rStyle w:val="Znakapoznpodarou"/>
          <w:rFonts w:ascii="Tahoma" w:hAnsi="Tahoma" w:cs="Tahoma"/>
          <w:sz w:val="18"/>
          <w:szCs w:val="18"/>
        </w:rPr>
        <w:footnoteRef/>
      </w:r>
      <w:r w:rsidRPr="000F7CFC">
        <w:rPr>
          <w:rFonts w:ascii="Tahoma" w:hAnsi="Tahoma" w:cs="Tahoma"/>
          <w:sz w:val="18"/>
          <w:szCs w:val="18"/>
        </w:rPr>
        <w:t xml:space="preserve"> § 5, § 17 a § 29 zákona č.133/1985 Sb., o požární ochraně ve znění pozdějších předpisů</w:t>
      </w:r>
    </w:p>
  </w:footnote>
  <w:footnote w:id="2">
    <w:p w14:paraId="63CDDF96" w14:textId="77777777" w:rsidR="008E08A9" w:rsidRPr="000F7CFC" w:rsidRDefault="008E08A9">
      <w:pPr>
        <w:pStyle w:val="Textpoznpodarou"/>
        <w:rPr>
          <w:rFonts w:ascii="Tahoma" w:hAnsi="Tahoma" w:cs="Tahoma"/>
          <w:sz w:val="18"/>
          <w:szCs w:val="18"/>
        </w:rPr>
      </w:pPr>
      <w:r w:rsidRPr="000F7CFC">
        <w:rPr>
          <w:rStyle w:val="Znakapoznpodarou"/>
          <w:rFonts w:ascii="Tahoma" w:hAnsi="Tahoma" w:cs="Tahoma"/>
          <w:sz w:val="18"/>
          <w:szCs w:val="18"/>
        </w:rPr>
        <w:footnoteRef/>
      </w:r>
      <w:r w:rsidR="00B46669" w:rsidRPr="000F7CFC">
        <w:rPr>
          <w:rFonts w:ascii="Tahoma" w:hAnsi="Tahoma" w:cs="Tahoma"/>
          <w:sz w:val="18"/>
          <w:szCs w:val="18"/>
          <w:vertAlign w:val="superscript"/>
        </w:rPr>
        <w:t xml:space="preserve"> </w:t>
      </w:r>
      <w:r w:rsidRPr="000F7CFC">
        <w:rPr>
          <w:rFonts w:ascii="Tahoma" w:hAnsi="Tahoma" w:cs="Tahoma"/>
          <w:sz w:val="18"/>
          <w:szCs w:val="18"/>
        </w:rPr>
        <w:t>ČSN 730873 – Požární bezpečnost staveb – zásobování požární vodou</w:t>
      </w:r>
    </w:p>
    <w:p w14:paraId="6C076F58" w14:textId="77777777" w:rsidR="00080AA0" w:rsidRDefault="00080AA0">
      <w:pPr>
        <w:pStyle w:val="Textpoznpodarou"/>
      </w:pPr>
    </w:p>
  </w:footnote>
  <w:footnote w:id="3">
    <w:p w14:paraId="74477010" w14:textId="77777777" w:rsidR="005B2B5A" w:rsidRPr="000F7CFC" w:rsidRDefault="005B2B5A">
      <w:pPr>
        <w:pStyle w:val="Textpoznpodarou"/>
        <w:rPr>
          <w:rFonts w:ascii="Tahoma" w:hAnsi="Tahoma" w:cs="Tahoma"/>
          <w:sz w:val="18"/>
          <w:szCs w:val="18"/>
        </w:rPr>
      </w:pPr>
      <w:r w:rsidRPr="000F7CFC">
        <w:rPr>
          <w:rStyle w:val="Znakapoznpodarou"/>
          <w:rFonts w:ascii="Tahoma" w:hAnsi="Tahoma" w:cs="Tahoma"/>
          <w:sz w:val="18"/>
          <w:szCs w:val="18"/>
        </w:rPr>
        <w:footnoteRef/>
      </w:r>
      <w:r w:rsidRPr="000F7CFC">
        <w:rPr>
          <w:rFonts w:ascii="Tahoma" w:hAnsi="Tahoma" w:cs="Tahoma"/>
          <w:sz w:val="18"/>
          <w:szCs w:val="18"/>
        </w:rPr>
        <w:t xml:space="preserve"> § 15 odst. 1 písm. e) a f) nařízení vlády č. 172/2001 Sb., k provedení zákona o požární ochraně</w:t>
      </w:r>
    </w:p>
  </w:footnote>
  <w:footnote w:id="4">
    <w:p w14:paraId="73A301A2" w14:textId="77777777" w:rsidR="005B2B5A" w:rsidRDefault="005B2B5A">
      <w:pPr>
        <w:pStyle w:val="Textpoznpodarou"/>
      </w:pPr>
      <w:r w:rsidRPr="000F7CFC">
        <w:rPr>
          <w:rStyle w:val="Znakapoznpodarou"/>
          <w:rFonts w:ascii="Tahoma" w:hAnsi="Tahoma" w:cs="Tahoma"/>
          <w:sz w:val="18"/>
          <w:szCs w:val="18"/>
        </w:rPr>
        <w:footnoteRef/>
      </w:r>
      <w:r w:rsidRPr="000F7CFC">
        <w:rPr>
          <w:rFonts w:ascii="Tahoma" w:hAnsi="Tahoma" w:cs="Tahoma"/>
          <w:sz w:val="18"/>
          <w:szCs w:val="18"/>
        </w:rPr>
        <w:t xml:space="preserve"> § 1 odst. 1 písm. d) a § 6 nařízení vlády č. 172/2001 Sb., k provedení zákona o požární ochraně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61ED1" w14:textId="77777777" w:rsidR="00BC1ED0" w:rsidRPr="00BC1ED0" w:rsidRDefault="00BC1ED0" w:rsidP="00BC1ED0">
    <w:pPr>
      <w:pStyle w:val="Zhlav"/>
      <w:jc w:val="right"/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3387"/>
    <w:multiLevelType w:val="singleLevel"/>
    <w:tmpl w:val="DB02766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F473AB3"/>
    <w:multiLevelType w:val="singleLevel"/>
    <w:tmpl w:val="5AC8069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" w15:restartNumberingAfterBreak="0">
    <w:nsid w:val="0FC403C2"/>
    <w:multiLevelType w:val="multilevel"/>
    <w:tmpl w:val="458EE6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159F2418"/>
    <w:multiLevelType w:val="singleLevel"/>
    <w:tmpl w:val="AA6CA52C"/>
    <w:lvl w:ilvl="0">
      <w:start w:val="2"/>
      <w:numFmt w:val="upperRoman"/>
      <w:lvlText w:val="%1."/>
      <w:lvlJc w:val="left"/>
      <w:pPr>
        <w:tabs>
          <w:tab w:val="num" w:pos="2055"/>
        </w:tabs>
        <w:ind w:left="2055" w:hanging="720"/>
      </w:pPr>
      <w:rPr>
        <w:rFonts w:hint="default"/>
      </w:rPr>
    </w:lvl>
  </w:abstractNum>
  <w:abstractNum w:abstractNumId="4" w15:restartNumberingAfterBreak="0">
    <w:nsid w:val="1D6E4A75"/>
    <w:multiLevelType w:val="multilevel"/>
    <w:tmpl w:val="FF7022A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EBB2C83"/>
    <w:multiLevelType w:val="singleLevel"/>
    <w:tmpl w:val="040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28F06E6"/>
    <w:multiLevelType w:val="singleLevel"/>
    <w:tmpl w:val="040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6676975"/>
    <w:multiLevelType w:val="singleLevel"/>
    <w:tmpl w:val="04F47670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8" w15:restartNumberingAfterBreak="0">
    <w:nsid w:val="26733D36"/>
    <w:multiLevelType w:val="singleLevel"/>
    <w:tmpl w:val="E348D430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9" w15:restartNumberingAfterBreak="0">
    <w:nsid w:val="31793A46"/>
    <w:multiLevelType w:val="hybridMultilevel"/>
    <w:tmpl w:val="051694A6"/>
    <w:lvl w:ilvl="0" w:tplc="FFFFFFFF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9C66E1"/>
    <w:multiLevelType w:val="hybridMultilevel"/>
    <w:tmpl w:val="E086F112"/>
    <w:lvl w:ilvl="0" w:tplc="FFFFFFFF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C32FC6"/>
    <w:multiLevelType w:val="hybridMultilevel"/>
    <w:tmpl w:val="D3FE53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ED795C"/>
    <w:multiLevelType w:val="hybridMultilevel"/>
    <w:tmpl w:val="BDB415B2"/>
    <w:lvl w:ilvl="0" w:tplc="9D4E2F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8C4D92"/>
    <w:multiLevelType w:val="multilevel"/>
    <w:tmpl w:val="3CD8974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48AA6D91"/>
    <w:multiLevelType w:val="multilevel"/>
    <w:tmpl w:val="AE128EF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4AED1F59"/>
    <w:multiLevelType w:val="multilevel"/>
    <w:tmpl w:val="C54A29A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6" w15:restartNumberingAfterBreak="0">
    <w:nsid w:val="545A4133"/>
    <w:multiLevelType w:val="multilevel"/>
    <w:tmpl w:val="867E138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5A205932"/>
    <w:multiLevelType w:val="multilevel"/>
    <w:tmpl w:val="B8FC286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8" w15:restartNumberingAfterBreak="0">
    <w:nsid w:val="6930195E"/>
    <w:multiLevelType w:val="hybridMultilevel"/>
    <w:tmpl w:val="356842B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BCD750B"/>
    <w:multiLevelType w:val="hybridMultilevel"/>
    <w:tmpl w:val="0802A7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E36AA3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21" w15:restartNumberingAfterBreak="0">
    <w:nsid w:val="724A3F39"/>
    <w:multiLevelType w:val="singleLevel"/>
    <w:tmpl w:val="040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B373586"/>
    <w:multiLevelType w:val="hybridMultilevel"/>
    <w:tmpl w:val="2DB0163E"/>
    <w:lvl w:ilvl="0" w:tplc="FFFFFFFF">
      <w:start w:val="3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 w16cid:durableId="1683313666">
    <w:abstractNumId w:val="3"/>
  </w:num>
  <w:num w:numId="2" w16cid:durableId="529531769">
    <w:abstractNumId w:val="2"/>
  </w:num>
  <w:num w:numId="3" w16cid:durableId="1617365491">
    <w:abstractNumId w:val="17"/>
  </w:num>
  <w:num w:numId="4" w16cid:durableId="1480808808">
    <w:abstractNumId w:val="1"/>
  </w:num>
  <w:num w:numId="5" w16cid:durableId="604508030">
    <w:abstractNumId w:val="21"/>
  </w:num>
  <w:num w:numId="6" w16cid:durableId="1968969670">
    <w:abstractNumId w:val="6"/>
  </w:num>
  <w:num w:numId="7" w16cid:durableId="965500796">
    <w:abstractNumId w:val="10"/>
  </w:num>
  <w:num w:numId="8" w16cid:durableId="1666401627">
    <w:abstractNumId w:val="22"/>
  </w:num>
  <w:num w:numId="9" w16cid:durableId="1779837392">
    <w:abstractNumId w:val="0"/>
  </w:num>
  <w:num w:numId="10" w16cid:durableId="1359233335">
    <w:abstractNumId w:val="15"/>
  </w:num>
  <w:num w:numId="11" w16cid:durableId="174462730">
    <w:abstractNumId w:val="5"/>
  </w:num>
  <w:num w:numId="12" w16cid:durableId="477769258">
    <w:abstractNumId w:val="20"/>
  </w:num>
  <w:num w:numId="13" w16cid:durableId="872546687">
    <w:abstractNumId w:val="19"/>
  </w:num>
  <w:num w:numId="14" w16cid:durableId="377971029">
    <w:abstractNumId w:val="9"/>
  </w:num>
  <w:num w:numId="15" w16cid:durableId="865950000">
    <w:abstractNumId w:val="11"/>
  </w:num>
  <w:num w:numId="16" w16cid:durableId="1570924864">
    <w:abstractNumId w:val="12"/>
  </w:num>
  <w:num w:numId="17" w16cid:durableId="223150682">
    <w:abstractNumId w:val="8"/>
  </w:num>
  <w:num w:numId="18" w16cid:durableId="1576820346">
    <w:abstractNumId w:val="7"/>
  </w:num>
  <w:num w:numId="19" w16cid:durableId="704522089">
    <w:abstractNumId w:val="18"/>
  </w:num>
  <w:num w:numId="20" w16cid:durableId="302127326">
    <w:abstractNumId w:val="16"/>
  </w:num>
  <w:num w:numId="21" w16cid:durableId="655106371">
    <w:abstractNumId w:val="14"/>
  </w:num>
  <w:num w:numId="22" w16cid:durableId="985008043">
    <w:abstractNumId w:val="4"/>
  </w:num>
  <w:num w:numId="23" w16cid:durableId="15110276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11F"/>
    <w:rsid w:val="00007644"/>
    <w:rsid w:val="000562BE"/>
    <w:rsid w:val="00080AA0"/>
    <w:rsid w:val="000A2713"/>
    <w:rsid w:val="000B093E"/>
    <w:rsid w:val="000F7CFC"/>
    <w:rsid w:val="001B011B"/>
    <w:rsid w:val="001D1735"/>
    <w:rsid w:val="0025793C"/>
    <w:rsid w:val="00282440"/>
    <w:rsid w:val="002C5FE2"/>
    <w:rsid w:val="002E660C"/>
    <w:rsid w:val="0033399D"/>
    <w:rsid w:val="00415D88"/>
    <w:rsid w:val="004B7A5B"/>
    <w:rsid w:val="004C37A8"/>
    <w:rsid w:val="004E325F"/>
    <w:rsid w:val="005B2B5A"/>
    <w:rsid w:val="005E0D31"/>
    <w:rsid w:val="00611FED"/>
    <w:rsid w:val="0061474F"/>
    <w:rsid w:val="006958E5"/>
    <w:rsid w:val="006C14C8"/>
    <w:rsid w:val="006D2103"/>
    <w:rsid w:val="00716971"/>
    <w:rsid w:val="0075214B"/>
    <w:rsid w:val="007B5F78"/>
    <w:rsid w:val="007F7017"/>
    <w:rsid w:val="0081008F"/>
    <w:rsid w:val="0082470A"/>
    <w:rsid w:val="008657CD"/>
    <w:rsid w:val="008C3A75"/>
    <w:rsid w:val="008E08A9"/>
    <w:rsid w:val="008F6595"/>
    <w:rsid w:val="009F6BF8"/>
    <w:rsid w:val="00A232DC"/>
    <w:rsid w:val="00A522F2"/>
    <w:rsid w:val="00A55CD9"/>
    <w:rsid w:val="00A656D2"/>
    <w:rsid w:val="00A72C03"/>
    <w:rsid w:val="00A95EEB"/>
    <w:rsid w:val="00AC4096"/>
    <w:rsid w:val="00AC4EBB"/>
    <w:rsid w:val="00AC65F3"/>
    <w:rsid w:val="00AD0CA0"/>
    <w:rsid w:val="00B46669"/>
    <w:rsid w:val="00B6502B"/>
    <w:rsid w:val="00B94225"/>
    <w:rsid w:val="00BC1ED0"/>
    <w:rsid w:val="00BE42FB"/>
    <w:rsid w:val="00C570AC"/>
    <w:rsid w:val="00C935FB"/>
    <w:rsid w:val="00CB1D40"/>
    <w:rsid w:val="00CC3602"/>
    <w:rsid w:val="00D03C19"/>
    <w:rsid w:val="00D8025F"/>
    <w:rsid w:val="00D82A71"/>
    <w:rsid w:val="00DB211F"/>
    <w:rsid w:val="00DB3BF2"/>
    <w:rsid w:val="00E050EE"/>
    <w:rsid w:val="00E12118"/>
    <w:rsid w:val="00E478B2"/>
    <w:rsid w:val="00F063D4"/>
    <w:rsid w:val="00F60B99"/>
    <w:rsid w:val="00F87352"/>
    <w:rsid w:val="00FD2399"/>
    <w:rsid w:val="00FE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40FDC4A"/>
  <w15:chartTrackingRefBased/>
  <w15:docId w15:val="{62F0BBA7-743A-4A8F-ADB8-7AD6D3EB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bCs/>
      <w:sz w:val="24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color w:val="FF00FF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jc w:val="center"/>
    </w:pPr>
    <w:rPr>
      <w:b/>
      <w:bCs/>
      <w:sz w:val="24"/>
    </w:rPr>
  </w:style>
  <w:style w:type="paragraph" w:styleId="Zkladntextodsazen3">
    <w:name w:val="Body Text Indent 3"/>
    <w:basedOn w:val="Normln"/>
    <w:pPr>
      <w:ind w:left="705" w:hanging="705"/>
      <w:jc w:val="both"/>
    </w:pPr>
    <w:rPr>
      <w:rFonts w:ascii="Arial" w:hAnsi="Arial"/>
      <w:sz w:val="24"/>
    </w:rPr>
  </w:style>
  <w:style w:type="paragraph" w:styleId="Zkladntext">
    <w:name w:val="Body Text"/>
    <w:basedOn w:val="Normln"/>
    <w:rPr>
      <w:color w:val="FF00FF"/>
      <w:sz w:val="24"/>
    </w:rPr>
  </w:style>
  <w:style w:type="paragraph" w:styleId="Zkladntextodsazen">
    <w:name w:val="Body Text Indent"/>
    <w:basedOn w:val="Normln"/>
    <w:pPr>
      <w:ind w:left="705" w:hanging="705"/>
    </w:pPr>
    <w:rPr>
      <w:rFonts w:ascii="Arial" w:hAnsi="Arial"/>
      <w:sz w:val="24"/>
    </w:rPr>
  </w:style>
  <w:style w:type="paragraph" w:styleId="Zpat">
    <w:name w:val="footer"/>
    <w:basedOn w:val="Normln"/>
    <w:link w:val="ZpatChar"/>
    <w:uiPriority w:val="99"/>
    <w:rsid w:val="000562B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562BE"/>
  </w:style>
  <w:style w:type="paragraph" w:styleId="Textpoznpodarou">
    <w:name w:val="footnote text"/>
    <w:basedOn w:val="Normln"/>
    <w:semiHidden/>
    <w:rsid w:val="008E08A9"/>
  </w:style>
  <w:style w:type="character" w:styleId="Znakapoznpodarou">
    <w:name w:val="footnote reference"/>
    <w:semiHidden/>
    <w:rsid w:val="008E08A9"/>
    <w:rPr>
      <w:vertAlign w:val="superscript"/>
    </w:rPr>
  </w:style>
  <w:style w:type="paragraph" w:styleId="Zkladntext2">
    <w:name w:val="Body Text 2"/>
    <w:basedOn w:val="Normln"/>
    <w:link w:val="Zkladntext2Char"/>
    <w:rsid w:val="009F6BF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9F6BF8"/>
  </w:style>
  <w:style w:type="paragraph" w:styleId="Zhlav">
    <w:name w:val="header"/>
    <w:basedOn w:val="Normln"/>
    <w:link w:val="ZhlavChar"/>
    <w:rsid w:val="00BC1ED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C1ED0"/>
  </w:style>
  <w:style w:type="character" w:customStyle="1" w:styleId="ZpatChar">
    <w:name w:val="Zápatí Char"/>
    <w:basedOn w:val="Standardnpsmoodstavce"/>
    <w:link w:val="Zpat"/>
    <w:uiPriority w:val="99"/>
    <w:rsid w:val="000F7CFC"/>
  </w:style>
  <w:style w:type="paragraph" w:customStyle="1" w:styleId="Default">
    <w:name w:val="Default"/>
    <w:rsid w:val="000F7CF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F7CF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0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98869-7535-460E-818F-7A38280FB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761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Nařízení kraje</vt:lpstr>
    </vt:vector>
  </TitlesOfParts>
  <Company>HZS okresu České Budějovice</Company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 kraje</dc:title>
  <dc:subject/>
  <dc:creator>brabec</dc:creator>
  <cp:keywords/>
  <cp:lastModifiedBy>Pešková Eva</cp:lastModifiedBy>
  <cp:revision>2</cp:revision>
  <cp:lastPrinted>2014-11-12T09:48:00Z</cp:lastPrinted>
  <dcterms:created xsi:type="dcterms:W3CDTF">2023-12-14T12:19:00Z</dcterms:created>
  <dcterms:modified xsi:type="dcterms:W3CDTF">2023-12-14T12:19:00Z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