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84BE" w14:textId="77777777" w:rsidR="00B42C71" w:rsidRPr="00B42C71" w:rsidRDefault="00B42C71" w:rsidP="00B42C7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47146638"/>
      <w:r w:rsidRPr="00B42C71">
        <w:rPr>
          <w:rFonts w:ascii="Arial" w:hAnsi="Arial" w:cs="Arial"/>
          <w:b/>
          <w:sz w:val="28"/>
          <w:szCs w:val="28"/>
        </w:rPr>
        <w:t>OBEC Domanín</w:t>
      </w:r>
    </w:p>
    <w:p w14:paraId="589E3E9F" w14:textId="77777777" w:rsidR="00B42C71" w:rsidRPr="00B42C71" w:rsidRDefault="00B42C71" w:rsidP="00B42C7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42C71">
        <w:rPr>
          <w:rFonts w:ascii="Arial" w:hAnsi="Arial" w:cs="Arial"/>
          <w:b/>
          <w:sz w:val="28"/>
          <w:szCs w:val="28"/>
        </w:rPr>
        <w:t>Zastupitelstvo obce Domanín</w:t>
      </w:r>
    </w:p>
    <w:bookmarkEnd w:id="0"/>
    <w:p w14:paraId="022C2D15" w14:textId="77777777" w:rsidR="004F11B0" w:rsidRPr="00B42C71" w:rsidRDefault="004F11B0" w:rsidP="004F11B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3CA2DD5" w14:textId="77777777" w:rsidR="004F11B0" w:rsidRPr="00B42C71" w:rsidRDefault="004F11B0" w:rsidP="004F11B0">
      <w:pPr>
        <w:jc w:val="center"/>
        <w:rPr>
          <w:rFonts w:ascii="Arial" w:hAnsi="Arial" w:cs="Arial"/>
          <w:b/>
          <w:sz w:val="28"/>
          <w:szCs w:val="28"/>
        </w:rPr>
      </w:pPr>
      <w:r w:rsidRPr="00B42C71">
        <w:rPr>
          <w:rFonts w:ascii="Arial" w:hAnsi="Arial" w:cs="Arial"/>
          <w:b/>
          <w:sz w:val="28"/>
          <w:szCs w:val="28"/>
        </w:rPr>
        <w:t>Obecně závazná vyhláška obce Domanín č. 2/2017,</w:t>
      </w:r>
    </w:p>
    <w:p w14:paraId="4B06D993" w14:textId="77777777" w:rsidR="00B42C71" w:rsidRDefault="004F11B0" w:rsidP="004F11B0">
      <w:pPr>
        <w:jc w:val="center"/>
        <w:rPr>
          <w:rFonts w:ascii="Arial" w:hAnsi="Arial" w:cs="Arial"/>
          <w:b/>
          <w:sz w:val="28"/>
          <w:szCs w:val="28"/>
        </w:rPr>
      </w:pPr>
      <w:r w:rsidRPr="00B42C71">
        <w:rPr>
          <w:rFonts w:ascii="Arial" w:hAnsi="Arial" w:cs="Arial"/>
          <w:b/>
          <w:sz w:val="28"/>
          <w:szCs w:val="28"/>
        </w:rPr>
        <w:t xml:space="preserve">kterou se stanoví část společného školského obvodu </w:t>
      </w:r>
    </w:p>
    <w:p w14:paraId="2E4D2EDB" w14:textId="5AC4CD5A" w:rsidR="004F11B0" w:rsidRPr="00B42C71" w:rsidRDefault="004F11B0" w:rsidP="004F11B0">
      <w:pPr>
        <w:jc w:val="center"/>
        <w:rPr>
          <w:rFonts w:ascii="Arial" w:hAnsi="Arial" w:cs="Arial"/>
          <w:b/>
          <w:sz w:val="28"/>
          <w:szCs w:val="28"/>
        </w:rPr>
      </w:pPr>
      <w:r w:rsidRPr="00B42C71">
        <w:rPr>
          <w:rFonts w:ascii="Arial" w:hAnsi="Arial" w:cs="Arial"/>
          <w:b/>
          <w:sz w:val="28"/>
          <w:szCs w:val="28"/>
        </w:rPr>
        <w:t xml:space="preserve">základní školy </w:t>
      </w:r>
    </w:p>
    <w:p w14:paraId="620B564E" w14:textId="77777777" w:rsidR="004F11B0" w:rsidRPr="00B42C71" w:rsidRDefault="004F11B0" w:rsidP="004F11B0">
      <w:pPr>
        <w:jc w:val="center"/>
        <w:rPr>
          <w:rFonts w:ascii="Arial" w:hAnsi="Arial" w:cs="Arial"/>
          <w:sz w:val="20"/>
          <w:szCs w:val="20"/>
        </w:rPr>
      </w:pPr>
    </w:p>
    <w:p w14:paraId="67FAEADD" w14:textId="77777777" w:rsidR="004F11B0" w:rsidRPr="00B42C71" w:rsidRDefault="004F11B0" w:rsidP="004F11B0">
      <w:pPr>
        <w:jc w:val="center"/>
        <w:rPr>
          <w:rFonts w:ascii="Arial" w:hAnsi="Arial" w:cs="Arial"/>
          <w:sz w:val="20"/>
          <w:szCs w:val="20"/>
        </w:rPr>
      </w:pPr>
    </w:p>
    <w:p w14:paraId="20111C25" w14:textId="120CD96C" w:rsidR="004F11B0" w:rsidRPr="00B42C71" w:rsidRDefault="004F11B0" w:rsidP="004F11B0">
      <w:pPr>
        <w:pStyle w:val="Zkladntext"/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>Zastupitelstvo obce Domanín se na svém zasedání dne 25.</w:t>
      </w:r>
      <w:r w:rsidR="00B42C71">
        <w:rPr>
          <w:rFonts w:ascii="Arial" w:hAnsi="Arial" w:cs="Arial"/>
          <w:sz w:val="20"/>
          <w:szCs w:val="20"/>
        </w:rPr>
        <w:t xml:space="preserve"> </w:t>
      </w:r>
      <w:r w:rsidRPr="00B42C71">
        <w:rPr>
          <w:rFonts w:ascii="Arial" w:hAnsi="Arial" w:cs="Arial"/>
          <w:sz w:val="20"/>
          <w:szCs w:val="20"/>
        </w:rPr>
        <w:t>4.</w:t>
      </w:r>
      <w:r w:rsidR="00B42C71">
        <w:rPr>
          <w:rFonts w:ascii="Arial" w:hAnsi="Arial" w:cs="Arial"/>
          <w:sz w:val="20"/>
          <w:szCs w:val="20"/>
        </w:rPr>
        <w:t xml:space="preserve"> </w:t>
      </w:r>
      <w:r w:rsidRPr="00B42C71">
        <w:rPr>
          <w:rFonts w:ascii="Arial" w:hAnsi="Arial" w:cs="Arial"/>
          <w:sz w:val="20"/>
          <w:szCs w:val="20"/>
        </w:rPr>
        <w:t>2017 usnesením č. 7b/34/2017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B717495" w14:textId="77777777" w:rsidR="004F11B0" w:rsidRPr="00B42C71" w:rsidRDefault="004F11B0" w:rsidP="004F11B0">
      <w:pPr>
        <w:pStyle w:val="Nadpis2"/>
        <w:rPr>
          <w:rFonts w:ascii="Arial" w:hAnsi="Arial" w:cs="Arial"/>
          <w:sz w:val="20"/>
          <w:szCs w:val="20"/>
        </w:rPr>
      </w:pPr>
    </w:p>
    <w:p w14:paraId="5A925A5C" w14:textId="77777777" w:rsidR="004F11B0" w:rsidRPr="00B42C71" w:rsidRDefault="004F11B0" w:rsidP="004F11B0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B42C71">
        <w:rPr>
          <w:rFonts w:ascii="Arial" w:hAnsi="Arial" w:cs="Arial"/>
          <w:bCs w:val="0"/>
          <w:sz w:val="20"/>
          <w:szCs w:val="20"/>
        </w:rPr>
        <w:t>Čl. 1</w:t>
      </w:r>
    </w:p>
    <w:p w14:paraId="3BA15A48" w14:textId="77777777" w:rsidR="004F11B0" w:rsidRPr="00B42C71" w:rsidRDefault="004F11B0" w:rsidP="004F11B0">
      <w:pPr>
        <w:jc w:val="center"/>
        <w:rPr>
          <w:rFonts w:ascii="Arial" w:hAnsi="Arial" w:cs="Arial"/>
          <w:b/>
          <w:sz w:val="20"/>
          <w:szCs w:val="20"/>
        </w:rPr>
      </w:pPr>
      <w:r w:rsidRPr="00B42C71">
        <w:rPr>
          <w:rFonts w:ascii="Arial" w:hAnsi="Arial" w:cs="Arial"/>
          <w:b/>
          <w:sz w:val="20"/>
          <w:szCs w:val="20"/>
        </w:rPr>
        <w:t xml:space="preserve">Stanovení školských obvodů </w:t>
      </w:r>
    </w:p>
    <w:p w14:paraId="0BDDAC28" w14:textId="77777777" w:rsidR="004F11B0" w:rsidRPr="00B42C71" w:rsidRDefault="004F11B0" w:rsidP="00B42C71">
      <w:pPr>
        <w:jc w:val="both"/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>Na základě uzavřené dohody obce Domanín a města Třeboň o vytvoření společného školského obvodu základní školy je území obce Domanín částí školského obvodu Základní školy Třeboň, Sokolská 296, 379 01 Třeboň, zřízené městem Třeboň.</w:t>
      </w:r>
      <w:r w:rsidRPr="00B42C71">
        <w:rPr>
          <w:rFonts w:ascii="Arial" w:hAnsi="Arial" w:cs="Arial"/>
          <w:i/>
          <w:sz w:val="20"/>
          <w:szCs w:val="20"/>
        </w:rPr>
        <w:t xml:space="preserve"> </w:t>
      </w:r>
    </w:p>
    <w:p w14:paraId="52223B7E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06513D20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75A29AC3" w14:textId="77777777" w:rsidR="004F11B0" w:rsidRPr="00B42C71" w:rsidRDefault="004F11B0" w:rsidP="004F11B0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B42C71">
        <w:rPr>
          <w:rFonts w:ascii="Arial" w:hAnsi="Arial" w:cs="Arial"/>
          <w:bCs w:val="0"/>
          <w:sz w:val="20"/>
          <w:szCs w:val="20"/>
        </w:rPr>
        <w:t>Čl. 2</w:t>
      </w:r>
    </w:p>
    <w:p w14:paraId="7A181622" w14:textId="77777777" w:rsidR="004F11B0" w:rsidRPr="00B42C71" w:rsidRDefault="004F11B0" w:rsidP="004F11B0">
      <w:pPr>
        <w:pStyle w:val="Nadpis2"/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 xml:space="preserve">Závěrečné ustanovení </w:t>
      </w:r>
    </w:p>
    <w:p w14:paraId="300D1017" w14:textId="77777777" w:rsidR="004F11B0" w:rsidRPr="00B42C71" w:rsidRDefault="004F11B0" w:rsidP="00B42C71">
      <w:pPr>
        <w:pStyle w:val="Zkladntext"/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>Tato vyhláška nabývá účinnosti patnáctým dnem po dni jejího vyhlášení.</w:t>
      </w:r>
    </w:p>
    <w:p w14:paraId="002F221E" w14:textId="77777777" w:rsidR="004F11B0" w:rsidRPr="00B42C71" w:rsidRDefault="004F11B0" w:rsidP="004F11B0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2B3C919F" w14:textId="77777777" w:rsidR="004F11B0" w:rsidRPr="00B42C71" w:rsidRDefault="004F11B0" w:rsidP="004F11B0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4DAB477F" w14:textId="77777777" w:rsidR="004F11B0" w:rsidRPr="00B42C71" w:rsidRDefault="004F11B0" w:rsidP="004F11B0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3EE2A6FB" w14:textId="77777777" w:rsidR="004F11B0" w:rsidRPr="00B42C71" w:rsidRDefault="004F11B0" w:rsidP="004F11B0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182CCED7" w14:textId="77777777" w:rsidR="004F11B0" w:rsidRPr="00B42C71" w:rsidRDefault="004F11B0" w:rsidP="004F11B0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0A07D7EA" w14:textId="77777777" w:rsidR="004F11B0" w:rsidRPr="00B42C71" w:rsidRDefault="004F11B0" w:rsidP="004F11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0"/>
          <w:szCs w:val="20"/>
        </w:rPr>
      </w:pPr>
      <w:r w:rsidRPr="00B42C71">
        <w:rPr>
          <w:rFonts w:ascii="Arial" w:hAnsi="Arial" w:cs="Arial"/>
          <w:color w:val="000000"/>
          <w:sz w:val="20"/>
          <w:szCs w:val="20"/>
        </w:rPr>
        <w:tab/>
      </w:r>
      <w:r w:rsidRPr="00B42C71">
        <w:rPr>
          <w:rFonts w:ascii="Arial" w:hAnsi="Arial" w:cs="Arial"/>
          <w:i/>
          <w:color w:val="000000"/>
          <w:sz w:val="20"/>
          <w:szCs w:val="20"/>
        </w:rPr>
        <w:tab/>
      </w:r>
    </w:p>
    <w:p w14:paraId="69F2DC42" w14:textId="1C3DD7E0" w:rsidR="004F11B0" w:rsidRPr="00B42C71" w:rsidRDefault="00B42C71" w:rsidP="00B42C71">
      <w:pPr>
        <w:tabs>
          <w:tab w:val="center" w:pos="1418"/>
          <w:tab w:val="center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>….…………….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>………….………</w:t>
      </w:r>
    </w:p>
    <w:p w14:paraId="24F8CF48" w14:textId="25271E08" w:rsidR="004F11B0" w:rsidRPr="00B42C71" w:rsidRDefault="00B42C71" w:rsidP="00B42C71">
      <w:pPr>
        <w:tabs>
          <w:tab w:val="center" w:pos="1418"/>
          <w:tab w:val="center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>Zdeněk Švehla</w:t>
      </w:r>
      <w:r w:rsidR="00DF2F65" w:rsidRPr="00B42C71">
        <w:rPr>
          <w:rFonts w:ascii="Arial" w:hAnsi="Arial" w:cs="Arial"/>
          <w:color w:val="000000"/>
          <w:sz w:val="20"/>
          <w:szCs w:val="20"/>
        </w:rPr>
        <w:t xml:space="preserve"> v. r.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 xml:space="preserve"> Ing. Martin Kolík</w:t>
      </w:r>
      <w:r w:rsidR="00DF2F65" w:rsidRPr="00B42C71">
        <w:rPr>
          <w:rFonts w:ascii="Arial" w:hAnsi="Arial" w:cs="Arial"/>
          <w:color w:val="000000"/>
          <w:sz w:val="20"/>
          <w:szCs w:val="20"/>
        </w:rPr>
        <w:t xml:space="preserve"> v. r. </w:t>
      </w:r>
    </w:p>
    <w:p w14:paraId="7834C7EE" w14:textId="2836D637" w:rsidR="004F11B0" w:rsidRPr="00B42C71" w:rsidRDefault="00B42C71" w:rsidP="00B42C71">
      <w:pPr>
        <w:tabs>
          <w:tab w:val="center" w:pos="1418"/>
          <w:tab w:val="center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>místostarosta obce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4F11B0" w:rsidRPr="00B42C71">
        <w:rPr>
          <w:rFonts w:ascii="Arial" w:hAnsi="Arial" w:cs="Arial"/>
          <w:color w:val="000000"/>
          <w:sz w:val="20"/>
          <w:szCs w:val="20"/>
        </w:rPr>
        <w:t>starosta obce</w:t>
      </w:r>
    </w:p>
    <w:p w14:paraId="1BE7004E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08037A25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08718DB3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0755BE9C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7F7E0B15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217C2F79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3435FEC3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>Vyvěšeno na úřední desce dne: 3. 5. 2017</w:t>
      </w:r>
    </w:p>
    <w:p w14:paraId="148A4272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  <w:r w:rsidRPr="00B42C71">
        <w:rPr>
          <w:rFonts w:ascii="Arial" w:hAnsi="Arial" w:cs="Arial"/>
          <w:sz w:val="20"/>
          <w:szCs w:val="20"/>
        </w:rPr>
        <w:t>Sejmuto z úřední desky dne: 26. 5. 2017</w:t>
      </w:r>
    </w:p>
    <w:p w14:paraId="1723DA32" w14:textId="77777777" w:rsidR="004F11B0" w:rsidRPr="00B42C71" w:rsidRDefault="004F11B0" w:rsidP="004F11B0">
      <w:pPr>
        <w:rPr>
          <w:rFonts w:ascii="Arial" w:hAnsi="Arial" w:cs="Arial"/>
          <w:color w:val="FF0000"/>
          <w:sz w:val="20"/>
          <w:szCs w:val="20"/>
        </w:rPr>
      </w:pPr>
    </w:p>
    <w:p w14:paraId="55766E47" w14:textId="77777777" w:rsidR="004F11B0" w:rsidRPr="00B42C71" w:rsidRDefault="004F11B0" w:rsidP="004F11B0">
      <w:pPr>
        <w:rPr>
          <w:rFonts w:ascii="Arial" w:hAnsi="Arial" w:cs="Arial"/>
          <w:sz w:val="20"/>
          <w:szCs w:val="20"/>
        </w:rPr>
      </w:pPr>
    </w:p>
    <w:p w14:paraId="593CBB63" w14:textId="77777777" w:rsidR="000E3324" w:rsidRPr="00B42C71" w:rsidRDefault="000E3324">
      <w:pPr>
        <w:rPr>
          <w:sz w:val="20"/>
          <w:szCs w:val="20"/>
        </w:rPr>
      </w:pPr>
    </w:p>
    <w:sectPr w:rsidR="000E3324" w:rsidRPr="00B42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B0"/>
    <w:rsid w:val="000E3324"/>
    <w:rsid w:val="004B2A01"/>
    <w:rsid w:val="004F11B0"/>
    <w:rsid w:val="00B42C71"/>
    <w:rsid w:val="00D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21F1"/>
  <w15:chartTrackingRefBased/>
  <w15:docId w15:val="{F5CA6D38-D918-4E37-89A3-A5331B10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11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4F11B0"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F11B0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F11B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F11B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4F11B0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4F11B0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4F11B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Žemličková</dc:creator>
  <cp:keywords/>
  <dc:description/>
  <cp:lastModifiedBy>Jaroslava Žemličková</cp:lastModifiedBy>
  <cp:revision>3</cp:revision>
  <dcterms:created xsi:type="dcterms:W3CDTF">2023-10-02T11:25:00Z</dcterms:created>
  <dcterms:modified xsi:type="dcterms:W3CDTF">2023-10-02T12:04:00Z</dcterms:modified>
</cp:coreProperties>
</file>