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0028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556DEEFF" w14:textId="63051E31" w:rsidR="00A274BC" w:rsidRPr="000777F7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E13E2B">
        <w:rPr>
          <w:rFonts w:ascii="Arial" w:hAnsi="Arial" w:cs="Arial"/>
          <w:b/>
          <w:szCs w:val="24"/>
        </w:rPr>
        <w:t xml:space="preserve">Obec </w:t>
      </w:r>
      <w:r w:rsidR="00770C54">
        <w:rPr>
          <w:rFonts w:ascii="Arial" w:hAnsi="Arial" w:cs="Arial"/>
          <w:b/>
          <w:szCs w:val="24"/>
        </w:rPr>
        <w:t>Hrusice</w:t>
      </w:r>
    </w:p>
    <w:p w14:paraId="75769F20" w14:textId="62FF4C53" w:rsidR="00A274BC" w:rsidRPr="000777F7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0777F7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770C54">
        <w:rPr>
          <w:rFonts w:ascii="Arial" w:hAnsi="Arial" w:cs="Arial"/>
          <w:b/>
          <w:szCs w:val="24"/>
        </w:rPr>
        <w:t>Hrusice</w:t>
      </w:r>
    </w:p>
    <w:p w14:paraId="1D3123BA" w14:textId="77777777" w:rsidR="002F4036" w:rsidRPr="000777F7" w:rsidRDefault="002F4036" w:rsidP="000777F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2C37D71" w14:textId="05017DA9" w:rsidR="00A274BC" w:rsidRPr="00355823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="00770C54">
        <w:rPr>
          <w:rFonts w:ascii="Arial" w:hAnsi="Arial" w:cs="Arial"/>
          <w:b/>
        </w:rPr>
        <w:t>Hrusice</w:t>
      </w:r>
    </w:p>
    <w:p w14:paraId="06311E91" w14:textId="77777777" w:rsidR="00776A2C" w:rsidRPr="00355823" w:rsidRDefault="00776A2C" w:rsidP="009F4ED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256E6098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67C63DF" w14:textId="1BA1DD02" w:rsidR="00776A2C" w:rsidRPr="00355823" w:rsidRDefault="00DA02A0" w:rsidP="000777F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770C54">
        <w:rPr>
          <w:rFonts w:ascii="Arial" w:hAnsi="Arial" w:cs="Arial"/>
          <w:sz w:val="22"/>
          <w:szCs w:val="22"/>
        </w:rPr>
        <w:t>Hrusice</w:t>
      </w:r>
      <w:r w:rsidR="00413BFC" w:rsidRPr="00E13E2B">
        <w:rPr>
          <w:rFonts w:ascii="Arial" w:hAnsi="Arial" w:cs="Arial"/>
          <w:sz w:val="22"/>
          <w:szCs w:val="22"/>
        </w:rPr>
        <w:t xml:space="preserve"> </w:t>
      </w:r>
      <w:r w:rsidR="00776A2C" w:rsidRPr="00E13E2B">
        <w:rPr>
          <w:rFonts w:ascii="Arial" w:hAnsi="Arial" w:cs="Arial"/>
          <w:sz w:val="22"/>
          <w:szCs w:val="22"/>
        </w:rPr>
        <w:t>se na svém zasedání dne</w:t>
      </w:r>
      <w:r w:rsidR="00770C54">
        <w:rPr>
          <w:rFonts w:ascii="Arial" w:hAnsi="Arial" w:cs="Arial"/>
          <w:sz w:val="22"/>
          <w:szCs w:val="22"/>
        </w:rPr>
        <w:t xml:space="preserve"> 09.01.2024</w:t>
      </w:r>
      <w:r w:rsidR="00776A2C" w:rsidRPr="00E13E2B">
        <w:rPr>
          <w:rFonts w:ascii="Arial" w:hAnsi="Arial" w:cs="Arial"/>
          <w:sz w:val="22"/>
          <w:szCs w:val="22"/>
        </w:rPr>
        <w:t xml:space="preserve"> usneslo vydat na základě ustanovení § 10 písm. a) a ustanovení</w:t>
      </w:r>
      <w:r w:rsidR="00D62716" w:rsidRPr="00E13E2B">
        <w:rPr>
          <w:rFonts w:ascii="Arial" w:hAnsi="Arial" w:cs="Arial"/>
          <w:sz w:val="22"/>
          <w:szCs w:val="22"/>
        </w:rPr>
        <w:t> </w:t>
      </w:r>
      <w:r w:rsidR="00776A2C" w:rsidRPr="00355823">
        <w:rPr>
          <w:rFonts w:ascii="Arial" w:hAnsi="Arial" w:cs="Arial"/>
          <w:sz w:val="22"/>
          <w:szCs w:val="22"/>
        </w:rPr>
        <w:t>§ 84 odst. 2 písm. h) zákona č. 128/2000 Sb., o obcích (obecní zřízení), ve znění pozdějších předpisů, tuto obecně závaznou vyhlášku</w:t>
      </w:r>
      <w:r w:rsidR="00E046E5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776A2C" w:rsidRPr="00355823">
        <w:rPr>
          <w:rFonts w:ascii="Arial" w:hAnsi="Arial" w:cs="Arial"/>
          <w:sz w:val="22"/>
          <w:szCs w:val="22"/>
        </w:rPr>
        <w:t>:</w:t>
      </w:r>
    </w:p>
    <w:p w14:paraId="2F07E7A5" w14:textId="77777777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26853A4A" w14:textId="60775EC1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b/>
        </w:rPr>
        <w:t>Předmět a cíl</w:t>
      </w:r>
    </w:p>
    <w:p w14:paraId="5CA5D5E4" w14:textId="685A4697" w:rsidR="00776A2C" w:rsidRDefault="00776A2C" w:rsidP="00776A2C">
      <w:pPr>
        <w:pStyle w:val="Odstavecseseznamem"/>
        <w:numPr>
          <w:ilvl w:val="0"/>
          <w:numId w:val="28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Předmětem této vyhlášky je zákaz používání zábavní pyrotechniky, neboť se jedná o</w:t>
      </w:r>
      <w:r w:rsidR="00E046E5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činnost, která by mohla narušit veřejný pořádek v obci nebo být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6A52F2E2" w14:textId="77777777" w:rsidR="000777F7" w:rsidRPr="000777F7" w:rsidRDefault="000777F7" w:rsidP="000777F7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10B8091" w14:textId="0316C502" w:rsidR="00776A2C" w:rsidRPr="00355823" w:rsidRDefault="00776A2C" w:rsidP="000777F7">
      <w:pPr>
        <w:pStyle w:val="Odstavecseseznamem"/>
        <w:numPr>
          <w:ilvl w:val="0"/>
          <w:numId w:val="2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Cílem této vyhlášky je </w:t>
      </w:r>
      <w:r w:rsidR="00E13E2B">
        <w:rPr>
          <w:rFonts w:ascii="Arial" w:hAnsi="Arial" w:cs="Arial"/>
          <w:sz w:val="22"/>
          <w:szCs w:val="22"/>
        </w:rPr>
        <w:t xml:space="preserve">vytvoření opatření směřující k ochraně před hlukem, </w:t>
      </w:r>
      <w:r w:rsidR="0035366F" w:rsidRPr="0070068F">
        <w:rPr>
          <w:rFonts w:ascii="Arial" w:hAnsi="Arial" w:cs="Arial"/>
          <w:sz w:val="22"/>
          <w:szCs w:val="22"/>
        </w:rPr>
        <w:t xml:space="preserve">světelným znečištěním, záblesky a dalšími negativními a obtěžujícími vlivy, které mohou být používáním pyrotechnických výrobků způsobeny a tím k zabezpečení místních záležitostí veřejného pořádku </w:t>
      </w:r>
      <w:r w:rsidR="0035366F">
        <w:rPr>
          <w:rFonts w:ascii="Arial" w:hAnsi="Arial" w:cs="Arial"/>
          <w:sz w:val="22"/>
          <w:szCs w:val="22"/>
        </w:rPr>
        <w:t xml:space="preserve">v obci </w:t>
      </w:r>
      <w:r w:rsidR="0035366F" w:rsidRPr="0070068F">
        <w:rPr>
          <w:rFonts w:ascii="Arial" w:hAnsi="Arial" w:cs="Arial"/>
          <w:sz w:val="22"/>
          <w:szCs w:val="22"/>
        </w:rPr>
        <w:t>jako stavu, který umožňuje</w:t>
      </w:r>
      <w:r w:rsidR="0035366F">
        <w:rPr>
          <w:rFonts w:ascii="Arial" w:hAnsi="Arial" w:cs="Arial"/>
          <w:sz w:val="22"/>
          <w:szCs w:val="22"/>
        </w:rPr>
        <w:t xml:space="preserve"> </w:t>
      </w:r>
      <w:r w:rsidR="0035366F" w:rsidRPr="0070068F">
        <w:rPr>
          <w:rFonts w:ascii="Arial" w:hAnsi="Arial" w:cs="Arial"/>
          <w:sz w:val="22"/>
          <w:szCs w:val="22"/>
        </w:rPr>
        <w:t>pokojné a bezpečné soužití občanů i návštěvníků</w:t>
      </w:r>
      <w:r w:rsidR="0035366F">
        <w:rPr>
          <w:rFonts w:ascii="Arial" w:hAnsi="Arial" w:cs="Arial"/>
          <w:sz w:val="22"/>
          <w:szCs w:val="22"/>
        </w:rPr>
        <w:t xml:space="preserve"> obce, </w:t>
      </w:r>
      <w:r w:rsidR="00E13E2B">
        <w:rPr>
          <w:rFonts w:ascii="Arial" w:hAnsi="Arial" w:cs="Arial"/>
          <w:sz w:val="22"/>
          <w:szCs w:val="22"/>
        </w:rPr>
        <w:t>zlepšení pohody bydlení a pobytu v otevřených prostorech v zastavěném území obce</w:t>
      </w:r>
      <w:r w:rsidR="0035366F">
        <w:rPr>
          <w:rFonts w:ascii="Arial" w:hAnsi="Arial" w:cs="Arial"/>
          <w:sz w:val="22"/>
          <w:szCs w:val="22"/>
        </w:rPr>
        <w:t xml:space="preserve"> </w:t>
      </w:r>
      <w:r w:rsidR="0035366F" w:rsidRPr="0070068F">
        <w:rPr>
          <w:rFonts w:ascii="Arial" w:hAnsi="Arial" w:cs="Arial"/>
          <w:sz w:val="22"/>
          <w:szCs w:val="22"/>
        </w:rPr>
        <w:t xml:space="preserve">a vytváření příznivých podmínek </w:t>
      </w:r>
      <w:r w:rsidR="0035366F">
        <w:rPr>
          <w:rFonts w:ascii="Arial" w:hAnsi="Arial" w:cs="Arial"/>
          <w:sz w:val="22"/>
          <w:szCs w:val="22"/>
        </w:rPr>
        <w:t>pro život v</w:t>
      </w:r>
      <w:r w:rsidR="0035366F" w:rsidRPr="0070068F">
        <w:rPr>
          <w:rFonts w:ascii="Arial" w:hAnsi="Arial" w:cs="Arial"/>
          <w:sz w:val="22"/>
          <w:szCs w:val="22"/>
        </w:rPr>
        <w:t xml:space="preserve"> </w:t>
      </w:r>
      <w:r w:rsidR="0035366F">
        <w:rPr>
          <w:rFonts w:ascii="Arial" w:hAnsi="Arial" w:cs="Arial"/>
          <w:sz w:val="22"/>
          <w:szCs w:val="22"/>
        </w:rPr>
        <w:t>obci</w:t>
      </w:r>
      <w:r w:rsidR="00E13E2B">
        <w:rPr>
          <w:rFonts w:ascii="Arial" w:hAnsi="Arial" w:cs="Arial"/>
          <w:sz w:val="22"/>
          <w:szCs w:val="22"/>
        </w:rPr>
        <w:t>.</w:t>
      </w:r>
    </w:p>
    <w:p w14:paraId="1150145E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638AD14" w14:textId="77777777" w:rsidR="00776A2C" w:rsidRPr="000777F7" w:rsidRDefault="00776A2C" w:rsidP="000777F7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2</w:t>
      </w:r>
    </w:p>
    <w:p w14:paraId="22B83BBB" w14:textId="3F98D619" w:rsidR="00776A2C" w:rsidRPr="00355823" w:rsidRDefault="00776A2C" w:rsidP="000777F7">
      <w:pPr>
        <w:keepNext/>
        <w:keepLines/>
        <w:spacing w:after="12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0777F7">
        <w:rPr>
          <w:rFonts w:ascii="Arial" w:hAnsi="Arial" w:cs="Arial"/>
          <w:b/>
        </w:rPr>
        <w:t xml:space="preserve">Používání zábavní pyrotechniky </w:t>
      </w:r>
    </w:p>
    <w:p w14:paraId="10D83740" w14:textId="3CAF65A7" w:rsidR="00776A2C" w:rsidRPr="00355823" w:rsidRDefault="00776A2C" w:rsidP="000777F7">
      <w:pPr>
        <w:pStyle w:val="Odstavecseseznamem"/>
        <w:keepNext/>
        <w:keepLines/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Používání zábavní pyrotechniky</w:t>
      </w:r>
      <w:r w:rsidR="00770C54">
        <w:rPr>
          <w:rFonts w:ascii="Arial" w:hAnsi="Arial" w:cs="Arial"/>
          <w:sz w:val="22"/>
          <w:szCs w:val="22"/>
        </w:rPr>
        <w:t xml:space="preserve"> kategorie </w:t>
      </w:r>
      <w:r w:rsidR="00770C54" w:rsidRPr="00770C54">
        <w:rPr>
          <w:rFonts w:ascii="Arial" w:hAnsi="Arial" w:cs="Arial"/>
          <w:sz w:val="22"/>
          <w:szCs w:val="22"/>
        </w:rPr>
        <w:t xml:space="preserve">F1, F2, F3 </w:t>
      </w:r>
      <w:r w:rsidR="00770C54">
        <w:rPr>
          <w:rFonts w:ascii="Arial" w:hAnsi="Arial" w:cs="Arial"/>
          <w:sz w:val="22"/>
          <w:szCs w:val="22"/>
        </w:rPr>
        <w:t>a</w:t>
      </w:r>
      <w:r w:rsidR="00770C54" w:rsidRPr="00770C54">
        <w:rPr>
          <w:rFonts w:ascii="Arial" w:hAnsi="Arial" w:cs="Arial"/>
          <w:sz w:val="22"/>
          <w:szCs w:val="22"/>
        </w:rPr>
        <w:t xml:space="preserve"> F4</w:t>
      </w:r>
      <w:r w:rsidR="00770C54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 xml:space="preserve">je zakázáno </w:t>
      </w:r>
      <w:r w:rsidR="00770C54" w:rsidRPr="00355823">
        <w:rPr>
          <w:rFonts w:ascii="Arial" w:hAnsi="Arial" w:cs="Arial"/>
          <w:sz w:val="22"/>
          <w:szCs w:val="22"/>
        </w:rPr>
        <w:t xml:space="preserve">na </w:t>
      </w:r>
      <w:r w:rsidR="00770C54">
        <w:rPr>
          <w:rFonts w:ascii="Arial" w:hAnsi="Arial" w:cs="Arial"/>
          <w:sz w:val="22"/>
          <w:szCs w:val="22"/>
        </w:rPr>
        <w:t xml:space="preserve">celém katastrálním území obce Hrusice </w:t>
      </w:r>
      <w:r w:rsidRPr="00355823">
        <w:rPr>
          <w:rFonts w:ascii="Arial" w:hAnsi="Arial" w:cs="Arial"/>
          <w:sz w:val="22"/>
          <w:szCs w:val="22"/>
        </w:rPr>
        <w:t>s výjimkami stanovenými v odst. 2.</w:t>
      </w:r>
    </w:p>
    <w:p w14:paraId="67C1B2F3" w14:textId="77777777" w:rsidR="0062516F" w:rsidRPr="00355823" w:rsidRDefault="0062516F" w:rsidP="000777F7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7C74C205" w14:textId="4E898C74" w:rsidR="0062516F" w:rsidRDefault="00776A2C" w:rsidP="000777F7">
      <w:pPr>
        <w:pStyle w:val="Odstavecseseznamem"/>
        <w:numPr>
          <w:ilvl w:val="0"/>
          <w:numId w:val="3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sz w:val="22"/>
          <w:szCs w:val="22"/>
        </w:rPr>
        <w:t xml:space="preserve">Používání zábavní pyrotechniky je </w:t>
      </w:r>
      <w:r w:rsidR="00643710">
        <w:rPr>
          <w:rFonts w:ascii="Arial" w:hAnsi="Arial" w:cs="Arial"/>
          <w:sz w:val="22"/>
          <w:szCs w:val="22"/>
        </w:rPr>
        <w:t>dovoleno:</w:t>
      </w:r>
    </w:p>
    <w:p w14:paraId="0DDE2C5D" w14:textId="69C35D7F" w:rsidR="00643710" w:rsidRDefault="00876A14" w:rsidP="00643710">
      <w:pPr>
        <w:pStyle w:val="Odstavecseseznamem"/>
        <w:numPr>
          <w:ilvl w:val="0"/>
          <w:numId w:val="33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 prosince v době od 16:00 do 24:00 hodin</w:t>
      </w:r>
    </w:p>
    <w:p w14:paraId="5F3997FB" w14:textId="128CFAE1" w:rsidR="00156961" w:rsidRDefault="00876A14" w:rsidP="00156961">
      <w:pPr>
        <w:pStyle w:val="Odstavecseseznamem"/>
        <w:numPr>
          <w:ilvl w:val="0"/>
          <w:numId w:val="33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ledna v době od </w:t>
      </w:r>
      <w:r w:rsidR="00770C5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0:00 do </w:t>
      </w:r>
      <w:r w:rsidR="00770C54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>:</w:t>
      </w:r>
      <w:r w:rsidR="00770C5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hodin</w:t>
      </w:r>
    </w:p>
    <w:p w14:paraId="52B6601E" w14:textId="77777777" w:rsidR="00776A2C" w:rsidRPr="00355823" w:rsidRDefault="00776A2C" w:rsidP="000777F7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39924A59" w14:textId="67168518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 w:rsidR="00156961">
        <w:rPr>
          <w:rFonts w:ascii="Arial" w:hAnsi="Arial" w:cs="Arial"/>
          <w:b/>
        </w:rPr>
        <w:t>4</w:t>
      </w:r>
    </w:p>
    <w:p w14:paraId="3E2CD693" w14:textId="7ACEEC79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Účinnost</w:t>
      </w:r>
    </w:p>
    <w:p w14:paraId="2C78207F" w14:textId="47C19E84" w:rsidR="00C90CF7" w:rsidRDefault="00C90CF7" w:rsidP="000777F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13E2B">
        <w:rPr>
          <w:rFonts w:ascii="Arial" w:hAnsi="Arial" w:cs="Arial"/>
          <w:sz w:val="22"/>
          <w:szCs w:val="22"/>
        </w:rPr>
        <w:t xml:space="preserve">1. </w:t>
      </w:r>
      <w:r w:rsidR="00770C54">
        <w:rPr>
          <w:rFonts w:ascii="Arial" w:hAnsi="Arial" w:cs="Arial"/>
          <w:sz w:val="22"/>
          <w:szCs w:val="22"/>
        </w:rPr>
        <w:t>února</w:t>
      </w:r>
      <w:r w:rsidR="00E13E2B">
        <w:rPr>
          <w:rFonts w:ascii="Arial" w:hAnsi="Arial" w:cs="Arial"/>
          <w:sz w:val="22"/>
          <w:szCs w:val="22"/>
        </w:rPr>
        <w:t xml:space="preserve"> 2024.</w:t>
      </w:r>
      <w:r w:rsidRPr="00355823">
        <w:rPr>
          <w:rFonts w:ascii="Arial" w:hAnsi="Arial" w:cs="Arial"/>
          <w:sz w:val="22"/>
          <w:szCs w:val="22"/>
        </w:rPr>
        <w:t xml:space="preserve"> </w:t>
      </w:r>
    </w:p>
    <w:p w14:paraId="372B8263" w14:textId="77777777" w:rsidR="00876A14" w:rsidRPr="00355823" w:rsidRDefault="00876A14" w:rsidP="000777F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13E2B" w14:paraId="063248EA" w14:textId="77777777" w:rsidTr="00CB6BC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2C239D" w14:textId="0E40F7CF" w:rsidR="00E13E2B" w:rsidRDefault="00770C54" w:rsidP="00CB6BCA">
            <w:pPr>
              <w:pStyle w:val="PodpisovePole"/>
            </w:pPr>
            <w:r>
              <w:t>Mgr. Petr Sklenář</w:t>
            </w:r>
            <w:r w:rsidR="00E13E2B">
              <w:t xml:space="preserve"> v. r.</w:t>
            </w:r>
            <w:r w:rsidR="00E13E2B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F1195" w14:textId="3BF4ADA6" w:rsidR="00E13E2B" w:rsidRDefault="00770C54" w:rsidP="00CB6BCA">
            <w:pPr>
              <w:pStyle w:val="PodpisovePole"/>
            </w:pPr>
            <w:r>
              <w:t xml:space="preserve">Mgr. Dana </w:t>
            </w:r>
            <w:proofErr w:type="spellStart"/>
            <w:r>
              <w:t>Härtingová</w:t>
            </w:r>
            <w:proofErr w:type="spellEnd"/>
            <w:r w:rsidR="00E13E2B">
              <w:t xml:space="preserve"> v. r.</w:t>
            </w:r>
            <w:r w:rsidR="00E13E2B">
              <w:br/>
              <w:t xml:space="preserve"> místostarosta</w:t>
            </w:r>
          </w:p>
        </w:tc>
      </w:tr>
    </w:tbl>
    <w:p w14:paraId="09188319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sectPr w:rsidR="00776A2C" w:rsidRPr="00355823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01E8" w14:textId="77777777" w:rsidR="003C224E" w:rsidRDefault="003C224E">
      <w:r>
        <w:separator/>
      </w:r>
    </w:p>
  </w:endnote>
  <w:endnote w:type="continuationSeparator" w:id="0">
    <w:p w14:paraId="324E6E02" w14:textId="77777777" w:rsidR="003C224E" w:rsidRDefault="003C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E77D1" w14:textId="77777777" w:rsidR="003C224E" w:rsidRDefault="003C224E">
      <w:r>
        <w:separator/>
      </w:r>
    </w:p>
  </w:footnote>
  <w:footnote w:type="continuationSeparator" w:id="0">
    <w:p w14:paraId="2C3091D1" w14:textId="77777777" w:rsidR="003C224E" w:rsidRDefault="003C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B528EA"/>
    <w:multiLevelType w:val="hybridMultilevel"/>
    <w:tmpl w:val="A4BC5C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1875901">
    <w:abstractNumId w:val="10"/>
  </w:num>
  <w:num w:numId="2" w16cid:durableId="595093331">
    <w:abstractNumId w:val="31"/>
  </w:num>
  <w:num w:numId="3" w16cid:durableId="1260989797">
    <w:abstractNumId w:val="4"/>
  </w:num>
  <w:num w:numId="4" w16cid:durableId="1516262709">
    <w:abstractNumId w:val="25"/>
  </w:num>
  <w:num w:numId="5" w16cid:durableId="1891376658">
    <w:abstractNumId w:val="22"/>
  </w:num>
  <w:num w:numId="6" w16cid:durableId="2135709283">
    <w:abstractNumId w:val="28"/>
  </w:num>
  <w:num w:numId="7" w16cid:durableId="1695107305">
    <w:abstractNumId w:val="11"/>
  </w:num>
  <w:num w:numId="8" w16cid:durableId="1996227259">
    <w:abstractNumId w:val="0"/>
  </w:num>
  <w:num w:numId="9" w16cid:durableId="1095056915">
    <w:abstractNumId w:val="27"/>
  </w:num>
  <w:num w:numId="10" w16cid:durableId="2104493677">
    <w:abstractNumId w:val="3"/>
  </w:num>
  <w:num w:numId="11" w16cid:durableId="317267074">
    <w:abstractNumId w:val="16"/>
  </w:num>
  <w:num w:numId="12" w16cid:durableId="1586067036">
    <w:abstractNumId w:val="19"/>
  </w:num>
  <w:num w:numId="13" w16cid:durableId="1544098761">
    <w:abstractNumId w:val="29"/>
  </w:num>
  <w:num w:numId="14" w16cid:durableId="1501504189">
    <w:abstractNumId w:val="26"/>
  </w:num>
  <w:num w:numId="15" w16cid:durableId="438378494">
    <w:abstractNumId w:val="12"/>
  </w:num>
  <w:num w:numId="16" w16cid:durableId="1662076138">
    <w:abstractNumId w:val="6"/>
  </w:num>
  <w:num w:numId="17" w16cid:durableId="1615021464">
    <w:abstractNumId w:val="7"/>
  </w:num>
  <w:num w:numId="18" w16cid:durableId="1905333561">
    <w:abstractNumId w:val="8"/>
  </w:num>
  <w:num w:numId="19" w16cid:durableId="1042096201">
    <w:abstractNumId w:val="8"/>
  </w:num>
  <w:num w:numId="20" w16cid:durableId="939410954">
    <w:abstractNumId w:val="15"/>
  </w:num>
  <w:num w:numId="21" w16cid:durableId="1925843187">
    <w:abstractNumId w:val="2"/>
  </w:num>
  <w:num w:numId="22" w16cid:durableId="1782997036">
    <w:abstractNumId w:val="18"/>
  </w:num>
  <w:num w:numId="23" w16cid:durableId="458888220">
    <w:abstractNumId w:val="23"/>
  </w:num>
  <w:num w:numId="24" w16cid:durableId="1246958041">
    <w:abstractNumId w:val="13"/>
  </w:num>
  <w:num w:numId="25" w16cid:durableId="819347885">
    <w:abstractNumId w:val="24"/>
  </w:num>
  <w:num w:numId="26" w16cid:durableId="1607956803">
    <w:abstractNumId w:val="20"/>
  </w:num>
  <w:num w:numId="27" w16cid:durableId="1683969912">
    <w:abstractNumId w:val="21"/>
  </w:num>
  <w:num w:numId="28" w16cid:durableId="1471556546">
    <w:abstractNumId w:val="9"/>
  </w:num>
  <w:num w:numId="29" w16cid:durableId="391738482">
    <w:abstractNumId w:val="14"/>
  </w:num>
  <w:num w:numId="30" w16cid:durableId="1946232985">
    <w:abstractNumId w:val="17"/>
  </w:num>
  <w:num w:numId="31" w16cid:durableId="772092300">
    <w:abstractNumId w:val="5"/>
  </w:num>
  <w:num w:numId="32" w16cid:durableId="249776740">
    <w:abstractNumId w:val="1"/>
  </w:num>
  <w:num w:numId="33" w16cid:durableId="13951961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56961"/>
    <w:rsid w:val="00167FA5"/>
    <w:rsid w:val="001961E1"/>
    <w:rsid w:val="001A58E6"/>
    <w:rsid w:val="001A79E1"/>
    <w:rsid w:val="001C4219"/>
    <w:rsid w:val="001D0B27"/>
    <w:rsid w:val="001D4728"/>
    <w:rsid w:val="002000C5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366F"/>
    <w:rsid w:val="00355823"/>
    <w:rsid w:val="003759A2"/>
    <w:rsid w:val="00390732"/>
    <w:rsid w:val="00396228"/>
    <w:rsid w:val="003B12D9"/>
    <w:rsid w:val="003B534B"/>
    <w:rsid w:val="003C224E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0236B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43710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0C54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76A14"/>
    <w:rsid w:val="00881DAE"/>
    <w:rsid w:val="00887D3E"/>
    <w:rsid w:val="008928E7"/>
    <w:rsid w:val="00893F09"/>
    <w:rsid w:val="008A245D"/>
    <w:rsid w:val="008B24D7"/>
    <w:rsid w:val="008C7339"/>
    <w:rsid w:val="00906EE1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13E2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customStyle="1" w:styleId="PodpisovePole">
    <w:name w:val="PodpisovePole"/>
    <w:basedOn w:val="Normln"/>
    <w:rsid w:val="00E13E2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D4088-C212-4A5A-9C0D-438D0675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Petr Sklenář</cp:lastModifiedBy>
  <cp:revision>2</cp:revision>
  <cp:lastPrinted>2007-03-05T10:30:00Z</cp:lastPrinted>
  <dcterms:created xsi:type="dcterms:W3CDTF">2024-01-02T13:31:00Z</dcterms:created>
  <dcterms:modified xsi:type="dcterms:W3CDTF">2024-01-02T13:31:00Z</dcterms:modified>
</cp:coreProperties>
</file>