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7C552" w14:textId="3748C2BC" w:rsidR="007E1DB2" w:rsidRDefault="00146051" w:rsidP="00146051">
      <w:pPr>
        <w:rPr>
          <w:rFonts w:ascii="Arial" w:hAnsi="Arial" w:cs="Arial"/>
          <w:b/>
          <w:sz w:val="36"/>
          <w:szCs w:val="36"/>
        </w:rPr>
      </w:pPr>
      <w:r>
        <w:rPr>
          <w:rFonts w:ascii="Arial" w:hAnsi="Arial" w:cs="Arial"/>
          <w:b/>
          <w:sz w:val="36"/>
          <w:szCs w:val="36"/>
        </w:rPr>
        <w:t xml:space="preserve">                           </w:t>
      </w:r>
      <w:r w:rsidR="002F6993">
        <w:rPr>
          <w:rFonts w:ascii="Arial" w:hAnsi="Arial" w:cs="Arial"/>
          <w:b/>
          <w:sz w:val="36"/>
          <w:szCs w:val="36"/>
        </w:rPr>
        <w:t xml:space="preserve">     </w:t>
      </w:r>
      <w:r>
        <w:rPr>
          <w:rFonts w:ascii="Arial" w:hAnsi="Arial" w:cs="Arial"/>
          <w:b/>
          <w:sz w:val="36"/>
          <w:szCs w:val="36"/>
        </w:rPr>
        <w:t xml:space="preserve">   </w:t>
      </w:r>
      <w:r w:rsidRPr="00146051">
        <w:rPr>
          <w:rFonts w:ascii="Arial" w:hAnsi="Arial" w:cs="Arial"/>
          <w:b/>
          <w:sz w:val="36"/>
          <w:szCs w:val="36"/>
        </w:rPr>
        <w:t>Obec Provodín</w:t>
      </w:r>
    </w:p>
    <w:p w14:paraId="7124C9A6" w14:textId="77777777" w:rsidR="00FE0874" w:rsidRDefault="00FE0874" w:rsidP="00146051">
      <w:pPr>
        <w:rPr>
          <w:rFonts w:ascii="Arial" w:hAnsi="Arial" w:cs="Arial"/>
          <w:b/>
          <w:sz w:val="36"/>
          <w:szCs w:val="36"/>
        </w:rPr>
      </w:pPr>
    </w:p>
    <w:p w14:paraId="19CB1708" w14:textId="067D0A82" w:rsidR="00FE0874" w:rsidRDefault="00FE0874" w:rsidP="00FE0874">
      <w:pPr>
        <w:spacing w:line="276" w:lineRule="auto"/>
        <w:rPr>
          <w:rFonts w:ascii="Arial" w:hAnsi="Arial" w:cs="Arial"/>
          <w:b/>
        </w:rPr>
      </w:pPr>
      <w:r>
        <w:rPr>
          <w:rFonts w:ascii="Arial" w:hAnsi="Arial" w:cs="Arial"/>
          <w:b/>
        </w:rPr>
        <w:t xml:space="preserve">                                      </w:t>
      </w:r>
      <w:r w:rsidR="002F6993">
        <w:rPr>
          <w:rFonts w:ascii="Arial" w:hAnsi="Arial" w:cs="Arial"/>
          <w:b/>
        </w:rPr>
        <w:t xml:space="preserve">        </w:t>
      </w:r>
      <w:r>
        <w:rPr>
          <w:rFonts w:ascii="Arial" w:hAnsi="Arial" w:cs="Arial"/>
          <w:b/>
        </w:rPr>
        <w:t xml:space="preserve">  </w:t>
      </w:r>
      <w:r w:rsidRPr="002E0EAD">
        <w:rPr>
          <w:rFonts w:ascii="Arial" w:hAnsi="Arial" w:cs="Arial"/>
          <w:b/>
        </w:rPr>
        <w:t xml:space="preserve">Zastupitelstvo obce </w:t>
      </w:r>
      <w:r>
        <w:rPr>
          <w:rFonts w:ascii="Arial" w:hAnsi="Arial" w:cs="Arial"/>
          <w:b/>
        </w:rPr>
        <w:t>Provodín</w:t>
      </w:r>
    </w:p>
    <w:p w14:paraId="69001E22" w14:textId="77777777" w:rsidR="00FE0874" w:rsidRPr="002E0EAD" w:rsidRDefault="00FE0874" w:rsidP="00FE0874">
      <w:pPr>
        <w:spacing w:line="276" w:lineRule="auto"/>
        <w:rPr>
          <w:rFonts w:ascii="Arial" w:hAnsi="Arial" w:cs="Arial"/>
          <w:b/>
        </w:rPr>
      </w:pPr>
    </w:p>
    <w:p w14:paraId="58ADBEEB" w14:textId="78ABE5A8" w:rsidR="00FE0874" w:rsidRPr="00FB6AE5" w:rsidRDefault="00FE0874" w:rsidP="00FE0874">
      <w:pPr>
        <w:spacing w:line="276" w:lineRule="auto"/>
        <w:jc w:val="center"/>
        <w:rPr>
          <w:rFonts w:ascii="Arial" w:hAnsi="Arial" w:cs="Arial"/>
          <w:b/>
          <w:color w:val="000000"/>
          <w:sz w:val="22"/>
          <w:szCs w:val="22"/>
        </w:rPr>
      </w:pPr>
      <w:r w:rsidRPr="002E0EAD">
        <w:rPr>
          <w:rFonts w:ascii="Arial" w:hAnsi="Arial" w:cs="Arial"/>
          <w:b/>
        </w:rPr>
        <w:t>Obecně závazná vyhláška obce</w:t>
      </w:r>
      <w:r>
        <w:rPr>
          <w:rFonts w:ascii="Arial" w:hAnsi="Arial" w:cs="Arial"/>
          <w:b/>
        </w:rPr>
        <w:t xml:space="preserve"> Provodín</w:t>
      </w:r>
    </w:p>
    <w:p w14:paraId="1C822B5E" w14:textId="77777777" w:rsidR="00FE0874" w:rsidRPr="00FB6AE5" w:rsidRDefault="00FE0874" w:rsidP="00FE0874">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48C68180" w14:textId="77777777" w:rsidR="00FE0874" w:rsidRPr="00FB6AE5" w:rsidRDefault="00FE0874" w:rsidP="00FE0874">
      <w:pPr>
        <w:jc w:val="both"/>
        <w:rPr>
          <w:rFonts w:ascii="Arial" w:hAnsi="Arial" w:cs="Arial"/>
          <w:sz w:val="22"/>
          <w:szCs w:val="22"/>
        </w:rPr>
      </w:pPr>
    </w:p>
    <w:p w14:paraId="0262E8DD" w14:textId="686B0870" w:rsidR="00FE0874" w:rsidRPr="00553B78" w:rsidRDefault="00FE0874" w:rsidP="00FE0874">
      <w:pPr>
        <w:pStyle w:val="Zkladntextodsazen2"/>
        <w:ind w:left="0" w:firstLine="0"/>
        <w:rPr>
          <w:rFonts w:ascii="Arial" w:hAnsi="Arial" w:cs="Arial"/>
          <w:sz w:val="22"/>
          <w:szCs w:val="22"/>
        </w:rPr>
      </w:pPr>
      <w:r>
        <w:rPr>
          <w:rFonts w:ascii="Arial" w:hAnsi="Arial" w:cs="Arial"/>
          <w:sz w:val="22"/>
          <w:szCs w:val="22"/>
        </w:rPr>
        <w:t xml:space="preserve">Zastupitelstvo obce Provodín se na svém zasedání dne 25.6.2024 </w:t>
      </w:r>
      <w:r w:rsidRPr="00FB6AE5">
        <w:rPr>
          <w:rFonts w:ascii="Arial" w:hAnsi="Arial" w:cs="Arial"/>
          <w:sz w:val="22"/>
          <w:szCs w:val="22"/>
        </w:rPr>
        <w:t xml:space="preserve">usnesením č. …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278C2633" w14:textId="77777777" w:rsidR="00FE0874" w:rsidRPr="00FB6AE5" w:rsidRDefault="00FE0874" w:rsidP="00FE0874">
      <w:pPr>
        <w:jc w:val="center"/>
        <w:rPr>
          <w:rFonts w:ascii="Arial" w:hAnsi="Arial" w:cs="Arial"/>
          <w:b/>
          <w:sz w:val="22"/>
          <w:szCs w:val="22"/>
        </w:rPr>
      </w:pPr>
    </w:p>
    <w:p w14:paraId="6A264A09" w14:textId="77777777" w:rsidR="0024722A" w:rsidRPr="00FB6AE5" w:rsidRDefault="0024722A">
      <w:pPr>
        <w:jc w:val="center"/>
        <w:rPr>
          <w:rFonts w:ascii="Arial" w:hAnsi="Arial" w:cs="Arial"/>
          <w:b/>
          <w:sz w:val="22"/>
          <w:szCs w:val="22"/>
        </w:rPr>
      </w:pPr>
    </w:p>
    <w:p w14:paraId="59F32AC3"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0BC5F78"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5A75643" w14:textId="77777777" w:rsidR="00BA2FB8" w:rsidRDefault="00BA2FB8" w:rsidP="00540BAC">
      <w:pPr>
        <w:tabs>
          <w:tab w:val="left" w:pos="567"/>
        </w:tabs>
        <w:jc w:val="both"/>
        <w:rPr>
          <w:rFonts w:ascii="Arial" w:hAnsi="Arial" w:cs="Arial"/>
          <w:sz w:val="22"/>
          <w:szCs w:val="22"/>
        </w:rPr>
      </w:pPr>
    </w:p>
    <w:p w14:paraId="10B344B9" w14:textId="77777777" w:rsidR="00111AC1" w:rsidRPr="00111AC1" w:rsidRDefault="0024722A" w:rsidP="008C55F7">
      <w:pPr>
        <w:numPr>
          <w:ilvl w:val="0"/>
          <w:numId w:val="24"/>
        </w:numPr>
        <w:tabs>
          <w:tab w:val="left" w:pos="0"/>
        </w:tabs>
        <w:ind w:left="0" w:hanging="426"/>
        <w:jc w:val="both"/>
        <w:rPr>
          <w:rFonts w:ascii="Arial" w:hAnsi="Arial" w:cs="Arial"/>
          <w:i/>
          <w:color w:val="00B0F0"/>
          <w:sz w:val="22"/>
          <w:szCs w:val="22"/>
        </w:rPr>
      </w:pPr>
      <w:r w:rsidRPr="00111AC1">
        <w:rPr>
          <w:rFonts w:ascii="Arial" w:hAnsi="Arial" w:cs="Arial"/>
          <w:sz w:val="22"/>
          <w:szCs w:val="22"/>
        </w:rPr>
        <w:t xml:space="preserve">Tato vyhláška stanovuje </w:t>
      </w:r>
      <w:r w:rsidR="00A342C0" w:rsidRPr="00111AC1">
        <w:rPr>
          <w:rFonts w:ascii="Arial" w:hAnsi="Arial" w:cs="Arial"/>
          <w:sz w:val="22"/>
          <w:szCs w:val="22"/>
        </w:rPr>
        <w:t xml:space="preserve">obecní systém </w:t>
      </w:r>
      <w:r w:rsidR="00BD2B1D" w:rsidRPr="00111AC1">
        <w:rPr>
          <w:rFonts w:ascii="Arial" w:hAnsi="Arial" w:cs="Arial"/>
          <w:sz w:val="22"/>
          <w:szCs w:val="22"/>
        </w:rPr>
        <w:t>odpadového hospodářství na území obce</w:t>
      </w:r>
      <w:r w:rsidR="00A342C0" w:rsidRPr="00111AC1">
        <w:rPr>
          <w:rFonts w:ascii="Arial" w:hAnsi="Arial" w:cs="Arial"/>
          <w:sz w:val="22"/>
          <w:szCs w:val="22"/>
        </w:rPr>
        <w:t xml:space="preserve"> </w:t>
      </w:r>
      <w:r w:rsidR="00111AC1" w:rsidRPr="00111AC1">
        <w:rPr>
          <w:rFonts w:ascii="Arial" w:hAnsi="Arial" w:cs="Arial"/>
          <w:sz w:val="22"/>
          <w:szCs w:val="22"/>
        </w:rPr>
        <w:t>Provodín a Srní u České Lípy.</w:t>
      </w:r>
    </w:p>
    <w:p w14:paraId="576097E3" w14:textId="77777777" w:rsidR="00EB486C" w:rsidRPr="00EB486C" w:rsidRDefault="00EB486C" w:rsidP="00540BAC">
      <w:pPr>
        <w:tabs>
          <w:tab w:val="left" w:pos="567"/>
        </w:tabs>
        <w:jc w:val="both"/>
        <w:rPr>
          <w:rFonts w:ascii="Arial" w:hAnsi="Arial" w:cs="Arial"/>
          <w:color w:val="FF0000"/>
          <w:sz w:val="22"/>
          <w:szCs w:val="22"/>
        </w:rPr>
      </w:pPr>
    </w:p>
    <w:p w14:paraId="2FAFC49F"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516C37C"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556169B" w14:textId="740C8865"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2AE18BD" w14:textId="77777777" w:rsidR="00D62F8B" w:rsidRDefault="00D62F8B" w:rsidP="00D62F8B">
      <w:pPr>
        <w:tabs>
          <w:tab w:val="left" w:pos="-142"/>
        </w:tabs>
        <w:autoSpaceDE w:val="0"/>
        <w:autoSpaceDN w:val="0"/>
        <w:adjustRightInd w:val="0"/>
        <w:jc w:val="both"/>
        <w:rPr>
          <w:rFonts w:ascii="Arial" w:hAnsi="Arial" w:cs="Arial"/>
          <w:sz w:val="22"/>
          <w:szCs w:val="22"/>
        </w:rPr>
      </w:pPr>
    </w:p>
    <w:p w14:paraId="7F27DDC9" w14:textId="77777777" w:rsidR="00122828" w:rsidRDefault="00B11B51" w:rsidP="00122828">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5A4B1638" w14:textId="37746167" w:rsidR="00122828" w:rsidRDefault="00122828" w:rsidP="00122828">
      <w:pPr>
        <w:tabs>
          <w:tab w:val="left" w:pos="-142"/>
        </w:tabs>
        <w:autoSpaceDE w:val="0"/>
        <w:autoSpaceDN w:val="0"/>
        <w:adjustRightInd w:val="0"/>
        <w:jc w:val="both"/>
        <w:rPr>
          <w:rFonts w:ascii="Arial" w:hAnsi="Arial" w:cs="Arial"/>
          <w:sz w:val="22"/>
          <w:szCs w:val="22"/>
        </w:rPr>
      </w:pPr>
      <w:r w:rsidRPr="00122828">
        <w:rPr>
          <w:rFonts w:ascii="Arial" w:hAnsi="Arial" w:cs="Arial"/>
          <w:sz w:val="22"/>
          <w:szCs w:val="22"/>
        </w:rPr>
        <w:t xml:space="preserve"> </w:t>
      </w:r>
    </w:p>
    <w:p w14:paraId="5950CC86" w14:textId="61ED62C3" w:rsidR="00336A41" w:rsidRPr="00403CA3" w:rsidRDefault="00122828"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122828">
        <w:rPr>
          <w:rFonts w:ascii="Arial" w:hAnsi="Arial" w:cs="Arial"/>
          <w:sz w:val="22"/>
          <w:szCs w:val="22"/>
        </w:rPr>
        <w:tab/>
      </w:r>
      <w:r w:rsidRPr="00403CA3">
        <w:rPr>
          <w:rFonts w:ascii="Arial" w:hAnsi="Arial" w:cs="Arial"/>
          <w:sz w:val="22"/>
          <w:szCs w:val="22"/>
        </w:rPr>
        <w:t xml:space="preserve">Stanoviště zvláštních sběrných nádob jsou místa, kde jsou umístěny zvláštní sběrné nádoby na vybrané složky komunálního odpadu. Nádoby jsou označeny polepem popisujícím příslušnou složku komunálního odpadu, pro kterou jsou výlučně určeny. </w:t>
      </w:r>
    </w:p>
    <w:p w14:paraId="214ED830" w14:textId="77777777" w:rsidR="00012F79" w:rsidRPr="00403CA3" w:rsidRDefault="00012F79">
      <w:pPr>
        <w:jc w:val="center"/>
        <w:rPr>
          <w:rFonts w:ascii="Arial" w:hAnsi="Arial" w:cs="Arial"/>
          <w:b/>
          <w:sz w:val="22"/>
          <w:szCs w:val="22"/>
        </w:rPr>
      </w:pPr>
    </w:p>
    <w:p w14:paraId="68C87231" w14:textId="77777777" w:rsidR="0024722A" w:rsidRPr="00403CA3" w:rsidRDefault="0024722A">
      <w:pPr>
        <w:jc w:val="center"/>
        <w:rPr>
          <w:rFonts w:ascii="Arial" w:hAnsi="Arial" w:cs="Arial"/>
          <w:b/>
          <w:sz w:val="22"/>
          <w:szCs w:val="22"/>
        </w:rPr>
      </w:pPr>
      <w:r w:rsidRPr="00403CA3">
        <w:rPr>
          <w:rFonts w:ascii="Arial" w:hAnsi="Arial" w:cs="Arial"/>
          <w:b/>
          <w:sz w:val="22"/>
          <w:szCs w:val="22"/>
        </w:rPr>
        <w:t>Čl. 2</w:t>
      </w:r>
    </w:p>
    <w:p w14:paraId="6CD1A9F3" w14:textId="5B03A233" w:rsidR="00CB5754" w:rsidRDefault="005358DE" w:rsidP="005358DE">
      <w:pPr>
        <w:jc w:val="both"/>
        <w:rPr>
          <w:rFonts w:ascii="Arial" w:hAnsi="Arial" w:cs="Arial"/>
          <w:sz w:val="22"/>
          <w:szCs w:val="22"/>
        </w:rPr>
      </w:pPr>
      <w:r>
        <w:rPr>
          <w:rFonts w:ascii="Arial" w:hAnsi="Arial" w:cs="Arial"/>
          <w:b/>
          <w:sz w:val="22"/>
          <w:szCs w:val="22"/>
        </w:rPr>
        <w:t xml:space="preserve">                            </w:t>
      </w:r>
      <w:r w:rsidR="004B018B">
        <w:rPr>
          <w:rFonts w:ascii="Arial" w:hAnsi="Arial" w:cs="Arial"/>
          <w:b/>
          <w:sz w:val="22"/>
          <w:szCs w:val="22"/>
        </w:rPr>
        <w:t xml:space="preserve">Oddělené soustřeďování komunálního odpadu </w:t>
      </w:r>
    </w:p>
    <w:p w14:paraId="4271BB8D" w14:textId="0CB6BBA0" w:rsidR="00CB5754" w:rsidRDefault="00CB5754" w:rsidP="005358DE">
      <w:pPr>
        <w:jc w:val="both"/>
        <w:rPr>
          <w:rFonts w:ascii="Arial" w:hAnsi="Arial" w:cs="Arial"/>
          <w:sz w:val="22"/>
          <w:szCs w:val="22"/>
        </w:rPr>
      </w:pPr>
    </w:p>
    <w:p w14:paraId="2034D5D5" w14:textId="516F2FC6" w:rsidR="0024722A" w:rsidRPr="00FB6AE5" w:rsidRDefault="00F53E58" w:rsidP="005358DE">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5FC1C67" w14:textId="77777777" w:rsidR="0024722A" w:rsidRPr="00FB6AE5" w:rsidRDefault="0024722A" w:rsidP="005358DE">
      <w:pPr>
        <w:jc w:val="both"/>
        <w:rPr>
          <w:rFonts w:ascii="Arial" w:hAnsi="Arial" w:cs="Arial"/>
          <w:i/>
          <w:iCs/>
          <w:sz w:val="22"/>
          <w:szCs w:val="22"/>
        </w:rPr>
      </w:pPr>
    </w:p>
    <w:p w14:paraId="53DA74F5" w14:textId="77777777" w:rsidR="009B77CC" w:rsidRPr="00FB6AE5" w:rsidRDefault="009B77CC" w:rsidP="005358DE">
      <w:pPr>
        <w:pStyle w:val="Odstavecseseznamem"/>
        <w:numPr>
          <w:ilvl w:val="0"/>
          <w:numId w:val="10"/>
        </w:numPr>
        <w:autoSpaceDE w:val="0"/>
        <w:autoSpaceDN w:val="0"/>
        <w:adjustRightInd w:val="0"/>
        <w:spacing w:after="0" w:line="240" w:lineRule="auto"/>
        <w:jc w:val="both"/>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7EC5B72A" w14:textId="77777777" w:rsidR="009B77CC" w:rsidRPr="00FB6AE5" w:rsidRDefault="009B77CC" w:rsidP="005358DE">
      <w:pPr>
        <w:pStyle w:val="Odstavecseseznamem"/>
        <w:numPr>
          <w:ilvl w:val="0"/>
          <w:numId w:val="10"/>
        </w:numPr>
        <w:tabs>
          <w:tab w:val="left" w:pos="567"/>
        </w:tabs>
        <w:autoSpaceDE w:val="0"/>
        <w:autoSpaceDN w:val="0"/>
        <w:adjustRightInd w:val="0"/>
        <w:spacing w:after="0" w:line="240" w:lineRule="auto"/>
        <w:jc w:val="both"/>
        <w:rPr>
          <w:rFonts w:ascii="Arial" w:hAnsi="Arial" w:cs="Arial"/>
          <w:bCs/>
          <w:i/>
          <w:color w:val="000000"/>
        </w:rPr>
      </w:pPr>
      <w:r w:rsidRPr="00FB6AE5">
        <w:rPr>
          <w:rFonts w:ascii="Arial" w:hAnsi="Arial" w:cs="Arial"/>
          <w:bCs/>
          <w:i/>
          <w:color w:val="000000"/>
        </w:rPr>
        <w:t>Papír,</w:t>
      </w:r>
    </w:p>
    <w:p w14:paraId="0210B023" w14:textId="77777777" w:rsidR="009B77CC" w:rsidRPr="00FB6AE5" w:rsidRDefault="009B77CC" w:rsidP="005358DE">
      <w:pPr>
        <w:pStyle w:val="Odstavecseseznamem"/>
        <w:numPr>
          <w:ilvl w:val="0"/>
          <w:numId w:val="10"/>
        </w:numPr>
        <w:tabs>
          <w:tab w:val="left" w:pos="567"/>
        </w:tabs>
        <w:autoSpaceDE w:val="0"/>
        <w:autoSpaceDN w:val="0"/>
        <w:adjustRightInd w:val="0"/>
        <w:spacing w:after="0" w:line="240" w:lineRule="auto"/>
        <w:jc w:val="both"/>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5541D527" w14:textId="77777777" w:rsidR="009B77CC" w:rsidRPr="00FB6AE5" w:rsidRDefault="009B77CC" w:rsidP="005358DE">
      <w:pPr>
        <w:pStyle w:val="Odstavecseseznamem"/>
        <w:numPr>
          <w:ilvl w:val="0"/>
          <w:numId w:val="10"/>
        </w:numPr>
        <w:autoSpaceDE w:val="0"/>
        <w:autoSpaceDN w:val="0"/>
        <w:adjustRightInd w:val="0"/>
        <w:spacing w:after="0" w:line="240" w:lineRule="auto"/>
        <w:jc w:val="both"/>
        <w:rPr>
          <w:rFonts w:ascii="Arial" w:hAnsi="Arial" w:cs="Arial"/>
          <w:bCs/>
          <w:i/>
          <w:color w:val="000000"/>
        </w:rPr>
      </w:pPr>
      <w:r w:rsidRPr="00FB6AE5">
        <w:rPr>
          <w:rFonts w:ascii="Arial" w:hAnsi="Arial" w:cs="Arial"/>
          <w:bCs/>
          <w:i/>
          <w:color w:val="000000"/>
        </w:rPr>
        <w:t>Sklo,</w:t>
      </w:r>
    </w:p>
    <w:p w14:paraId="599B19FA" w14:textId="77777777" w:rsidR="009B77CC" w:rsidRPr="00FB6AE5" w:rsidRDefault="009B77CC" w:rsidP="005358DE">
      <w:pPr>
        <w:pStyle w:val="Odstavecseseznamem"/>
        <w:numPr>
          <w:ilvl w:val="0"/>
          <w:numId w:val="10"/>
        </w:numPr>
        <w:autoSpaceDE w:val="0"/>
        <w:autoSpaceDN w:val="0"/>
        <w:adjustRightInd w:val="0"/>
        <w:spacing w:after="0" w:line="240" w:lineRule="auto"/>
        <w:jc w:val="both"/>
        <w:rPr>
          <w:rFonts w:ascii="Arial" w:hAnsi="Arial" w:cs="Arial"/>
          <w:bCs/>
          <w:i/>
          <w:color w:val="000000"/>
        </w:rPr>
      </w:pPr>
      <w:r w:rsidRPr="00FB6AE5">
        <w:rPr>
          <w:rFonts w:ascii="Arial" w:hAnsi="Arial" w:cs="Arial"/>
          <w:bCs/>
          <w:i/>
          <w:color w:val="000000"/>
        </w:rPr>
        <w:t>Kovy,</w:t>
      </w:r>
    </w:p>
    <w:p w14:paraId="2E407060" w14:textId="77777777" w:rsidR="0024722A" w:rsidRDefault="009B77CC" w:rsidP="005358DE">
      <w:pPr>
        <w:numPr>
          <w:ilvl w:val="0"/>
          <w:numId w:val="10"/>
        </w:numPr>
        <w:jc w:val="both"/>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7923E392" w14:textId="77777777" w:rsidR="00053446" w:rsidRPr="00223F72" w:rsidRDefault="00053446" w:rsidP="005358DE">
      <w:pPr>
        <w:numPr>
          <w:ilvl w:val="0"/>
          <w:numId w:val="10"/>
        </w:numPr>
        <w:jc w:val="both"/>
        <w:rPr>
          <w:rFonts w:ascii="Arial" w:hAnsi="Arial" w:cs="Arial"/>
          <w:bCs/>
          <w:i/>
          <w:color w:val="000000"/>
          <w:sz w:val="22"/>
          <w:szCs w:val="22"/>
        </w:rPr>
      </w:pPr>
      <w:r w:rsidRPr="00223F72">
        <w:rPr>
          <w:rFonts w:ascii="Arial" w:hAnsi="Arial" w:cs="Arial"/>
          <w:bCs/>
          <w:i/>
          <w:color w:val="000000"/>
          <w:sz w:val="22"/>
          <w:szCs w:val="22"/>
        </w:rPr>
        <w:t>Objemný odpad,</w:t>
      </w:r>
    </w:p>
    <w:p w14:paraId="6CA26DF3" w14:textId="17C3C70C" w:rsidR="00A342C0" w:rsidRPr="0034639D" w:rsidRDefault="006F432E" w:rsidP="0034639D">
      <w:pPr>
        <w:numPr>
          <w:ilvl w:val="0"/>
          <w:numId w:val="10"/>
        </w:numPr>
        <w:jc w:val="both"/>
        <w:rPr>
          <w:rFonts w:ascii="Arial" w:hAnsi="Arial" w:cs="Arial"/>
          <w:i/>
          <w:iCs/>
          <w:sz w:val="22"/>
          <w:szCs w:val="22"/>
        </w:rPr>
      </w:pPr>
      <w:r>
        <w:rPr>
          <w:rFonts w:ascii="Arial" w:hAnsi="Arial" w:cs="Arial"/>
          <w:i/>
          <w:iCs/>
          <w:sz w:val="22"/>
          <w:szCs w:val="22"/>
        </w:rPr>
        <w:t>Jedlé oleje a tuky,</w:t>
      </w:r>
    </w:p>
    <w:p w14:paraId="2E6105BB" w14:textId="45DA1AE3" w:rsidR="0024722A" w:rsidRPr="00521378" w:rsidRDefault="00631220" w:rsidP="00521378">
      <w:pPr>
        <w:pStyle w:val="Odstavecseseznamem"/>
        <w:numPr>
          <w:ilvl w:val="0"/>
          <w:numId w:val="10"/>
        </w:numPr>
        <w:jc w:val="both"/>
        <w:rPr>
          <w:rFonts w:ascii="Arial" w:hAnsi="Arial" w:cs="Arial"/>
          <w:i/>
          <w:color w:val="000000" w:themeColor="text1"/>
        </w:rPr>
      </w:pPr>
      <w:r w:rsidRPr="00521378">
        <w:rPr>
          <w:rFonts w:ascii="Arial" w:hAnsi="Arial" w:cs="Arial"/>
          <w:i/>
        </w:rPr>
        <w:t xml:space="preserve">Nápojové </w:t>
      </w:r>
      <w:r w:rsidRPr="00521378">
        <w:rPr>
          <w:rFonts w:ascii="Arial" w:hAnsi="Arial" w:cs="Arial"/>
          <w:i/>
          <w:color w:val="000000" w:themeColor="text1"/>
        </w:rPr>
        <w:t>kartony</w:t>
      </w:r>
    </w:p>
    <w:p w14:paraId="21E413D8" w14:textId="42A7E401" w:rsidR="00521378" w:rsidRPr="00521378" w:rsidRDefault="00521378" w:rsidP="00521378">
      <w:pPr>
        <w:pStyle w:val="Odstavecseseznamem"/>
        <w:numPr>
          <w:ilvl w:val="0"/>
          <w:numId w:val="10"/>
        </w:numPr>
        <w:jc w:val="both"/>
        <w:rPr>
          <w:rFonts w:ascii="Arial" w:hAnsi="Arial" w:cs="Arial"/>
          <w:i/>
          <w:color w:val="000000" w:themeColor="text1"/>
        </w:rPr>
      </w:pPr>
      <w:r>
        <w:rPr>
          <w:rFonts w:ascii="Arial" w:hAnsi="Arial" w:cs="Arial"/>
          <w:i/>
        </w:rPr>
        <w:t>Směsný komunální odpad</w:t>
      </w:r>
    </w:p>
    <w:p w14:paraId="5B25938D" w14:textId="77777777" w:rsidR="007909DA" w:rsidRPr="00431942" w:rsidRDefault="007909DA" w:rsidP="005358DE">
      <w:pPr>
        <w:jc w:val="both"/>
        <w:rPr>
          <w:rFonts w:ascii="Arial" w:hAnsi="Arial" w:cs="Arial"/>
          <w:i/>
          <w:sz w:val="22"/>
          <w:szCs w:val="22"/>
        </w:rPr>
      </w:pPr>
    </w:p>
    <w:p w14:paraId="4B9A600A" w14:textId="5D873AE5" w:rsidR="00262D62" w:rsidRPr="00122EA8" w:rsidRDefault="0024722A" w:rsidP="005358DE">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proofErr w:type="gramStart"/>
      <w:r w:rsidR="00D226C7" w:rsidRPr="00122EA8">
        <w:rPr>
          <w:rFonts w:ascii="Arial" w:hAnsi="Arial" w:cs="Arial"/>
          <w:sz w:val="22"/>
          <w:szCs w:val="22"/>
        </w:rPr>
        <w:t>)</w:t>
      </w:r>
      <w:r w:rsidR="00631220">
        <w:rPr>
          <w:rFonts w:ascii="Arial" w:hAnsi="Arial" w:cs="Arial"/>
          <w:sz w:val="22"/>
          <w:szCs w:val="22"/>
        </w:rPr>
        <w:t>,a</w:t>
      </w:r>
      <w:proofErr w:type="gramEnd"/>
      <w:r w:rsidR="00631220">
        <w:rPr>
          <w:rFonts w:ascii="Arial" w:hAnsi="Arial" w:cs="Arial"/>
          <w:sz w:val="22"/>
          <w:szCs w:val="22"/>
        </w:rPr>
        <w:t xml:space="preserve"> </w:t>
      </w:r>
      <w:r w:rsidR="0034639D">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7C6334F9" w14:textId="77777777" w:rsidR="00262D62" w:rsidRPr="00122EA8" w:rsidRDefault="00262D62" w:rsidP="005358DE">
      <w:pPr>
        <w:pStyle w:val="Zkladntextodsazen"/>
        <w:ind w:left="360" w:firstLine="0"/>
        <w:rPr>
          <w:rFonts w:ascii="Arial" w:hAnsi="Arial" w:cs="Arial"/>
          <w:sz w:val="22"/>
          <w:szCs w:val="22"/>
        </w:rPr>
      </w:pPr>
    </w:p>
    <w:p w14:paraId="04F43064" w14:textId="77777777" w:rsidR="00262D62" w:rsidRPr="00631220" w:rsidRDefault="00262D62" w:rsidP="005358DE">
      <w:pPr>
        <w:pStyle w:val="Zkladntextodsazen"/>
        <w:numPr>
          <w:ilvl w:val="0"/>
          <w:numId w:val="17"/>
        </w:numPr>
        <w:rPr>
          <w:rFonts w:ascii="Arial" w:hAnsi="Arial" w:cs="Arial"/>
          <w:color w:val="000000" w:themeColor="text1"/>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631220">
        <w:rPr>
          <w:rFonts w:ascii="Arial" w:hAnsi="Arial" w:cs="Arial"/>
          <w:color w:val="000000" w:themeColor="text1"/>
          <w:sz w:val="22"/>
          <w:szCs w:val="22"/>
        </w:rPr>
        <w:t>(</w:t>
      </w:r>
      <w:r w:rsidRPr="00631220">
        <w:rPr>
          <w:rFonts w:ascii="Arial" w:hAnsi="Arial" w:cs="Arial"/>
          <w:i/>
          <w:iCs/>
          <w:color w:val="000000" w:themeColor="text1"/>
          <w:sz w:val="22"/>
          <w:szCs w:val="22"/>
        </w:rPr>
        <w:t xml:space="preserve">např. koberce, matrace, </w:t>
      </w:r>
      <w:proofErr w:type="gramStart"/>
      <w:r w:rsidRPr="00631220">
        <w:rPr>
          <w:rFonts w:ascii="Arial" w:hAnsi="Arial" w:cs="Arial"/>
          <w:i/>
          <w:iCs/>
          <w:color w:val="000000" w:themeColor="text1"/>
          <w:sz w:val="22"/>
          <w:szCs w:val="22"/>
        </w:rPr>
        <w:t>nábytek,…</w:t>
      </w:r>
      <w:proofErr w:type="gramEnd"/>
      <w:r w:rsidRPr="00631220">
        <w:rPr>
          <w:rFonts w:ascii="Arial" w:hAnsi="Arial" w:cs="Arial"/>
          <w:color w:val="000000" w:themeColor="text1"/>
          <w:sz w:val="22"/>
          <w:szCs w:val="22"/>
        </w:rPr>
        <w:t xml:space="preserve"> ).</w:t>
      </w:r>
    </w:p>
    <w:p w14:paraId="26F13097" w14:textId="77777777" w:rsidR="00262D62" w:rsidRPr="00631220" w:rsidRDefault="00262D62" w:rsidP="005358DE">
      <w:pPr>
        <w:pStyle w:val="Zkladntextodsazen"/>
        <w:ind w:left="360" w:firstLine="0"/>
        <w:rPr>
          <w:rFonts w:ascii="Arial" w:hAnsi="Arial" w:cs="Arial"/>
          <w:color w:val="000000" w:themeColor="text1"/>
          <w:sz w:val="22"/>
          <w:szCs w:val="22"/>
        </w:rPr>
      </w:pPr>
    </w:p>
    <w:p w14:paraId="0DE1D68B" w14:textId="77777777" w:rsidR="00553B78" w:rsidRPr="00FB6AE5" w:rsidRDefault="00553B78" w:rsidP="005358DE">
      <w:pPr>
        <w:pStyle w:val="Zkladntextodsazen"/>
        <w:ind w:left="720" w:firstLine="0"/>
        <w:rPr>
          <w:rFonts w:ascii="Arial" w:hAnsi="Arial" w:cs="Arial"/>
          <w:sz w:val="22"/>
          <w:szCs w:val="22"/>
        </w:rPr>
      </w:pPr>
    </w:p>
    <w:p w14:paraId="2BF04320" w14:textId="5D258042" w:rsidR="0024722A" w:rsidRDefault="005358DE" w:rsidP="005358DE">
      <w:pPr>
        <w:jc w:val="both"/>
        <w:rPr>
          <w:rFonts w:ascii="Arial" w:hAnsi="Arial" w:cs="Arial"/>
          <w:b/>
          <w:sz w:val="22"/>
          <w:szCs w:val="22"/>
        </w:rPr>
      </w:pPr>
      <w:r>
        <w:rPr>
          <w:rFonts w:ascii="Arial" w:hAnsi="Arial" w:cs="Arial"/>
          <w:b/>
          <w:sz w:val="22"/>
          <w:szCs w:val="22"/>
        </w:rPr>
        <w:t xml:space="preserve">                                                                  </w:t>
      </w:r>
      <w:r w:rsidR="00A92F30">
        <w:rPr>
          <w:rFonts w:ascii="Arial" w:hAnsi="Arial" w:cs="Arial"/>
          <w:b/>
          <w:sz w:val="22"/>
          <w:szCs w:val="22"/>
        </w:rPr>
        <w:t xml:space="preserve">  </w:t>
      </w:r>
      <w:r>
        <w:rPr>
          <w:rFonts w:ascii="Arial" w:hAnsi="Arial" w:cs="Arial"/>
          <w:b/>
          <w:sz w:val="22"/>
          <w:szCs w:val="22"/>
        </w:rPr>
        <w:t xml:space="preserve">  </w:t>
      </w:r>
      <w:r w:rsidR="0024722A" w:rsidRPr="00FB6AE5">
        <w:rPr>
          <w:rFonts w:ascii="Arial" w:hAnsi="Arial" w:cs="Arial"/>
          <w:b/>
          <w:sz w:val="22"/>
          <w:szCs w:val="22"/>
        </w:rPr>
        <w:t>Čl. 3</w:t>
      </w:r>
    </w:p>
    <w:p w14:paraId="3B4BF80B" w14:textId="77777777" w:rsidR="00074576" w:rsidRPr="00FB6AE5" w:rsidRDefault="00074576" w:rsidP="005358DE">
      <w:pPr>
        <w:jc w:val="both"/>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6C779A88" w14:textId="77777777" w:rsidR="00223F72" w:rsidRDefault="00223F72" w:rsidP="005358DE">
      <w:pPr>
        <w:tabs>
          <w:tab w:val="num" w:pos="927"/>
        </w:tabs>
        <w:jc w:val="both"/>
        <w:rPr>
          <w:rFonts w:ascii="Arial" w:hAnsi="Arial" w:cs="Arial"/>
          <w:b/>
          <w:sz w:val="22"/>
          <w:szCs w:val="22"/>
          <w:u w:val="single"/>
        </w:rPr>
      </w:pPr>
    </w:p>
    <w:p w14:paraId="4364A61C" w14:textId="38D38CCB" w:rsidR="0024722A" w:rsidRDefault="0017608F" w:rsidP="005358DE">
      <w:pPr>
        <w:numPr>
          <w:ilvl w:val="0"/>
          <w:numId w:val="4"/>
        </w:numPr>
        <w:tabs>
          <w:tab w:val="num" w:pos="540"/>
          <w:tab w:val="num" w:pos="927"/>
        </w:tabs>
        <w:jc w:val="both"/>
        <w:rPr>
          <w:rFonts w:ascii="Arial" w:hAnsi="Arial" w:cs="Arial"/>
          <w:sz w:val="22"/>
          <w:szCs w:val="22"/>
        </w:rPr>
      </w:pPr>
      <w:r w:rsidRPr="00F2222B">
        <w:rPr>
          <w:rFonts w:ascii="Arial" w:hAnsi="Arial" w:cs="Arial"/>
          <w:sz w:val="22"/>
          <w:szCs w:val="22"/>
        </w:rPr>
        <w:t>Papír, plasty</w:t>
      </w:r>
      <w:r w:rsidR="00807330">
        <w:rPr>
          <w:rFonts w:ascii="Arial" w:hAnsi="Arial" w:cs="Arial"/>
          <w:sz w:val="22"/>
          <w:szCs w:val="22"/>
        </w:rPr>
        <w:t xml:space="preserve"> včetně PET lahví</w:t>
      </w:r>
      <w:r w:rsidRPr="00F2222B">
        <w:rPr>
          <w:rFonts w:ascii="Arial" w:hAnsi="Arial" w:cs="Arial"/>
          <w:sz w:val="22"/>
          <w:szCs w:val="22"/>
        </w:rPr>
        <w:t>, sklo, kovy</w:t>
      </w:r>
      <w:r w:rsidR="00E5725E" w:rsidRPr="00F2222B">
        <w:rPr>
          <w:rFonts w:ascii="Arial" w:hAnsi="Arial" w:cs="Arial"/>
          <w:sz w:val="22"/>
          <w:szCs w:val="22"/>
        </w:rPr>
        <w:t>, biologické odpady</w:t>
      </w:r>
      <w:r w:rsidR="00181515" w:rsidRPr="00F2222B">
        <w:rPr>
          <w:rFonts w:ascii="Arial" w:hAnsi="Arial" w:cs="Arial"/>
          <w:sz w:val="22"/>
          <w:szCs w:val="22"/>
        </w:rPr>
        <w:t>, jedlé oleje a tuky</w:t>
      </w:r>
      <w:r w:rsidR="00521378">
        <w:rPr>
          <w:rFonts w:ascii="Arial" w:hAnsi="Arial" w:cs="Arial"/>
          <w:sz w:val="22"/>
          <w:szCs w:val="22"/>
        </w:rPr>
        <w:t>,</w:t>
      </w:r>
      <w:r w:rsidR="00181515" w:rsidRPr="00F2222B">
        <w:rPr>
          <w:rFonts w:ascii="Arial" w:hAnsi="Arial" w:cs="Arial"/>
          <w:sz w:val="22"/>
          <w:szCs w:val="22"/>
        </w:rPr>
        <w:t xml:space="preserve"> </w:t>
      </w:r>
      <w:r w:rsidR="008C0FF4">
        <w:rPr>
          <w:rFonts w:ascii="Arial" w:hAnsi="Arial" w:cs="Arial"/>
          <w:sz w:val="22"/>
          <w:szCs w:val="22"/>
        </w:rPr>
        <w:t xml:space="preserve">nápojové kartony </w:t>
      </w:r>
      <w:r w:rsidRPr="00F2222B">
        <w:rPr>
          <w:rFonts w:ascii="Arial" w:hAnsi="Arial" w:cs="Arial"/>
          <w:sz w:val="22"/>
          <w:szCs w:val="22"/>
        </w:rPr>
        <w:t>se soustřeďují</w:t>
      </w:r>
      <w:r w:rsidR="0024722A" w:rsidRPr="00F2222B">
        <w:rPr>
          <w:rFonts w:ascii="Arial" w:hAnsi="Arial" w:cs="Arial"/>
          <w:sz w:val="22"/>
          <w:szCs w:val="22"/>
        </w:rPr>
        <w:t xml:space="preserve"> do </w:t>
      </w:r>
      <w:r w:rsidR="005F0210" w:rsidRPr="00F2222B">
        <w:rPr>
          <w:rFonts w:ascii="Arial" w:hAnsi="Arial" w:cs="Arial"/>
          <w:bCs/>
          <w:sz w:val="22"/>
          <w:szCs w:val="22"/>
        </w:rPr>
        <w:t>zvláštních sběrných nádob</w:t>
      </w:r>
      <w:r w:rsidR="005F0210" w:rsidRPr="00F2222B">
        <w:rPr>
          <w:rFonts w:ascii="Arial" w:hAnsi="Arial" w:cs="Arial"/>
          <w:sz w:val="22"/>
          <w:szCs w:val="22"/>
        </w:rPr>
        <w:t xml:space="preserve">, kterými </w:t>
      </w:r>
      <w:proofErr w:type="gramStart"/>
      <w:r w:rsidR="005F0210" w:rsidRPr="00F2222B">
        <w:rPr>
          <w:rFonts w:ascii="Arial" w:hAnsi="Arial" w:cs="Arial"/>
          <w:sz w:val="22"/>
          <w:szCs w:val="22"/>
        </w:rPr>
        <w:t>jsou</w:t>
      </w:r>
      <w:r w:rsidR="00F2222B" w:rsidRPr="00F2222B">
        <w:rPr>
          <w:rFonts w:ascii="Arial" w:hAnsi="Arial" w:cs="Arial"/>
          <w:sz w:val="22"/>
          <w:szCs w:val="22"/>
        </w:rPr>
        <w:t xml:space="preserve"> :</w:t>
      </w:r>
      <w:proofErr w:type="gramEnd"/>
      <w:r w:rsidR="00F2222B" w:rsidRPr="00F2222B">
        <w:rPr>
          <w:rFonts w:ascii="Arial" w:hAnsi="Arial" w:cs="Arial"/>
          <w:sz w:val="22"/>
          <w:szCs w:val="22"/>
        </w:rPr>
        <w:t xml:space="preserve"> </w:t>
      </w:r>
    </w:p>
    <w:p w14:paraId="3171A956" w14:textId="77777777" w:rsidR="00F2222B" w:rsidRDefault="00F2222B" w:rsidP="005358DE">
      <w:pPr>
        <w:tabs>
          <w:tab w:val="num" w:pos="927"/>
        </w:tabs>
        <w:ind w:left="360"/>
        <w:jc w:val="both"/>
        <w:rPr>
          <w:rFonts w:ascii="Arial" w:hAnsi="Arial" w:cs="Arial"/>
          <w:sz w:val="22"/>
          <w:szCs w:val="22"/>
        </w:rPr>
      </w:pPr>
    </w:p>
    <w:p w14:paraId="1563D4DE" w14:textId="6F5FB7E3" w:rsidR="00F2222B" w:rsidRDefault="00F2222B" w:rsidP="005358DE">
      <w:pPr>
        <w:pStyle w:val="Odstavecseseznamem"/>
        <w:numPr>
          <w:ilvl w:val="0"/>
          <w:numId w:val="33"/>
        </w:numPr>
        <w:tabs>
          <w:tab w:val="num" w:pos="927"/>
        </w:tabs>
        <w:jc w:val="both"/>
        <w:rPr>
          <w:rFonts w:ascii="Arial" w:hAnsi="Arial" w:cs="Arial"/>
        </w:rPr>
      </w:pPr>
      <w:r>
        <w:rPr>
          <w:rFonts w:ascii="Arial" w:hAnsi="Arial" w:cs="Arial"/>
        </w:rPr>
        <w:t>Kontejnery o objemu 1</w:t>
      </w:r>
      <w:r w:rsidR="00F05684">
        <w:rPr>
          <w:rFonts w:ascii="Arial" w:hAnsi="Arial" w:cs="Arial"/>
        </w:rPr>
        <w:t> </w:t>
      </w:r>
      <w:r>
        <w:rPr>
          <w:rFonts w:ascii="Arial" w:hAnsi="Arial" w:cs="Arial"/>
        </w:rPr>
        <w:t>100</w:t>
      </w:r>
      <w:r w:rsidR="00F05684">
        <w:rPr>
          <w:rFonts w:ascii="Arial" w:hAnsi="Arial" w:cs="Arial"/>
        </w:rPr>
        <w:t xml:space="preserve"> </w:t>
      </w:r>
      <w:r>
        <w:rPr>
          <w:rFonts w:ascii="Arial" w:hAnsi="Arial" w:cs="Arial"/>
        </w:rPr>
        <w:t xml:space="preserve">l </w:t>
      </w:r>
      <w:r w:rsidR="007278AB">
        <w:rPr>
          <w:rFonts w:ascii="Arial" w:hAnsi="Arial" w:cs="Arial"/>
        </w:rPr>
        <w:t>s barevným odklopným víkem dle druhu tříděného odpadu</w:t>
      </w:r>
    </w:p>
    <w:p w14:paraId="0DE29198" w14:textId="39BFE2D9" w:rsidR="00F05684" w:rsidRDefault="00A644DA" w:rsidP="005358DE">
      <w:pPr>
        <w:pStyle w:val="Odstavecseseznamem"/>
        <w:numPr>
          <w:ilvl w:val="0"/>
          <w:numId w:val="33"/>
        </w:numPr>
        <w:tabs>
          <w:tab w:val="num" w:pos="927"/>
        </w:tabs>
        <w:jc w:val="both"/>
        <w:rPr>
          <w:rFonts w:ascii="Arial" w:hAnsi="Arial" w:cs="Arial"/>
        </w:rPr>
      </w:pPr>
      <w:r>
        <w:rPr>
          <w:rFonts w:ascii="Arial" w:hAnsi="Arial" w:cs="Arial"/>
        </w:rPr>
        <w:t>S</w:t>
      </w:r>
      <w:r w:rsidR="00F05684">
        <w:rPr>
          <w:rFonts w:ascii="Arial" w:hAnsi="Arial" w:cs="Arial"/>
        </w:rPr>
        <w:t>běrné nádob</w:t>
      </w:r>
      <w:r w:rsidR="00493C85">
        <w:rPr>
          <w:rFonts w:ascii="Arial" w:hAnsi="Arial" w:cs="Arial"/>
        </w:rPr>
        <w:t>y</w:t>
      </w:r>
      <w:r>
        <w:rPr>
          <w:rFonts w:ascii="Arial" w:hAnsi="Arial" w:cs="Arial"/>
        </w:rPr>
        <w:t xml:space="preserve"> </w:t>
      </w:r>
      <w:proofErr w:type="gramStart"/>
      <w:r>
        <w:rPr>
          <w:rFonts w:ascii="Arial" w:hAnsi="Arial" w:cs="Arial"/>
        </w:rPr>
        <w:t>( barevné</w:t>
      </w:r>
      <w:proofErr w:type="gramEnd"/>
      <w:r>
        <w:rPr>
          <w:rFonts w:ascii="Arial" w:hAnsi="Arial" w:cs="Arial"/>
        </w:rPr>
        <w:t xml:space="preserve"> dle druhu tříděného odpadu) </w:t>
      </w:r>
      <w:r w:rsidR="00493C85">
        <w:rPr>
          <w:rFonts w:ascii="Arial" w:hAnsi="Arial" w:cs="Arial"/>
        </w:rPr>
        <w:t>o objemu 240 l – papír, plast</w:t>
      </w:r>
      <w:r w:rsidR="004F6BD9">
        <w:rPr>
          <w:rFonts w:ascii="Arial" w:hAnsi="Arial" w:cs="Arial"/>
        </w:rPr>
        <w:t xml:space="preserve"> včetně PET lahví</w:t>
      </w:r>
    </w:p>
    <w:p w14:paraId="77664E82" w14:textId="50E11BA0" w:rsidR="00F05684" w:rsidRDefault="00F05684" w:rsidP="005358DE">
      <w:pPr>
        <w:pStyle w:val="Odstavecseseznamem"/>
        <w:numPr>
          <w:ilvl w:val="0"/>
          <w:numId w:val="33"/>
        </w:numPr>
        <w:tabs>
          <w:tab w:val="num" w:pos="927"/>
        </w:tabs>
        <w:jc w:val="both"/>
        <w:rPr>
          <w:rFonts w:ascii="Arial" w:hAnsi="Arial" w:cs="Arial"/>
        </w:rPr>
      </w:pPr>
      <w:r>
        <w:rPr>
          <w:rFonts w:ascii="Arial" w:hAnsi="Arial" w:cs="Arial"/>
        </w:rPr>
        <w:t>Sběrné nádoby</w:t>
      </w:r>
      <w:r w:rsidR="001230FA">
        <w:rPr>
          <w:rFonts w:ascii="Arial" w:hAnsi="Arial" w:cs="Arial"/>
        </w:rPr>
        <w:t xml:space="preserve"> o objemu 1</w:t>
      </w:r>
      <w:r w:rsidR="00996EEF">
        <w:rPr>
          <w:rFonts w:ascii="Arial" w:hAnsi="Arial" w:cs="Arial"/>
        </w:rPr>
        <w:t>2</w:t>
      </w:r>
      <w:r w:rsidR="001230FA">
        <w:rPr>
          <w:rFonts w:ascii="Arial" w:hAnsi="Arial" w:cs="Arial"/>
        </w:rPr>
        <w:t>0</w:t>
      </w:r>
      <w:r w:rsidR="00996EEF">
        <w:rPr>
          <w:rFonts w:ascii="Arial" w:hAnsi="Arial" w:cs="Arial"/>
        </w:rPr>
        <w:t xml:space="preserve"> </w:t>
      </w:r>
      <w:proofErr w:type="gramStart"/>
      <w:r w:rsidR="001230FA">
        <w:rPr>
          <w:rFonts w:ascii="Arial" w:hAnsi="Arial" w:cs="Arial"/>
        </w:rPr>
        <w:t>l</w:t>
      </w:r>
      <w:r w:rsidR="00996EEF">
        <w:rPr>
          <w:rFonts w:ascii="Arial" w:hAnsi="Arial" w:cs="Arial"/>
        </w:rPr>
        <w:t xml:space="preserve"> </w:t>
      </w:r>
      <w:r>
        <w:rPr>
          <w:rFonts w:ascii="Arial" w:hAnsi="Arial" w:cs="Arial"/>
        </w:rPr>
        <w:t xml:space="preserve"> (</w:t>
      </w:r>
      <w:proofErr w:type="gramEnd"/>
      <w:r>
        <w:rPr>
          <w:rFonts w:ascii="Arial" w:hAnsi="Arial" w:cs="Arial"/>
        </w:rPr>
        <w:t>černé upravené popelnice</w:t>
      </w:r>
      <w:r w:rsidR="00493C85">
        <w:rPr>
          <w:rFonts w:ascii="Arial" w:hAnsi="Arial" w:cs="Arial"/>
        </w:rPr>
        <w:t xml:space="preserve"> </w:t>
      </w:r>
      <w:r w:rsidR="00493C85" w:rsidRPr="004B2FE1">
        <w:rPr>
          <w:rFonts w:ascii="Arial" w:hAnsi="Arial" w:cs="Arial"/>
        </w:rPr>
        <w:t xml:space="preserve">s označením </w:t>
      </w:r>
      <w:r w:rsidR="00F14A94" w:rsidRPr="004B2FE1">
        <w:rPr>
          <w:rFonts w:ascii="Arial" w:hAnsi="Arial" w:cs="Arial"/>
        </w:rPr>
        <w:t>složky</w:t>
      </w:r>
      <w:r>
        <w:rPr>
          <w:rFonts w:ascii="Arial" w:hAnsi="Arial" w:cs="Arial"/>
        </w:rPr>
        <w:t>) – jedlé oleje</w:t>
      </w:r>
      <w:r w:rsidR="00521378">
        <w:rPr>
          <w:rFonts w:ascii="Arial" w:hAnsi="Arial" w:cs="Arial"/>
        </w:rPr>
        <w:t xml:space="preserve"> a</w:t>
      </w:r>
      <w:r>
        <w:rPr>
          <w:rFonts w:ascii="Arial" w:hAnsi="Arial" w:cs="Arial"/>
        </w:rPr>
        <w:t xml:space="preserve"> tuky</w:t>
      </w:r>
      <w:r w:rsidR="00521378">
        <w:rPr>
          <w:rFonts w:ascii="Arial" w:hAnsi="Arial" w:cs="Arial"/>
        </w:rPr>
        <w:t>,</w:t>
      </w:r>
      <w:r w:rsidRPr="00F14A94">
        <w:rPr>
          <w:rFonts w:ascii="Arial" w:hAnsi="Arial" w:cs="Arial"/>
        </w:rPr>
        <w:t xml:space="preserve"> kovy</w:t>
      </w:r>
    </w:p>
    <w:p w14:paraId="349F62CB" w14:textId="66FDF898" w:rsidR="00B00B5B" w:rsidRPr="00A644DA" w:rsidRDefault="00B00B5B" w:rsidP="00A644DA">
      <w:pPr>
        <w:ind w:left="360"/>
        <w:jc w:val="both"/>
        <w:rPr>
          <w:rFonts w:ascii="Arial" w:hAnsi="Arial" w:cs="Arial"/>
        </w:rPr>
      </w:pPr>
    </w:p>
    <w:p w14:paraId="43F29D83" w14:textId="77777777" w:rsidR="00F86B81" w:rsidRPr="00FB6AE5" w:rsidRDefault="00F86B81" w:rsidP="009C5D45">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D917DD6" w14:textId="77777777" w:rsidR="00F86B81" w:rsidRPr="00F05684" w:rsidRDefault="00F86B81" w:rsidP="009C5D45">
      <w:pPr>
        <w:jc w:val="both"/>
        <w:rPr>
          <w:rFonts w:ascii="Arial" w:hAnsi="Arial" w:cs="Arial"/>
          <w:iCs/>
          <w:sz w:val="22"/>
          <w:szCs w:val="22"/>
        </w:rPr>
      </w:pPr>
    </w:p>
    <w:p w14:paraId="61954D03" w14:textId="62F30906" w:rsidR="00F86B81" w:rsidRPr="00F05684" w:rsidRDefault="00F86B81" w:rsidP="009C5D45">
      <w:pPr>
        <w:pStyle w:val="Odstavecseseznamem"/>
        <w:numPr>
          <w:ilvl w:val="0"/>
          <w:numId w:val="18"/>
        </w:numPr>
        <w:autoSpaceDE w:val="0"/>
        <w:autoSpaceDN w:val="0"/>
        <w:adjustRightInd w:val="0"/>
        <w:spacing w:after="0" w:line="240" w:lineRule="auto"/>
        <w:jc w:val="both"/>
        <w:rPr>
          <w:rFonts w:ascii="Arial" w:hAnsi="Arial" w:cs="Arial"/>
          <w:bCs/>
          <w:iCs/>
          <w:color w:val="000000"/>
        </w:rPr>
      </w:pPr>
      <w:r w:rsidRPr="00F05684">
        <w:rPr>
          <w:rFonts w:ascii="Arial" w:hAnsi="Arial" w:cs="Arial"/>
          <w:bCs/>
          <w:iCs/>
          <w:color w:val="000000"/>
        </w:rPr>
        <w:t xml:space="preserve">Biologické odpady            </w:t>
      </w:r>
      <w:r>
        <w:rPr>
          <w:rFonts w:ascii="Arial" w:hAnsi="Arial" w:cs="Arial"/>
          <w:bCs/>
          <w:iCs/>
          <w:color w:val="000000"/>
        </w:rPr>
        <w:t xml:space="preserve"> </w:t>
      </w:r>
      <w:r w:rsidR="00493C85">
        <w:rPr>
          <w:rFonts w:ascii="Arial" w:hAnsi="Arial" w:cs="Arial"/>
          <w:bCs/>
          <w:iCs/>
          <w:color w:val="000000"/>
        </w:rPr>
        <w:tab/>
      </w:r>
      <w:proofErr w:type="gramStart"/>
      <w:r w:rsidRPr="00F05684">
        <w:rPr>
          <w:rFonts w:ascii="Arial" w:hAnsi="Arial" w:cs="Arial"/>
          <w:bCs/>
          <w:iCs/>
          <w:color w:val="000000"/>
        </w:rPr>
        <w:t xml:space="preserve">barva </w:t>
      </w:r>
      <w:r>
        <w:rPr>
          <w:rFonts w:ascii="Arial" w:hAnsi="Arial" w:cs="Arial"/>
          <w:bCs/>
          <w:iCs/>
          <w:color w:val="000000"/>
        </w:rPr>
        <w:t xml:space="preserve"> </w:t>
      </w:r>
      <w:r w:rsidRPr="00F05684">
        <w:rPr>
          <w:rFonts w:ascii="Arial" w:hAnsi="Arial" w:cs="Arial"/>
          <w:bCs/>
          <w:iCs/>
          <w:color w:val="000000"/>
        </w:rPr>
        <w:t>hnědá</w:t>
      </w:r>
      <w:proofErr w:type="gramEnd"/>
    </w:p>
    <w:p w14:paraId="37B856DD" w14:textId="33BC897B" w:rsidR="00F86B81" w:rsidRPr="00F05684" w:rsidRDefault="00F86B81" w:rsidP="009C5D45">
      <w:pPr>
        <w:pStyle w:val="Odstavecseseznamem"/>
        <w:numPr>
          <w:ilvl w:val="0"/>
          <w:numId w:val="18"/>
        </w:numPr>
        <w:autoSpaceDE w:val="0"/>
        <w:autoSpaceDN w:val="0"/>
        <w:adjustRightInd w:val="0"/>
        <w:spacing w:after="0" w:line="240" w:lineRule="auto"/>
        <w:jc w:val="both"/>
        <w:rPr>
          <w:rFonts w:ascii="Arial" w:hAnsi="Arial" w:cs="Arial"/>
          <w:bCs/>
          <w:iCs/>
          <w:color w:val="000000"/>
        </w:rPr>
      </w:pPr>
      <w:r w:rsidRPr="00F05684">
        <w:rPr>
          <w:rFonts w:ascii="Arial" w:hAnsi="Arial" w:cs="Arial"/>
          <w:bCs/>
          <w:iCs/>
          <w:color w:val="000000"/>
        </w:rPr>
        <w:t>Papír</w:t>
      </w:r>
      <w:r w:rsidR="00493C85">
        <w:rPr>
          <w:rFonts w:ascii="Arial" w:hAnsi="Arial" w:cs="Arial"/>
          <w:bCs/>
          <w:iCs/>
          <w:color w:val="000000"/>
        </w:rPr>
        <w:t xml:space="preserve">                     </w:t>
      </w:r>
      <w:r w:rsidR="00493C85">
        <w:rPr>
          <w:rFonts w:ascii="Arial" w:hAnsi="Arial" w:cs="Arial"/>
          <w:bCs/>
          <w:iCs/>
          <w:color w:val="000000"/>
        </w:rPr>
        <w:tab/>
      </w:r>
      <w:r w:rsidR="00493C85">
        <w:rPr>
          <w:rFonts w:ascii="Arial" w:hAnsi="Arial" w:cs="Arial"/>
          <w:bCs/>
          <w:iCs/>
          <w:color w:val="000000"/>
        </w:rPr>
        <w:tab/>
      </w:r>
      <w:proofErr w:type="gramStart"/>
      <w:r w:rsidRPr="00F05684">
        <w:rPr>
          <w:rFonts w:ascii="Arial" w:hAnsi="Arial" w:cs="Arial"/>
          <w:bCs/>
          <w:iCs/>
          <w:color w:val="000000"/>
        </w:rPr>
        <w:t xml:space="preserve">barva </w:t>
      </w:r>
      <w:r>
        <w:rPr>
          <w:rFonts w:ascii="Arial" w:hAnsi="Arial" w:cs="Arial"/>
          <w:bCs/>
          <w:iCs/>
          <w:color w:val="000000"/>
        </w:rPr>
        <w:t xml:space="preserve"> </w:t>
      </w:r>
      <w:r w:rsidRPr="00F05684">
        <w:rPr>
          <w:rFonts w:ascii="Arial" w:hAnsi="Arial" w:cs="Arial"/>
          <w:bCs/>
          <w:iCs/>
          <w:color w:val="000000"/>
        </w:rPr>
        <w:t>modrá</w:t>
      </w:r>
      <w:proofErr w:type="gramEnd"/>
    </w:p>
    <w:p w14:paraId="35E92FE8" w14:textId="6343E0DF" w:rsidR="00F86B81" w:rsidRPr="00F05684" w:rsidRDefault="00F86B81" w:rsidP="009C5D45">
      <w:pPr>
        <w:pStyle w:val="Odstavecseseznamem"/>
        <w:numPr>
          <w:ilvl w:val="0"/>
          <w:numId w:val="18"/>
        </w:numPr>
        <w:autoSpaceDE w:val="0"/>
        <w:autoSpaceDN w:val="0"/>
        <w:adjustRightInd w:val="0"/>
        <w:spacing w:after="0" w:line="240" w:lineRule="auto"/>
        <w:jc w:val="both"/>
        <w:rPr>
          <w:rFonts w:ascii="Arial" w:hAnsi="Arial" w:cs="Arial"/>
          <w:bCs/>
          <w:iCs/>
          <w:color w:val="FF0000"/>
        </w:rPr>
      </w:pPr>
      <w:r w:rsidRPr="00F05684">
        <w:rPr>
          <w:rFonts w:ascii="Arial" w:hAnsi="Arial" w:cs="Arial"/>
          <w:bCs/>
          <w:iCs/>
          <w:color w:val="000000"/>
        </w:rPr>
        <w:t xml:space="preserve">Plasty, </w:t>
      </w:r>
      <w:r w:rsidR="004C45C4">
        <w:rPr>
          <w:rFonts w:ascii="Arial" w:hAnsi="Arial" w:cs="Arial"/>
          <w:bCs/>
          <w:iCs/>
          <w:color w:val="000000"/>
        </w:rPr>
        <w:t xml:space="preserve">včetně </w:t>
      </w:r>
      <w:r w:rsidRPr="00F05684">
        <w:rPr>
          <w:rFonts w:ascii="Arial" w:hAnsi="Arial" w:cs="Arial"/>
          <w:bCs/>
          <w:iCs/>
          <w:color w:val="000000"/>
        </w:rPr>
        <w:t>PET lahv</w:t>
      </w:r>
      <w:r w:rsidR="004C45C4">
        <w:rPr>
          <w:rFonts w:ascii="Arial" w:hAnsi="Arial" w:cs="Arial"/>
          <w:bCs/>
          <w:iCs/>
          <w:color w:val="000000"/>
        </w:rPr>
        <w:t>í</w:t>
      </w:r>
      <w:r w:rsidR="009B542D">
        <w:rPr>
          <w:rFonts w:ascii="Arial" w:hAnsi="Arial" w:cs="Arial"/>
          <w:bCs/>
          <w:iCs/>
          <w:color w:val="000000"/>
        </w:rPr>
        <w:tab/>
      </w:r>
      <w:proofErr w:type="gramStart"/>
      <w:r w:rsidRPr="00F05684">
        <w:rPr>
          <w:rFonts w:ascii="Arial" w:hAnsi="Arial" w:cs="Arial"/>
          <w:bCs/>
          <w:iCs/>
          <w:color w:val="000000"/>
        </w:rPr>
        <w:t xml:space="preserve">barva </w:t>
      </w:r>
      <w:r>
        <w:rPr>
          <w:rFonts w:ascii="Arial" w:hAnsi="Arial" w:cs="Arial"/>
          <w:bCs/>
          <w:iCs/>
          <w:color w:val="000000"/>
        </w:rPr>
        <w:t xml:space="preserve"> </w:t>
      </w:r>
      <w:r w:rsidRPr="00F05684">
        <w:rPr>
          <w:rFonts w:ascii="Arial" w:hAnsi="Arial" w:cs="Arial"/>
          <w:bCs/>
          <w:iCs/>
          <w:color w:val="000000"/>
        </w:rPr>
        <w:t>žlutá</w:t>
      </w:r>
      <w:proofErr w:type="gramEnd"/>
    </w:p>
    <w:p w14:paraId="4DDFA608" w14:textId="5AF8BB9D" w:rsidR="00F86B81" w:rsidRPr="00F05684" w:rsidRDefault="00F86B81" w:rsidP="009C5D45">
      <w:pPr>
        <w:pStyle w:val="Odstavecseseznamem"/>
        <w:numPr>
          <w:ilvl w:val="0"/>
          <w:numId w:val="18"/>
        </w:numPr>
        <w:autoSpaceDE w:val="0"/>
        <w:autoSpaceDN w:val="0"/>
        <w:adjustRightInd w:val="0"/>
        <w:spacing w:after="0" w:line="240" w:lineRule="auto"/>
        <w:jc w:val="both"/>
        <w:rPr>
          <w:rFonts w:ascii="Arial" w:hAnsi="Arial" w:cs="Arial"/>
          <w:bCs/>
          <w:iCs/>
          <w:color w:val="000000"/>
        </w:rPr>
      </w:pPr>
      <w:r w:rsidRPr="00F05684">
        <w:rPr>
          <w:rFonts w:ascii="Arial" w:hAnsi="Arial" w:cs="Arial"/>
          <w:bCs/>
          <w:iCs/>
          <w:color w:val="000000"/>
        </w:rPr>
        <w:t>Sklo</w:t>
      </w:r>
      <w:r>
        <w:rPr>
          <w:rFonts w:ascii="Arial" w:hAnsi="Arial" w:cs="Arial"/>
          <w:bCs/>
          <w:iCs/>
          <w:color w:val="000000"/>
        </w:rPr>
        <w:t xml:space="preserve">                                   </w:t>
      </w:r>
      <w:r w:rsidRPr="00F05684">
        <w:rPr>
          <w:rFonts w:ascii="Arial" w:hAnsi="Arial" w:cs="Arial"/>
          <w:bCs/>
          <w:iCs/>
          <w:color w:val="000000"/>
        </w:rPr>
        <w:t xml:space="preserve"> </w:t>
      </w:r>
      <w:r w:rsidR="00493C85">
        <w:rPr>
          <w:rFonts w:ascii="Arial" w:hAnsi="Arial" w:cs="Arial"/>
          <w:bCs/>
          <w:iCs/>
          <w:color w:val="000000"/>
        </w:rPr>
        <w:tab/>
      </w:r>
      <w:proofErr w:type="gramStart"/>
      <w:r w:rsidRPr="00F05684">
        <w:rPr>
          <w:rFonts w:ascii="Arial" w:hAnsi="Arial" w:cs="Arial"/>
          <w:bCs/>
          <w:iCs/>
          <w:color w:val="000000"/>
        </w:rPr>
        <w:t>barva  zelená</w:t>
      </w:r>
      <w:proofErr w:type="gramEnd"/>
    </w:p>
    <w:p w14:paraId="17F15714" w14:textId="13424BAE" w:rsidR="00F86B81" w:rsidRPr="00F05684" w:rsidRDefault="00F86B81" w:rsidP="009C5D45">
      <w:pPr>
        <w:pStyle w:val="Odstavecseseznamem"/>
        <w:numPr>
          <w:ilvl w:val="0"/>
          <w:numId w:val="18"/>
        </w:numPr>
        <w:autoSpaceDE w:val="0"/>
        <w:autoSpaceDN w:val="0"/>
        <w:adjustRightInd w:val="0"/>
        <w:spacing w:after="0" w:line="240" w:lineRule="auto"/>
        <w:jc w:val="both"/>
        <w:rPr>
          <w:rFonts w:ascii="Arial" w:hAnsi="Arial" w:cs="Arial"/>
          <w:bCs/>
          <w:iCs/>
        </w:rPr>
      </w:pPr>
      <w:r w:rsidRPr="00F05684">
        <w:rPr>
          <w:rFonts w:ascii="Arial" w:hAnsi="Arial" w:cs="Arial"/>
          <w:bCs/>
          <w:iCs/>
          <w:color w:val="000000"/>
        </w:rPr>
        <w:t>Kovy</w:t>
      </w:r>
      <w:r>
        <w:rPr>
          <w:rFonts w:ascii="Arial" w:hAnsi="Arial" w:cs="Arial"/>
          <w:bCs/>
          <w:iCs/>
          <w:color w:val="000000"/>
        </w:rPr>
        <w:t xml:space="preserve">                                  </w:t>
      </w:r>
      <w:r w:rsidRPr="00F05684">
        <w:rPr>
          <w:rFonts w:ascii="Arial" w:hAnsi="Arial" w:cs="Arial"/>
          <w:bCs/>
          <w:iCs/>
          <w:color w:val="000000"/>
        </w:rPr>
        <w:t xml:space="preserve"> </w:t>
      </w:r>
      <w:r w:rsidR="00493C85">
        <w:rPr>
          <w:rFonts w:ascii="Arial" w:hAnsi="Arial" w:cs="Arial"/>
          <w:bCs/>
          <w:iCs/>
          <w:color w:val="000000"/>
        </w:rPr>
        <w:tab/>
      </w:r>
      <w:proofErr w:type="gramStart"/>
      <w:r w:rsidRPr="00F05684">
        <w:rPr>
          <w:rFonts w:ascii="Arial" w:hAnsi="Arial" w:cs="Arial"/>
          <w:bCs/>
          <w:iCs/>
          <w:color w:val="000000"/>
        </w:rPr>
        <w:t>barva  černá</w:t>
      </w:r>
      <w:proofErr w:type="gramEnd"/>
    </w:p>
    <w:p w14:paraId="20A64966" w14:textId="5039E9F5" w:rsidR="00F86B81" w:rsidRDefault="00F86B81" w:rsidP="009C5D45">
      <w:pPr>
        <w:numPr>
          <w:ilvl w:val="0"/>
          <w:numId w:val="18"/>
        </w:numPr>
        <w:jc w:val="both"/>
        <w:rPr>
          <w:rFonts w:ascii="Arial" w:hAnsi="Arial" w:cs="Arial"/>
          <w:iCs/>
          <w:sz w:val="22"/>
          <w:szCs w:val="22"/>
        </w:rPr>
      </w:pPr>
      <w:r w:rsidRPr="00F05684">
        <w:rPr>
          <w:rFonts w:ascii="Arial" w:hAnsi="Arial" w:cs="Arial"/>
          <w:iCs/>
          <w:sz w:val="22"/>
          <w:szCs w:val="22"/>
        </w:rPr>
        <w:t>Jedlé oleje a tuky</w:t>
      </w:r>
      <w:r>
        <w:rPr>
          <w:rFonts w:ascii="Arial" w:hAnsi="Arial" w:cs="Arial"/>
          <w:iCs/>
          <w:sz w:val="22"/>
          <w:szCs w:val="22"/>
        </w:rPr>
        <w:t xml:space="preserve">              </w:t>
      </w:r>
      <w:r w:rsidRPr="00F05684">
        <w:rPr>
          <w:rFonts w:ascii="Arial" w:hAnsi="Arial" w:cs="Arial"/>
          <w:iCs/>
          <w:sz w:val="22"/>
          <w:szCs w:val="22"/>
        </w:rPr>
        <w:t xml:space="preserve"> </w:t>
      </w:r>
      <w:r w:rsidR="00493C85">
        <w:rPr>
          <w:rFonts w:ascii="Arial" w:hAnsi="Arial" w:cs="Arial"/>
          <w:iCs/>
          <w:sz w:val="22"/>
          <w:szCs w:val="22"/>
        </w:rPr>
        <w:tab/>
        <w:t>barva černá (</w:t>
      </w:r>
      <w:r w:rsidRPr="00F05684">
        <w:rPr>
          <w:rFonts w:ascii="Arial" w:hAnsi="Arial" w:cs="Arial"/>
          <w:iCs/>
          <w:sz w:val="22"/>
          <w:szCs w:val="22"/>
        </w:rPr>
        <w:t>slité v uzavíratelných nádobách-PET lahve)</w:t>
      </w:r>
    </w:p>
    <w:p w14:paraId="0A22D812" w14:textId="5CC34FAC" w:rsidR="004A4A90" w:rsidRDefault="00B00B5B" w:rsidP="008C0FF4">
      <w:pPr>
        <w:numPr>
          <w:ilvl w:val="0"/>
          <w:numId w:val="18"/>
        </w:numPr>
        <w:jc w:val="both"/>
        <w:rPr>
          <w:rFonts w:ascii="Arial" w:hAnsi="Arial" w:cs="Arial"/>
          <w:iCs/>
          <w:sz w:val="22"/>
          <w:szCs w:val="22"/>
        </w:rPr>
      </w:pPr>
      <w:r w:rsidRPr="008C0FF4">
        <w:rPr>
          <w:rFonts w:ascii="Arial" w:hAnsi="Arial" w:cs="Arial"/>
          <w:iCs/>
          <w:sz w:val="22"/>
          <w:szCs w:val="22"/>
        </w:rPr>
        <w:t xml:space="preserve">Nápojové kartony </w:t>
      </w:r>
      <w:r w:rsidR="008C0FF4">
        <w:rPr>
          <w:rFonts w:ascii="Arial" w:hAnsi="Arial" w:cs="Arial"/>
          <w:iCs/>
          <w:sz w:val="22"/>
          <w:szCs w:val="22"/>
        </w:rPr>
        <w:t xml:space="preserve">                 barva oranžová</w:t>
      </w:r>
    </w:p>
    <w:p w14:paraId="2D1FD6B8" w14:textId="77777777" w:rsidR="008C0FF4" w:rsidRDefault="008C0FF4" w:rsidP="008C0FF4">
      <w:pPr>
        <w:ind w:left="720"/>
        <w:jc w:val="both"/>
        <w:rPr>
          <w:rFonts w:ascii="Arial" w:hAnsi="Arial" w:cs="Arial"/>
          <w:iCs/>
          <w:sz w:val="22"/>
          <w:szCs w:val="22"/>
        </w:rPr>
      </w:pPr>
    </w:p>
    <w:p w14:paraId="14B86C1B" w14:textId="77777777" w:rsidR="008C0FF4" w:rsidRPr="008C0FF4" w:rsidRDefault="008C0FF4" w:rsidP="008C0FF4">
      <w:pPr>
        <w:ind w:left="720"/>
        <w:jc w:val="both"/>
        <w:rPr>
          <w:rFonts w:ascii="Arial" w:hAnsi="Arial" w:cs="Arial"/>
          <w:iCs/>
          <w:sz w:val="22"/>
          <w:szCs w:val="22"/>
        </w:rPr>
      </w:pPr>
    </w:p>
    <w:p w14:paraId="24FDA9E7" w14:textId="18814895" w:rsidR="004A4A90" w:rsidRPr="004A4A90" w:rsidRDefault="004A4A90" w:rsidP="004A4A90">
      <w:pPr>
        <w:pStyle w:val="Odstavecseseznamem"/>
        <w:numPr>
          <w:ilvl w:val="0"/>
          <w:numId w:val="4"/>
        </w:numPr>
        <w:rPr>
          <w:rFonts w:ascii="Arial" w:hAnsi="Arial" w:cs="Arial"/>
        </w:rPr>
      </w:pPr>
      <w:r>
        <w:rPr>
          <w:rFonts w:ascii="Arial" w:hAnsi="Arial" w:cs="Arial"/>
        </w:rPr>
        <w:t>Zvláštní sběrné nádoby</w:t>
      </w:r>
      <w:r w:rsidR="00EA587B">
        <w:rPr>
          <w:rFonts w:ascii="Arial" w:hAnsi="Arial" w:cs="Arial"/>
        </w:rPr>
        <w:t xml:space="preserve"> budou </w:t>
      </w:r>
      <w:proofErr w:type="gramStart"/>
      <w:r w:rsidR="00EA587B">
        <w:rPr>
          <w:rFonts w:ascii="Arial" w:hAnsi="Arial" w:cs="Arial"/>
        </w:rPr>
        <w:t xml:space="preserve">označeny </w:t>
      </w:r>
      <w:r>
        <w:rPr>
          <w:rFonts w:ascii="Arial" w:hAnsi="Arial" w:cs="Arial"/>
        </w:rPr>
        <w:t xml:space="preserve"> </w:t>
      </w:r>
      <w:r w:rsidRPr="004A4A90">
        <w:rPr>
          <w:rFonts w:ascii="Arial" w:hAnsi="Arial" w:cs="Arial"/>
        </w:rPr>
        <w:t>RFID</w:t>
      </w:r>
      <w:proofErr w:type="gramEnd"/>
      <w:r w:rsidRPr="004A4A90">
        <w:rPr>
          <w:rFonts w:ascii="Arial" w:hAnsi="Arial" w:cs="Arial"/>
        </w:rPr>
        <w:t xml:space="preserve"> čipy</w:t>
      </w:r>
      <w:r w:rsidR="00EA587B">
        <w:rPr>
          <w:rFonts w:ascii="Arial" w:hAnsi="Arial" w:cs="Arial"/>
        </w:rPr>
        <w:t>.</w:t>
      </w:r>
      <w:r w:rsidRPr="004A4A90">
        <w:rPr>
          <w:rFonts w:ascii="Arial" w:hAnsi="Arial" w:cs="Arial"/>
        </w:rPr>
        <w:t xml:space="preserve">  </w:t>
      </w:r>
    </w:p>
    <w:p w14:paraId="5BDBB79E" w14:textId="77777777" w:rsidR="00F86B81" w:rsidRPr="00F86B81" w:rsidRDefault="00F86B81" w:rsidP="009C5D45">
      <w:pPr>
        <w:jc w:val="both"/>
        <w:rPr>
          <w:rFonts w:ascii="Arial" w:hAnsi="Arial" w:cs="Arial"/>
        </w:rPr>
      </w:pPr>
    </w:p>
    <w:p w14:paraId="074569D3" w14:textId="77777777" w:rsidR="002A3581" w:rsidRDefault="002A3581" w:rsidP="009C5D45">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44B26062" w14:textId="77777777" w:rsidR="00F05684" w:rsidRDefault="00F05684" w:rsidP="005358DE">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7C6D6A6E" w14:textId="60D49EAB" w:rsidR="003B48E0" w:rsidRDefault="00F138CE" w:rsidP="00791498">
      <w:pPr>
        <w:pStyle w:val="NormlnIMP"/>
        <w:numPr>
          <w:ilvl w:val="0"/>
          <w:numId w:val="34"/>
        </w:numPr>
        <w:tabs>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Sběrné nádoby na papír, plasty</w:t>
      </w:r>
      <w:r w:rsidR="004C45C4">
        <w:rPr>
          <w:rFonts w:ascii="Arial" w:hAnsi="Arial" w:cs="Arial"/>
          <w:sz w:val="22"/>
          <w:szCs w:val="22"/>
        </w:rPr>
        <w:t xml:space="preserve"> včetně PET </w:t>
      </w:r>
      <w:proofErr w:type="gramStart"/>
      <w:r w:rsidR="004C45C4">
        <w:rPr>
          <w:rFonts w:ascii="Arial" w:hAnsi="Arial" w:cs="Arial"/>
          <w:sz w:val="22"/>
          <w:szCs w:val="22"/>
        </w:rPr>
        <w:t>lahví</w:t>
      </w:r>
      <w:r>
        <w:rPr>
          <w:rFonts w:ascii="Arial" w:hAnsi="Arial" w:cs="Arial"/>
          <w:sz w:val="22"/>
          <w:szCs w:val="22"/>
        </w:rPr>
        <w:t xml:space="preserve">  o</w:t>
      </w:r>
      <w:proofErr w:type="gramEnd"/>
      <w:r>
        <w:rPr>
          <w:rFonts w:ascii="Arial" w:hAnsi="Arial" w:cs="Arial"/>
          <w:sz w:val="22"/>
          <w:szCs w:val="22"/>
        </w:rPr>
        <w:t xml:space="preserve"> objemu 240</w:t>
      </w:r>
      <w:r w:rsidR="006172E7">
        <w:rPr>
          <w:rFonts w:ascii="Arial" w:hAnsi="Arial" w:cs="Arial"/>
          <w:sz w:val="22"/>
          <w:szCs w:val="22"/>
        </w:rPr>
        <w:t xml:space="preserve"> </w:t>
      </w:r>
      <w:r>
        <w:rPr>
          <w:rFonts w:ascii="Arial" w:hAnsi="Arial" w:cs="Arial"/>
          <w:sz w:val="22"/>
          <w:szCs w:val="22"/>
        </w:rPr>
        <w:t xml:space="preserve">l budou umístěny u </w:t>
      </w:r>
      <w:r w:rsidR="003B48E0">
        <w:rPr>
          <w:rFonts w:ascii="Arial" w:hAnsi="Arial" w:cs="Arial"/>
          <w:sz w:val="22"/>
          <w:szCs w:val="22"/>
        </w:rPr>
        <w:t xml:space="preserve">jednotlivých   </w:t>
      </w:r>
    </w:p>
    <w:p w14:paraId="0B18738D" w14:textId="44159AB9" w:rsidR="00521378" w:rsidRDefault="003B48E0" w:rsidP="005358DE">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w:t>
      </w:r>
      <w:r w:rsidR="004C45C4">
        <w:rPr>
          <w:rFonts w:ascii="Arial" w:hAnsi="Arial" w:cs="Arial"/>
          <w:sz w:val="22"/>
          <w:szCs w:val="22"/>
        </w:rPr>
        <w:t xml:space="preserve">     </w:t>
      </w:r>
      <w:r>
        <w:rPr>
          <w:rFonts w:ascii="Arial" w:hAnsi="Arial" w:cs="Arial"/>
          <w:sz w:val="22"/>
          <w:szCs w:val="22"/>
        </w:rPr>
        <w:t xml:space="preserve">nemovitostí a svoz tříděného odpadu bude probíhat </w:t>
      </w:r>
      <w:r w:rsidRPr="004B2FE1">
        <w:rPr>
          <w:rFonts w:ascii="Arial" w:hAnsi="Arial" w:cs="Arial"/>
          <w:sz w:val="22"/>
          <w:szCs w:val="22"/>
        </w:rPr>
        <w:t xml:space="preserve">systémem </w:t>
      </w:r>
      <w:r w:rsidR="00F138CE" w:rsidRPr="004B2FE1">
        <w:rPr>
          <w:rFonts w:ascii="Arial" w:hAnsi="Arial" w:cs="Arial"/>
          <w:strike/>
          <w:sz w:val="22"/>
          <w:szCs w:val="22"/>
        </w:rPr>
        <w:t>je</w:t>
      </w:r>
      <w:r w:rsidR="00F138CE" w:rsidRPr="004B2FE1">
        <w:rPr>
          <w:rFonts w:ascii="Arial" w:hAnsi="Arial" w:cs="Arial"/>
          <w:sz w:val="22"/>
          <w:szCs w:val="22"/>
        </w:rPr>
        <w:t xml:space="preserve"> </w:t>
      </w:r>
      <w:proofErr w:type="spellStart"/>
      <w:r w:rsidR="00791498">
        <w:rPr>
          <w:rFonts w:ascii="Arial" w:hAnsi="Arial" w:cs="Arial"/>
          <w:sz w:val="22"/>
          <w:szCs w:val="22"/>
        </w:rPr>
        <w:t>door</w:t>
      </w:r>
      <w:proofErr w:type="spellEnd"/>
      <w:r w:rsidR="00791498">
        <w:rPr>
          <w:rFonts w:ascii="Arial" w:hAnsi="Arial" w:cs="Arial"/>
          <w:sz w:val="22"/>
          <w:szCs w:val="22"/>
        </w:rPr>
        <w:t>-to-</w:t>
      </w:r>
      <w:proofErr w:type="spellStart"/>
      <w:r w:rsidR="00791498">
        <w:rPr>
          <w:rFonts w:ascii="Arial" w:hAnsi="Arial" w:cs="Arial"/>
          <w:sz w:val="22"/>
          <w:szCs w:val="22"/>
        </w:rPr>
        <w:t>door</w:t>
      </w:r>
      <w:proofErr w:type="spellEnd"/>
      <w:r w:rsidR="00791498">
        <w:rPr>
          <w:rFonts w:ascii="Arial" w:hAnsi="Arial" w:cs="Arial"/>
          <w:sz w:val="22"/>
          <w:szCs w:val="22"/>
        </w:rPr>
        <w:t>.</w:t>
      </w:r>
    </w:p>
    <w:p w14:paraId="4CD0020F" w14:textId="77777777" w:rsidR="00791498" w:rsidRDefault="00791498" w:rsidP="005358DE">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7505D70D" w14:textId="456B0E37" w:rsidR="00791498" w:rsidRDefault="00D46288" w:rsidP="001C3287">
      <w:pPr>
        <w:pStyle w:val="NormlnIMP"/>
        <w:numPr>
          <w:ilvl w:val="0"/>
          <w:numId w:val="34"/>
        </w:numPr>
        <w:suppressAutoHyphens w:val="0"/>
        <w:overflowPunct/>
        <w:autoSpaceDE/>
        <w:autoSpaceDN/>
        <w:adjustRightInd/>
        <w:spacing w:line="240" w:lineRule="auto"/>
        <w:textAlignment w:val="auto"/>
        <w:rPr>
          <w:rFonts w:ascii="Arial" w:hAnsi="Arial" w:cs="Arial"/>
          <w:sz w:val="22"/>
          <w:szCs w:val="22"/>
        </w:rPr>
      </w:pPr>
      <w:proofErr w:type="gramStart"/>
      <w:r>
        <w:rPr>
          <w:rFonts w:ascii="Arial" w:hAnsi="Arial" w:cs="Arial"/>
          <w:sz w:val="22"/>
          <w:szCs w:val="22"/>
        </w:rPr>
        <w:t>Kontejnery</w:t>
      </w:r>
      <w:r w:rsidR="00A644DA">
        <w:rPr>
          <w:rFonts w:ascii="Arial" w:hAnsi="Arial" w:cs="Arial"/>
          <w:sz w:val="22"/>
          <w:szCs w:val="22"/>
        </w:rPr>
        <w:t xml:space="preserve"> </w:t>
      </w:r>
      <w:r w:rsidR="001230FA">
        <w:rPr>
          <w:rFonts w:ascii="Arial" w:hAnsi="Arial" w:cs="Arial"/>
          <w:sz w:val="22"/>
          <w:szCs w:val="22"/>
        </w:rPr>
        <w:t xml:space="preserve"> </w:t>
      </w:r>
      <w:r>
        <w:rPr>
          <w:rFonts w:ascii="Arial" w:hAnsi="Arial" w:cs="Arial"/>
          <w:sz w:val="22"/>
          <w:szCs w:val="22"/>
        </w:rPr>
        <w:t>o</w:t>
      </w:r>
      <w:proofErr w:type="gramEnd"/>
      <w:r>
        <w:rPr>
          <w:rFonts w:ascii="Arial" w:hAnsi="Arial" w:cs="Arial"/>
          <w:sz w:val="22"/>
          <w:szCs w:val="22"/>
        </w:rPr>
        <w:t xml:space="preserve"> </w:t>
      </w:r>
      <w:r w:rsidR="00A644DA">
        <w:rPr>
          <w:rFonts w:ascii="Arial" w:hAnsi="Arial" w:cs="Arial"/>
          <w:sz w:val="22"/>
          <w:szCs w:val="22"/>
        </w:rPr>
        <w:t xml:space="preserve">  </w:t>
      </w:r>
      <w:r>
        <w:rPr>
          <w:rFonts w:ascii="Arial" w:hAnsi="Arial" w:cs="Arial"/>
          <w:sz w:val="22"/>
          <w:szCs w:val="22"/>
        </w:rPr>
        <w:t>objemu 1100 l s bar</w:t>
      </w:r>
      <w:r w:rsidR="00AF7E74">
        <w:rPr>
          <w:rFonts w:ascii="Arial" w:hAnsi="Arial" w:cs="Arial"/>
          <w:sz w:val="22"/>
          <w:szCs w:val="22"/>
        </w:rPr>
        <w:t>evným odklopným víkem</w:t>
      </w:r>
      <w:r w:rsidR="001230FA">
        <w:rPr>
          <w:rFonts w:ascii="Arial" w:hAnsi="Arial" w:cs="Arial"/>
          <w:sz w:val="22"/>
          <w:szCs w:val="22"/>
        </w:rPr>
        <w:t xml:space="preserve"> (dle druhu odpadu )</w:t>
      </w:r>
      <w:r w:rsidR="00AF7E74">
        <w:rPr>
          <w:rFonts w:ascii="Arial" w:hAnsi="Arial" w:cs="Arial"/>
          <w:sz w:val="22"/>
          <w:szCs w:val="22"/>
        </w:rPr>
        <w:t xml:space="preserve"> na tříděný</w:t>
      </w:r>
      <w:r>
        <w:rPr>
          <w:rFonts w:ascii="Arial" w:hAnsi="Arial" w:cs="Arial"/>
          <w:sz w:val="22"/>
          <w:szCs w:val="22"/>
        </w:rPr>
        <w:t xml:space="preserve"> odpad</w:t>
      </w:r>
      <w:r w:rsidR="00AF7E74">
        <w:rPr>
          <w:rFonts w:ascii="Arial" w:hAnsi="Arial" w:cs="Arial"/>
          <w:sz w:val="22"/>
          <w:szCs w:val="22"/>
        </w:rPr>
        <w:t xml:space="preserve"> </w:t>
      </w:r>
      <w:r w:rsidR="00AF7E74" w:rsidRPr="004B2FE1">
        <w:rPr>
          <w:rFonts w:ascii="Arial" w:hAnsi="Arial" w:cs="Arial"/>
          <w:sz w:val="22"/>
          <w:szCs w:val="22"/>
        </w:rPr>
        <w:t>a nádoby o objemu 240 l hnědé barvy</w:t>
      </w:r>
      <w:r w:rsidR="001C3287" w:rsidRPr="004B2FE1">
        <w:rPr>
          <w:rFonts w:ascii="Arial" w:hAnsi="Arial" w:cs="Arial"/>
          <w:sz w:val="22"/>
          <w:szCs w:val="22"/>
        </w:rPr>
        <w:t xml:space="preserve"> na biologicky rozložitelný odpad</w:t>
      </w:r>
      <w:r w:rsidR="00A644DA">
        <w:rPr>
          <w:rFonts w:ascii="Arial" w:hAnsi="Arial" w:cs="Arial"/>
          <w:sz w:val="22"/>
          <w:szCs w:val="22"/>
        </w:rPr>
        <w:t xml:space="preserve"> </w:t>
      </w:r>
      <w:r w:rsidR="002E3E53">
        <w:rPr>
          <w:rFonts w:ascii="Arial" w:hAnsi="Arial" w:cs="Arial"/>
          <w:sz w:val="22"/>
          <w:szCs w:val="22"/>
        </w:rPr>
        <w:t xml:space="preserve">( </w:t>
      </w:r>
      <w:r w:rsidR="002E3E53" w:rsidRPr="002E3E53">
        <w:rPr>
          <w:rFonts w:ascii="Arial" w:hAnsi="Arial" w:cs="Arial"/>
          <w:sz w:val="22"/>
          <w:szCs w:val="22"/>
        </w:rPr>
        <w:t>například listí, tráva,</w:t>
      </w:r>
      <w:r w:rsidR="002E3E53">
        <w:rPr>
          <w:rFonts w:ascii="Arial" w:hAnsi="Arial" w:cs="Arial"/>
          <w:sz w:val="22"/>
          <w:szCs w:val="22"/>
        </w:rPr>
        <w:t xml:space="preserve"> </w:t>
      </w:r>
      <w:r w:rsidR="002E3E53" w:rsidRPr="002E3E53">
        <w:rPr>
          <w:rFonts w:ascii="Arial" w:hAnsi="Arial" w:cs="Arial"/>
          <w:sz w:val="22"/>
          <w:szCs w:val="22"/>
        </w:rPr>
        <w:t>zbytky rostlin, ovoce)</w:t>
      </w:r>
      <w:r w:rsidR="002E3E53">
        <w:rPr>
          <w:rFonts w:ascii="Arial" w:hAnsi="Arial" w:cs="Arial"/>
          <w:sz w:val="28"/>
          <w:szCs w:val="28"/>
        </w:rPr>
        <w:t xml:space="preserve"> ,</w:t>
      </w:r>
      <w:r w:rsidR="00A644DA">
        <w:rPr>
          <w:rFonts w:ascii="Arial" w:hAnsi="Arial" w:cs="Arial"/>
          <w:sz w:val="22"/>
          <w:szCs w:val="22"/>
        </w:rPr>
        <w:t>budou</w:t>
      </w:r>
      <w:r w:rsidRPr="004B2FE1">
        <w:rPr>
          <w:rFonts w:ascii="Arial" w:hAnsi="Arial" w:cs="Arial"/>
          <w:sz w:val="22"/>
          <w:szCs w:val="22"/>
        </w:rPr>
        <w:t xml:space="preserve"> umístěny u jednotlivých </w:t>
      </w:r>
      <w:r>
        <w:rPr>
          <w:rFonts w:ascii="Arial" w:hAnsi="Arial" w:cs="Arial"/>
          <w:sz w:val="22"/>
          <w:szCs w:val="22"/>
        </w:rPr>
        <w:t>bytových domů</w:t>
      </w:r>
      <w:r w:rsidR="002E3E53">
        <w:rPr>
          <w:rFonts w:ascii="Arial" w:hAnsi="Arial" w:cs="Arial"/>
          <w:sz w:val="22"/>
          <w:szCs w:val="22"/>
        </w:rPr>
        <w:t>.</w:t>
      </w:r>
    </w:p>
    <w:p w14:paraId="79517306" w14:textId="77777777" w:rsidR="002E3E53" w:rsidRDefault="002E3E53" w:rsidP="002E3E53">
      <w:pPr>
        <w:pStyle w:val="NormlnIMP"/>
        <w:suppressAutoHyphens w:val="0"/>
        <w:overflowPunct/>
        <w:autoSpaceDE/>
        <w:autoSpaceDN/>
        <w:adjustRightInd/>
        <w:spacing w:line="240" w:lineRule="auto"/>
        <w:ind w:left="720"/>
        <w:textAlignment w:val="auto"/>
        <w:rPr>
          <w:rFonts w:ascii="Arial" w:hAnsi="Arial" w:cs="Arial"/>
          <w:sz w:val="22"/>
          <w:szCs w:val="22"/>
        </w:rPr>
      </w:pPr>
    </w:p>
    <w:p w14:paraId="0FC3418B" w14:textId="70F34C85" w:rsidR="002E3E53" w:rsidRDefault="002E3E53" w:rsidP="001C3287">
      <w:pPr>
        <w:pStyle w:val="NormlnIMP"/>
        <w:numPr>
          <w:ilvl w:val="0"/>
          <w:numId w:val="34"/>
        </w:numPr>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Sběrné nádoby na kov o objemu 120 l černé barvy</w:t>
      </w:r>
      <w:r w:rsidR="00D36070">
        <w:rPr>
          <w:rFonts w:ascii="Arial" w:hAnsi="Arial" w:cs="Arial"/>
          <w:sz w:val="22"/>
          <w:szCs w:val="22"/>
        </w:rPr>
        <w:t xml:space="preserve"> a sběrné nádoby na jedlé oleje a tuk </w:t>
      </w:r>
      <w:r w:rsidR="00D36070">
        <w:rPr>
          <w:rFonts w:ascii="Arial" w:hAnsi="Arial" w:cs="Arial"/>
          <w:iCs/>
          <w:sz w:val="22"/>
          <w:szCs w:val="22"/>
        </w:rPr>
        <w:t>(</w:t>
      </w:r>
      <w:r w:rsidR="00D36070" w:rsidRPr="00F05684">
        <w:rPr>
          <w:rFonts w:ascii="Arial" w:hAnsi="Arial" w:cs="Arial"/>
          <w:iCs/>
          <w:sz w:val="22"/>
          <w:szCs w:val="22"/>
        </w:rPr>
        <w:t>slité v uzavíratelných nádobách-PET lahve)</w:t>
      </w:r>
      <w:r w:rsidR="00D36070">
        <w:rPr>
          <w:rFonts w:ascii="Arial" w:hAnsi="Arial" w:cs="Arial"/>
          <w:iCs/>
          <w:sz w:val="22"/>
          <w:szCs w:val="22"/>
        </w:rPr>
        <w:t xml:space="preserve"> </w:t>
      </w:r>
      <w:r w:rsidR="00D36070">
        <w:rPr>
          <w:rFonts w:ascii="Arial" w:hAnsi="Arial" w:cs="Arial"/>
          <w:sz w:val="22"/>
          <w:szCs w:val="22"/>
        </w:rPr>
        <w:t xml:space="preserve">o objemu 120 l </w:t>
      </w:r>
      <w:proofErr w:type="gramStart"/>
      <w:r w:rsidR="00D36070">
        <w:rPr>
          <w:rFonts w:ascii="Arial" w:hAnsi="Arial" w:cs="Arial"/>
          <w:sz w:val="22"/>
          <w:szCs w:val="22"/>
        </w:rPr>
        <w:t>černé  barvy</w:t>
      </w:r>
      <w:proofErr w:type="gramEnd"/>
      <w:r w:rsidR="00D36070">
        <w:rPr>
          <w:rFonts w:ascii="Arial" w:hAnsi="Arial" w:cs="Arial"/>
          <w:sz w:val="22"/>
          <w:szCs w:val="22"/>
        </w:rPr>
        <w:t>,</w:t>
      </w:r>
      <w:r>
        <w:rPr>
          <w:rFonts w:ascii="Arial" w:hAnsi="Arial" w:cs="Arial"/>
          <w:sz w:val="22"/>
          <w:szCs w:val="22"/>
        </w:rPr>
        <w:t xml:space="preserve"> budou umístěny u garáže OÚ Provodín</w:t>
      </w:r>
    </w:p>
    <w:p w14:paraId="0ED6F9D2" w14:textId="77777777" w:rsidR="00D46288" w:rsidRDefault="00D46288" w:rsidP="00D36070">
      <w:pPr>
        <w:pStyle w:val="NormlnIMP"/>
        <w:suppressAutoHyphens w:val="0"/>
        <w:overflowPunct/>
        <w:autoSpaceDE/>
        <w:autoSpaceDN/>
        <w:adjustRightInd/>
        <w:spacing w:line="240" w:lineRule="auto"/>
        <w:textAlignment w:val="auto"/>
        <w:rPr>
          <w:rFonts w:ascii="Arial" w:hAnsi="Arial" w:cs="Arial"/>
          <w:sz w:val="22"/>
          <w:szCs w:val="22"/>
        </w:rPr>
      </w:pPr>
    </w:p>
    <w:p w14:paraId="4ADB81D6" w14:textId="1B56DE41" w:rsidR="00D46288" w:rsidRPr="008C0FF4" w:rsidRDefault="00D46288" w:rsidP="00D46288">
      <w:pPr>
        <w:pStyle w:val="NormlnIMP"/>
        <w:numPr>
          <w:ilvl w:val="0"/>
          <w:numId w:val="34"/>
        </w:numPr>
        <w:tabs>
          <w:tab w:val="num" w:pos="927"/>
        </w:tabs>
        <w:suppressAutoHyphens w:val="0"/>
        <w:overflowPunct/>
        <w:autoSpaceDE/>
        <w:autoSpaceDN/>
        <w:adjustRightInd/>
        <w:spacing w:line="240" w:lineRule="auto"/>
        <w:textAlignment w:val="auto"/>
        <w:rPr>
          <w:rFonts w:ascii="Arial" w:hAnsi="Arial" w:cs="Arial"/>
          <w:sz w:val="22"/>
          <w:szCs w:val="22"/>
        </w:rPr>
      </w:pPr>
      <w:proofErr w:type="gramStart"/>
      <w:r>
        <w:rPr>
          <w:rFonts w:ascii="Arial" w:hAnsi="Arial" w:cs="Arial"/>
          <w:sz w:val="22"/>
          <w:szCs w:val="22"/>
        </w:rPr>
        <w:t xml:space="preserve">Kontejnery </w:t>
      </w:r>
      <w:r w:rsidR="00A644DA">
        <w:rPr>
          <w:rFonts w:ascii="Arial" w:hAnsi="Arial" w:cs="Arial"/>
          <w:sz w:val="22"/>
          <w:szCs w:val="22"/>
        </w:rPr>
        <w:t xml:space="preserve"> o</w:t>
      </w:r>
      <w:proofErr w:type="gramEnd"/>
      <w:r w:rsidR="00A644DA">
        <w:rPr>
          <w:rFonts w:ascii="Arial" w:hAnsi="Arial" w:cs="Arial"/>
          <w:sz w:val="22"/>
          <w:szCs w:val="22"/>
        </w:rPr>
        <w:t xml:space="preserve"> objemu 1 100 l </w:t>
      </w:r>
      <w:r>
        <w:rPr>
          <w:rFonts w:ascii="Arial" w:hAnsi="Arial" w:cs="Arial"/>
          <w:sz w:val="22"/>
          <w:szCs w:val="22"/>
        </w:rPr>
        <w:t>na tříděný odpad</w:t>
      </w:r>
      <w:r w:rsidR="006172E7">
        <w:rPr>
          <w:rFonts w:ascii="Arial" w:hAnsi="Arial" w:cs="Arial"/>
          <w:sz w:val="22"/>
          <w:szCs w:val="22"/>
        </w:rPr>
        <w:t xml:space="preserve"> s barevným odklopným víkem budou </w:t>
      </w:r>
      <w:r w:rsidR="00A644DA">
        <w:rPr>
          <w:rFonts w:ascii="Arial" w:hAnsi="Arial" w:cs="Arial"/>
          <w:sz w:val="22"/>
          <w:szCs w:val="22"/>
        </w:rPr>
        <w:t xml:space="preserve">umístěné </w:t>
      </w:r>
      <w:r>
        <w:rPr>
          <w:rFonts w:ascii="Arial" w:hAnsi="Arial" w:cs="Arial"/>
          <w:sz w:val="22"/>
          <w:szCs w:val="22"/>
        </w:rPr>
        <w:t>na určených stanovištích</w:t>
      </w:r>
      <w:r w:rsidR="008C0FF4">
        <w:rPr>
          <w:rFonts w:ascii="Arial" w:hAnsi="Arial" w:cs="Arial"/>
          <w:sz w:val="22"/>
          <w:szCs w:val="22"/>
        </w:rPr>
        <w:t xml:space="preserve"> </w:t>
      </w:r>
      <w:r w:rsidR="002E3E53">
        <w:rPr>
          <w:rFonts w:ascii="Arial" w:hAnsi="Arial" w:cs="Arial"/>
          <w:sz w:val="22"/>
          <w:szCs w:val="22"/>
        </w:rPr>
        <w:t xml:space="preserve">v obci Provodín a Srní u České Lípy, </w:t>
      </w:r>
      <w:r w:rsidR="008C0FF4">
        <w:rPr>
          <w:rFonts w:ascii="Arial" w:hAnsi="Arial" w:cs="Arial"/>
          <w:sz w:val="22"/>
          <w:szCs w:val="22"/>
        </w:rPr>
        <w:t xml:space="preserve">dle seznamu na OÚ Provodín a </w:t>
      </w:r>
      <w:r w:rsidR="00521378" w:rsidRPr="008C0FF4">
        <w:rPr>
          <w:rFonts w:ascii="Arial" w:hAnsi="Arial" w:cs="Arial"/>
          <w:sz w:val="22"/>
          <w:szCs w:val="22"/>
        </w:rPr>
        <w:t>na webových stránk</w:t>
      </w:r>
      <w:r w:rsidR="00A644DA">
        <w:rPr>
          <w:rFonts w:ascii="Arial" w:hAnsi="Arial" w:cs="Arial"/>
          <w:sz w:val="22"/>
          <w:szCs w:val="22"/>
        </w:rPr>
        <w:t>á</w:t>
      </w:r>
      <w:r w:rsidR="00521378" w:rsidRPr="008C0FF4">
        <w:rPr>
          <w:rFonts w:ascii="Arial" w:hAnsi="Arial" w:cs="Arial"/>
          <w:sz w:val="22"/>
          <w:szCs w:val="22"/>
        </w:rPr>
        <w:t>ch</w:t>
      </w:r>
      <w:r w:rsidR="008C0FF4">
        <w:rPr>
          <w:rFonts w:ascii="Arial" w:hAnsi="Arial" w:cs="Arial"/>
          <w:sz w:val="22"/>
          <w:szCs w:val="22"/>
        </w:rPr>
        <w:t>.</w:t>
      </w:r>
    </w:p>
    <w:p w14:paraId="312B8FC3" w14:textId="77777777" w:rsidR="00552AAE" w:rsidRDefault="00552AAE" w:rsidP="00552AAE">
      <w:pPr>
        <w:pStyle w:val="NormlnIMP"/>
        <w:suppressAutoHyphens w:val="0"/>
        <w:overflowPunct/>
        <w:autoSpaceDE/>
        <w:autoSpaceDN/>
        <w:adjustRightInd/>
        <w:spacing w:line="240" w:lineRule="auto"/>
        <w:textAlignment w:val="auto"/>
        <w:rPr>
          <w:rFonts w:ascii="Arial" w:hAnsi="Arial" w:cs="Arial"/>
          <w:sz w:val="22"/>
          <w:szCs w:val="22"/>
        </w:rPr>
      </w:pPr>
    </w:p>
    <w:p w14:paraId="253EE865" w14:textId="3728B83C" w:rsidR="00552AAE" w:rsidRDefault="00000000" w:rsidP="00753612">
      <w:pPr>
        <w:pStyle w:val="NormlnIMP"/>
        <w:suppressAutoHyphens w:val="0"/>
        <w:overflowPunct/>
        <w:autoSpaceDE/>
        <w:autoSpaceDN/>
        <w:adjustRightInd/>
        <w:spacing w:line="240" w:lineRule="auto"/>
        <w:jc w:val="left"/>
        <w:textAlignment w:val="auto"/>
        <w:rPr>
          <w:rFonts w:ascii="Arial" w:hAnsi="Arial" w:cs="Arial"/>
          <w:sz w:val="22"/>
          <w:szCs w:val="22"/>
        </w:rPr>
      </w:pPr>
      <w:hyperlink r:id="rId8" w:history="1">
        <w:r w:rsidR="004F6BD9" w:rsidRPr="00022744">
          <w:rPr>
            <w:rStyle w:val="Hypertextovodkaz"/>
            <w:rFonts w:ascii="Arial" w:hAnsi="Arial" w:cs="Arial"/>
            <w:sz w:val="22"/>
            <w:szCs w:val="22"/>
          </w:rPr>
          <w:t>https://www.obec-provodin.cz</w:t>
        </w:r>
      </w:hyperlink>
      <w:r w:rsidR="00552AAE">
        <w:rPr>
          <w:rFonts w:ascii="Arial" w:hAnsi="Arial" w:cs="Arial"/>
          <w:sz w:val="22"/>
          <w:szCs w:val="22"/>
        </w:rPr>
        <w:t xml:space="preserve"> </w:t>
      </w:r>
    </w:p>
    <w:p w14:paraId="5FCA2BC7" w14:textId="77777777" w:rsidR="00552AAE" w:rsidRDefault="00552AAE" w:rsidP="00753612">
      <w:pPr>
        <w:pStyle w:val="NormlnIMP"/>
        <w:suppressAutoHyphens w:val="0"/>
        <w:overflowPunct/>
        <w:autoSpaceDE/>
        <w:autoSpaceDN/>
        <w:adjustRightInd/>
        <w:spacing w:line="240" w:lineRule="auto"/>
        <w:jc w:val="left"/>
        <w:textAlignment w:val="auto"/>
        <w:rPr>
          <w:rFonts w:ascii="Arial" w:hAnsi="Arial" w:cs="Arial"/>
          <w:sz w:val="22"/>
          <w:szCs w:val="22"/>
        </w:rPr>
      </w:pPr>
    </w:p>
    <w:p w14:paraId="1849D053" w14:textId="3030A61F" w:rsidR="00807330" w:rsidRDefault="00000000" w:rsidP="002F6993">
      <w:pPr>
        <w:pStyle w:val="NormlnIMP"/>
        <w:suppressAutoHyphens w:val="0"/>
        <w:overflowPunct/>
        <w:autoSpaceDE/>
        <w:autoSpaceDN/>
        <w:adjustRightInd/>
        <w:spacing w:line="240" w:lineRule="auto"/>
        <w:jc w:val="left"/>
        <w:textAlignment w:val="auto"/>
        <w:rPr>
          <w:rFonts w:ascii="Arial" w:hAnsi="Arial" w:cs="Arial"/>
          <w:sz w:val="22"/>
          <w:szCs w:val="22"/>
        </w:rPr>
      </w:pPr>
      <w:hyperlink r:id="rId9" w:history="1">
        <w:r w:rsidR="00552AAE" w:rsidRPr="00022744">
          <w:rPr>
            <w:rStyle w:val="Hypertextovodkaz"/>
            <w:rFonts w:ascii="Arial" w:hAnsi="Arial" w:cs="Arial"/>
            <w:sz w:val="22"/>
            <w:szCs w:val="22"/>
          </w:rPr>
          <w:t>l</w:t>
        </w:r>
      </w:hyperlink>
    </w:p>
    <w:p w14:paraId="47578B9A" w14:textId="77777777" w:rsidR="002F6993" w:rsidRPr="002F6993" w:rsidRDefault="002F6993" w:rsidP="002F6993">
      <w:pPr>
        <w:pStyle w:val="NormlnIMP"/>
        <w:suppressAutoHyphens w:val="0"/>
        <w:overflowPunct/>
        <w:autoSpaceDE/>
        <w:autoSpaceDN/>
        <w:adjustRightInd/>
        <w:spacing w:line="240" w:lineRule="auto"/>
        <w:jc w:val="left"/>
        <w:textAlignment w:val="auto"/>
        <w:rPr>
          <w:rFonts w:ascii="Arial" w:hAnsi="Arial" w:cs="Arial"/>
          <w:sz w:val="22"/>
          <w:szCs w:val="22"/>
        </w:rPr>
      </w:pPr>
    </w:p>
    <w:p w14:paraId="014EA335" w14:textId="77777777" w:rsidR="0024722A" w:rsidRPr="00F05684" w:rsidRDefault="0024722A">
      <w:pPr>
        <w:ind w:left="360"/>
        <w:rPr>
          <w:rFonts w:ascii="Arial" w:hAnsi="Arial" w:cs="Arial"/>
          <w:iCs/>
          <w:sz w:val="22"/>
          <w:szCs w:val="22"/>
        </w:rPr>
      </w:pPr>
    </w:p>
    <w:p w14:paraId="40D7E086"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lastRenderedPageBreak/>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4CD5E55" w14:textId="77777777" w:rsidR="009007DD" w:rsidRDefault="009007DD" w:rsidP="009007DD">
      <w:pPr>
        <w:jc w:val="both"/>
        <w:rPr>
          <w:rFonts w:ascii="Arial" w:hAnsi="Arial" w:cs="Arial"/>
          <w:sz w:val="22"/>
          <w:szCs w:val="22"/>
        </w:rPr>
      </w:pPr>
    </w:p>
    <w:p w14:paraId="45A8A62A" w14:textId="65556C64"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r w:rsidR="00C37272">
        <w:rPr>
          <w:rFonts w:ascii="Arial" w:hAnsi="Arial" w:cs="Arial"/>
          <w:sz w:val="22"/>
          <w:szCs w:val="22"/>
        </w:rPr>
        <w:t>Do sběrných nádob je zakázáno odkládat stavební odpad.</w:t>
      </w:r>
    </w:p>
    <w:p w14:paraId="0826FE7F" w14:textId="77777777" w:rsidR="00F138CE" w:rsidRDefault="00F138CE" w:rsidP="00F138CE">
      <w:pPr>
        <w:pStyle w:val="Odstavecseseznamem"/>
        <w:rPr>
          <w:rFonts w:ascii="Arial" w:hAnsi="Arial" w:cs="Arial"/>
        </w:rPr>
      </w:pPr>
    </w:p>
    <w:p w14:paraId="0081BD7F" w14:textId="77777777" w:rsidR="0010620C" w:rsidRPr="0010620C" w:rsidRDefault="0010620C" w:rsidP="0010620C">
      <w:pPr>
        <w:pStyle w:val="Odstavecseseznamem"/>
        <w:rPr>
          <w:rFonts w:ascii="Arial" w:hAnsi="Arial" w:cs="Arial"/>
        </w:rPr>
      </w:pPr>
    </w:p>
    <w:p w14:paraId="71FB7771" w14:textId="79F79CE2" w:rsidR="003A0DB1" w:rsidRPr="00A57C94" w:rsidRDefault="0010620C" w:rsidP="002F6993">
      <w:pPr>
        <w:pStyle w:val="Odstavecseseznamem"/>
        <w:numPr>
          <w:ilvl w:val="0"/>
          <w:numId w:val="4"/>
        </w:numPr>
        <w:jc w:val="both"/>
        <w:rPr>
          <w:rFonts w:ascii="Arial" w:hAnsi="Arial" w:cs="Arial"/>
        </w:rPr>
      </w:pPr>
      <w:r>
        <w:rPr>
          <w:rFonts w:ascii="Arial" w:hAnsi="Arial" w:cs="Arial"/>
        </w:rPr>
        <w:t xml:space="preserve">Frekvence svozu </w:t>
      </w:r>
      <w:proofErr w:type="gramStart"/>
      <w:r>
        <w:rPr>
          <w:rFonts w:ascii="Arial" w:hAnsi="Arial" w:cs="Arial"/>
        </w:rPr>
        <w:t>stanovená  svozovou</w:t>
      </w:r>
      <w:proofErr w:type="gramEnd"/>
      <w:r>
        <w:rPr>
          <w:rFonts w:ascii="Arial" w:hAnsi="Arial" w:cs="Arial"/>
        </w:rPr>
        <w:t xml:space="preserve"> společností bude  zveřejněna na stránkách obce Provodín  a na úřední desce. </w:t>
      </w:r>
    </w:p>
    <w:p w14:paraId="50D65E29" w14:textId="77777777" w:rsidR="003A0DB1" w:rsidRDefault="003A0DB1" w:rsidP="003A0DB1">
      <w:pPr>
        <w:pStyle w:val="Default"/>
        <w:ind w:left="360"/>
      </w:pPr>
    </w:p>
    <w:p w14:paraId="4AE72ED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1FD2083"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6D507BA" w14:textId="77777777" w:rsidR="0024722A" w:rsidRPr="00FB6AE5" w:rsidRDefault="0024722A">
      <w:pPr>
        <w:ind w:left="360"/>
        <w:jc w:val="center"/>
        <w:rPr>
          <w:rFonts w:ascii="Arial" w:hAnsi="Arial" w:cs="Arial"/>
          <w:b/>
          <w:sz w:val="22"/>
          <w:szCs w:val="22"/>
        </w:rPr>
      </w:pPr>
    </w:p>
    <w:p w14:paraId="35961EA5" w14:textId="5E75FC3F" w:rsidR="0024722A" w:rsidRPr="00FB6AE5" w:rsidRDefault="006101FB" w:rsidP="00807330">
      <w:pPr>
        <w:ind w:left="360"/>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92713C">
        <w:rPr>
          <w:rFonts w:ascii="Arial" w:hAnsi="Arial" w:cs="Arial"/>
          <w:sz w:val="22"/>
          <w:szCs w:val="22"/>
        </w:rPr>
        <w:t xml:space="preserve">svozovou firmou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w:t>
      </w:r>
      <w:r w:rsidR="0092713C">
        <w:rPr>
          <w:rFonts w:ascii="Arial" w:hAnsi="Arial" w:cs="Arial"/>
          <w:sz w:val="22"/>
          <w:szCs w:val="22"/>
        </w:rPr>
        <w:t>.</w:t>
      </w:r>
      <w:r w:rsidR="0024722A" w:rsidRPr="00FB6AE5">
        <w:rPr>
          <w:rFonts w:ascii="Arial" w:hAnsi="Arial" w:cs="Arial"/>
          <w:sz w:val="22"/>
          <w:szCs w:val="22"/>
        </w:rPr>
        <w:t xml:space="preserve">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92713C">
        <w:rPr>
          <w:rFonts w:ascii="Arial" w:hAnsi="Arial" w:cs="Arial"/>
          <w:sz w:val="22"/>
          <w:szCs w:val="22"/>
        </w:rPr>
        <w:t>na úřední desce OÚ Provodín, výlepových plochách.</w:t>
      </w:r>
    </w:p>
    <w:p w14:paraId="17DBB376" w14:textId="77777777" w:rsidR="00C94283" w:rsidRDefault="00C94283" w:rsidP="0092713C">
      <w:pPr>
        <w:jc w:val="both"/>
        <w:rPr>
          <w:rFonts w:ascii="Arial" w:hAnsi="Arial" w:cs="Arial"/>
          <w:sz w:val="22"/>
          <w:szCs w:val="22"/>
        </w:rPr>
      </w:pPr>
    </w:p>
    <w:p w14:paraId="54BCC2F2" w14:textId="77777777" w:rsidR="00807330" w:rsidRDefault="00807330" w:rsidP="0092713C">
      <w:pPr>
        <w:jc w:val="both"/>
        <w:rPr>
          <w:rFonts w:ascii="Arial" w:hAnsi="Arial" w:cs="Arial"/>
          <w:sz w:val="22"/>
          <w:szCs w:val="22"/>
        </w:rPr>
      </w:pPr>
    </w:p>
    <w:p w14:paraId="64C7B8A7" w14:textId="77777777" w:rsidR="00547890" w:rsidRDefault="00547890" w:rsidP="00765052">
      <w:pPr>
        <w:rPr>
          <w:rFonts w:ascii="Arial" w:hAnsi="Arial" w:cs="Arial"/>
          <w:b/>
          <w:sz w:val="22"/>
          <w:szCs w:val="22"/>
        </w:rPr>
      </w:pPr>
    </w:p>
    <w:p w14:paraId="5D03BFD9"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3E3D839" w14:textId="77777777" w:rsidR="000F645D" w:rsidRDefault="000F645D" w:rsidP="000F645D">
      <w:pPr>
        <w:jc w:val="center"/>
        <w:rPr>
          <w:rFonts w:ascii="Arial" w:hAnsi="Arial" w:cs="Arial"/>
          <w:b/>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6EAEE3C" w14:textId="77777777" w:rsidR="000F645D" w:rsidRPr="00641107" w:rsidRDefault="000F645D" w:rsidP="009334D6">
      <w:pPr>
        <w:rPr>
          <w:rFonts w:ascii="Arial" w:hAnsi="Arial" w:cs="Arial"/>
          <w:b/>
          <w:sz w:val="22"/>
          <w:szCs w:val="22"/>
          <w:u w:val="single"/>
        </w:rPr>
      </w:pPr>
    </w:p>
    <w:p w14:paraId="1A6F90DE" w14:textId="77777777" w:rsidR="00560DED" w:rsidRPr="00560DED" w:rsidRDefault="00560DED" w:rsidP="00560DED">
      <w:pPr>
        <w:jc w:val="both"/>
        <w:rPr>
          <w:rFonts w:ascii="Arial" w:hAnsi="Arial" w:cs="Arial"/>
          <w:i/>
          <w:iCs/>
          <w:sz w:val="22"/>
          <w:szCs w:val="22"/>
        </w:rPr>
      </w:pPr>
    </w:p>
    <w:p w14:paraId="4515443A" w14:textId="0E217779" w:rsidR="001476FD" w:rsidRPr="009743BA" w:rsidRDefault="009334D6" w:rsidP="00807330">
      <w:pPr>
        <w:ind w:left="360"/>
        <w:jc w:val="both"/>
        <w:rPr>
          <w:rFonts w:ascii="Arial" w:hAnsi="Arial" w:cs="Arial"/>
          <w:color w:val="00B0F0"/>
          <w:sz w:val="22"/>
          <w:szCs w:val="22"/>
        </w:rPr>
      </w:pPr>
      <w:r>
        <w:rPr>
          <w:rFonts w:ascii="Arial" w:hAnsi="Arial" w:cs="Arial"/>
          <w:sz w:val="22"/>
          <w:szCs w:val="22"/>
        </w:rPr>
        <w:t>O</w:t>
      </w:r>
      <w:r w:rsidR="004F5442">
        <w:rPr>
          <w:rFonts w:ascii="Arial" w:hAnsi="Arial" w:cs="Arial"/>
          <w:sz w:val="22"/>
          <w:szCs w:val="22"/>
        </w:rPr>
        <w:t xml:space="preserve">bjemný odpad </w:t>
      </w:r>
      <w:r>
        <w:rPr>
          <w:rFonts w:ascii="Arial" w:hAnsi="Arial" w:cs="Arial"/>
          <w:sz w:val="22"/>
          <w:szCs w:val="22"/>
        </w:rPr>
        <w:t xml:space="preserve">lze </w:t>
      </w:r>
      <w:r w:rsidR="004F5442">
        <w:rPr>
          <w:rFonts w:ascii="Arial" w:hAnsi="Arial" w:cs="Arial"/>
          <w:sz w:val="22"/>
          <w:szCs w:val="22"/>
        </w:rPr>
        <w:t>odkládat na stanovišti v části obce Provodín v</w:t>
      </w:r>
      <w:r w:rsidR="00FE0874">
        <w:rPr>
          <w:rFonts w:ascii="Arial" w:hAnsi="Arial" w:cs="Arial"/>
          <w:sz w:val="22"/>
          <w:szCs w:val="22"/>
        </w:rPr>
        <w:t> </w:t>
      </w:r>
      <w:r w:rsidR="004F5442">
        <w:rPr>
          <w:rFonts w:ascii="Arial" w:hAnsi="Arial" w:cs="Arial"/>
          <w:sz w:val="22"/>
          <w:szCs w:val="22"/>
        </w:rPr>
        <w:t>lese</w:t>
      </w:r>
      <w:r w:rsidR="00FE0874">
        <w:rPr>
          <w:rFonts w:ascii="Arial" w:hAnsi="Arial" w:cs="Arial"/>
          <w:sz w:val="22"/>
          <w:szCs w:val="22"/>
        </w:rPr>
        <w:t xml:space="preserve"> </w:t>
      </w:r>
      <w:proofErr w:type="spellStart"/>
      <w:r w:rsidR="00FE0874">
        <w:rPr>
          <w:rFonts w:ascii="Arial" w:hAnsi="Arial" w:cs="Arial"/>
          <w:sz w:val="22"/>
          <w:szCs w:val="22"/>
        </w:rPr>
        <w:t>p.č</w:t>
      </w:r>
      <w:proofErr w:type="spellEnd"/>
      <w:r w:rsidR="00FE0874">
        <w:rPr>
          <w:rFonts w:ascii="Arial" w:hAnsi="Arial" w:cs="Arial"/>
          <w:sz w:val="22"/>
          <w:szCs w:val="22"/>
        </w:rPr>
        <w:t>. 42/1 v </w:t>
      </w:r>
      <w:proofErr w:type="spellStart"/>
      <w:r w:rsidR="00FE0874">
        <w:rPr>
          <w:rFonts w:ascii="Arial" w:hAnsi="Arial" w:cs="Arial"/>
          <w:sz w:val="22"/>
          <w:szCs w:val="22"/>
        </w:rPr>
        <w:t>k.ú</w:t>
      </w:r>
      <w:proofErr w:type="spellEnd"/>
      <w:r w:rsidR="00FE0874">
        <w:rPr>
          <w:rFonts w:ascii="Arial" w:hAnsi="Arial" w:cs="Arial"/>
          <w:sz w:val="22"/>
          <w:szCs w:val="22"/>
        </w:rPr>
        <w:t xml:space="preserve">. </w:t>
      </w:r>
      <w:proofErr w:type="gramStart"/>
      <w:r w:rsidR="00FE0874">
        <w:rPr>
          <w:rFonts w:ascii="Arial" w:hAnsi="Arial" w:cs="Arial"/>
          <w:sz w:val="22"/>
          <w:szCs w:val="22"/>
        </w:rPr>
        <w:t xml:space="preserve">Provodín </w:t>
      </w:r>
      <w:r w:rsidR="004F5442">
        <w:rPr>
          <w:rFonts w:ascii="Arial" w:hAnsi="Arial" w:cs="Arial"/>
          <w:sz w:val="22"/>
          <w:szCs w:val="22"/>
        </w:rPr>
        <w:t xml:space="preserve"> před</w:t>
      </w:r>
      <w:proofErr w:type="gramEnd"/>
      <w:r w:rsidR="004F5442">
        <w:rPr>
          <w:rFonts w:ascii="Arial" w:hAnsi="Arial" w:cs="Arial"/>
          <w:sz w:val="22"/>
          <w:szCs w:val="22"/>
        </w:rPr>
        <w:t xml:space="preserve"> sjezdem do lomu PP a.s. a to přímo do velkoobjemového kontejneru k tomuto sběru určenému. Objem</w:t>
      </w:r>
      <w:r>
        <w:rPr>
          <w:rFonts w:ascii="Arial" w:hAnsi="Arial" w:cs="Arial"/>
          <w:sz w:val="22"/>
          <w:szCs w:val="22"/>
        </w:rPr>
        <w:t>ný</w:t>
      </w:r>
      <w:r w:rsidR="004F5442">
        <w:rPr>
          <w:rFonts w:ascii="Arial" w:hAnsi="Arial" w:cs="Arial"/>
          <w:sz w:val="22"/>
          <w:szCs w:val="22"/>
        </w:rPr>
        <w:t xml:space="preserve"> odpad </w:t>
      </w:r>
      <w:proofErr w:type="gramStart"/>
      <w:r w:rsidR="004F5442">
        <w:rPr>
          <w:rFonts w:ascii="Arial" w:hAnsi="Arial" w:cs="Arial"/>
          <w:sz w:val="22"/>
          <w:szCs w:val="22"/>
        </w:rPr>
        <w:t xml:space="preserve">bude  </w:t>
      </w:r>
      <w:r>
        <w:rPr>
          <w:rFonts w:ascii="Arial" w:hAnsi="Arial" w:cs="Arial"/>
          <w:sz w:val="22"/>
          <w:szCs w:val="22"/>
        </w:rPr>
        <w:t>původcem</w:t>
      </w:r>
      <w:proofErr w:type="gramEnd"/>
      <w:r>
        <w:rPr>
          <w:rFonts w:ascii="Arial" w:hAnsi="Arial" w:cs="Arial"/>
          <w:sz w:val="22"/>
          <w:szCs w:val="22"/>
        </w:rPr>
        <w:t xml:space="preserve"> roztříděn dle jednotlivých složek odpadu. </w:t>
      </w:r>
      <w:r w:rsidR="000F645D" w:rsidRPr="009743BA">
        <w:rPr>
          <w:rFonts w:ascii="Arial" w:hAnsi="Arial" w:cs="Arial"/>
          <w:sz w:val="22"/>
          <w:szCs w:val="22"/>
        </w:rPr>
        <w:t xml:space="preserve"> </w:t>
      </w:r>
    </w:p>
    <w:p w14:paraId="5BE74C05"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16D059AF" w14:textId="77777777" w:rsidR="00F71191" w:rsidRDefault="00F71191" w:rsidP="00A773EE">
      <w:pPr>
        <w:rPr>
          <w:rFonts w:ascii="Arial" w:hAnsi="Arial" w:cs="Arial"/>
          <w:b/>
          <w:sz w:val="22"/>
          <w:szCs w:val="22"/>
        </w:rPr>
      </w:pPr>
    </w:p>
    <w:p w14:paraId="520D51A2"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6401A37E"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DEA0B57" w14:textId="77777777" w:rsidR="0024722A" w:rsidRPr="00FB6AE5" w:rsidRDefault="0024722A">
      <w:pPr>
        <w:jc w:val="center"/>
        <w:rPr>
          <w:rFonts w:ascii="Arial" w:hAnsi="Arial" w:cs="Arial"/>
          <w:b/>
          <w:sz w:val="22"/>
          <w:szCs w:val="22"/>
        </w:rPr>
      </w:pPr>
    </w:p>
    <w:p w14:paraId="2A65B8E7" w14:textId="77777777" w:rsidR="00981652" w:rsidRPr="00981652"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5A6D4943" w14:textId="77777777" w:rsidR="00A644DA" w:rsidRPr="001078B1" w:rsidRDefault="00A644DA" w:rsidP="00981652">
      <w:pPr>
        <w:widowControl w:val="0"/>
        <w:ind w:left="426"/>
        <w:jc w:val="both"/>
        <w:rPr>
          <w:rFonts w:ascii="Arial" w:hAnsi="Arial" w:cs="Arial"/>
          <w:strike/>
          <w:color w:val="00B0F0"/>
          <w:sz w:val="22"/>
          <w:szCs w:val="22"/>
        </w:rPr>
      </w:pPr>
    </w:p>
    <w:p w14:paraId="55897310" w14:textId="188BDC39" w:rsidR="0025354B" w:rsidRPr="00A644DA" w:rsidRDefault="003C2045" w:rsidP="007F5A6C">
      <w:pPr>
        <w:numPr>
          <w:ilvl w:val="0"/>
          <w:numId w:val="2"/>
        </w:numPr>
        <w:ind w:firstLine="66"/>
        <w:jc w:val="both"/>
        <w:rPr>
          <w:rFonts w:ascii="Arial" w:hAnsi="Arial" w:cs="Arial"/>
          <w:iCs/>
          <w:sz w:val="22"/>
          <w:szCs w:val="22"/>
        </w:rPr>
      </w:pPr>
      <w:r>
        <w:rPr>
          <w:rFonts w:ascii="Arial" w:hAnsi="Arial" w:cs="Arial"/>
          <w:bCs/>
          <w:iCs/>
          <w:sz w:val="22"/>
          <w:szCs w:val="22"/>
        </w:rPr>
        <w:t>p</w:t>
      </w:r>
      <w:r w:rsidR="00986A57" w:rsidRPr="00986A57">
        <w:rPr>
          <w:rFonts w:ascii="Arial" w:hAnsi="Arial" w:cs="Arial"/>
          <w:bCs/>
          <w:iCs/>
          <w:sz w:val="22"/>
          <w:szCs w:val="22"/>
        </w:rPr>
        <w:t>opelnice</w:t>
      </w:r>
      <w:r w:rsidR="00986A57" w:rsidRPr="00D334AA">
        <w:rPr>
          <w:rFonts w:ascii="Arial" w:hAnsi="Arial" w:cs="Arial"/>
          <w:bCs/>
          <w:iCs/>
          <w:color w:val="FF0000"/>
          <w:sz w:val="22"/>
          <w:szCs w:val="22"/>
        </w:rPr>
        <w:t xml:space="preserve"> </w:t>
      </w:r>
      <w:r w:rsidR="006100E5">
        <w:rPr>
          <w:rFonts w:ascii="Arial" w:hAnsi="Arial" w:cs="Arial"/>
          <w:bCs/>
          <w:iCs/>
          <w:sz w:val="22"/>
          <w:szCs w:val="22"/>
        </w:rPr>
        <w:t xml:space="preserve">o </w:t>
      </w:r>
      <w:r w:rsidR="006100E5" w:rsidRPr="00403CA3">
        <w:rPr>
          <w:rFonts w:ascii="Arial" w:hAnsi="Arial" w:cs="Arial"/>
          <w:bCs/>
          <w:iCs/>
          <w:sz w:val="22"/>
          <w:szCs w:val="22"/>
        </w:rPr>
        <w:t>objemu 1</w:t>
      </w:r>
      <w:r w:rsidR="00127E1D" w:rsidRPr="00403CA3">
        <w:rPr>
          <w:rFonts w:ascii="Arial" w:hAnsi="Arial" w:cs="Arial"/>
          <w:bCs/>
          <w:iCs/>
          <w:sz w:val="22"/>
          <w:szCs w:val="22"/>
        </w:rPr>
        <w:t>2</w:t>
      </w:r>
      <w:r w:rsidR="006100E5" w:rsidRPr="00403CA3">
        <w:rPr>
          <w:rFonts w:ascii="Arial" w:hAnsi="Arial" w:cs="Arial"/>
          <w:bCs/>
          <w:iCs/>
          <w:sz w:val="22"/>
          <w:szCs w:val="22"/>
        </w:rPr>
        <w:t>0</w:t>
      </w:r>
      <w:r w:rsidR="00986A57" w:rsidRPr="00403CA3">
        <w:rPr>
          <w:rFonts w:ascii="Arial" w:hAnsi="Arial" w:cs="Arial"/>
          <w:bCs/>
          <w:iCs/>
          <w:sz w:val="22"/>
          <w:szCs w:val="22"/>
        </w:rPr>
        <w:t xml:space="preserve"> </w:t>
      </w:r>
      <w:r w:rsidR="006100E5" w:rsidRPr="00403CA3">
        <w:rPr>
          <w:rFonts w:ascii="Arial" w:hAnsi="Arial" w:cs="Arial"/>
          <w:bCs/>
          <w:iCs/>
          <w:sz w:val="22"/>
          <w:szCs w:val="22"/>
        </w:rPr>
        <w:t>l</w:t>
      </w:r>
      <w:r w:rsidR="00986A57" w:rsidRPr="00403CA3">
        <w:rPr>
          <w:rFonts w:ascii="Arial" w:hAnsi="Arial" w:cs="Arial"/>
          <w:bCs/>
          <w:iCs/>
          <w:sz w:val="22"/>
          <w:szCs w:val="22"/>
        </w:rPr>
        <w:t xml:space="preserve">, 240 l </w:t>
      </w:r>
      <w:r w:rsidR="00D334AA" w:rsidRPr="00403CA3">
        <w:rPr>
          <w:rFonts w:ascii="Arial" w:hAnsi="Arial" w:cs="Arial"/>
          <w:bCs/>
          <w:iCs/>
          <w:sz w:val="22"/>
          <w:szCs w:val="22"/>
        </w:rPr>
        <w:t>černé barvy</w:t>
      </w:r>
      <w:r w:rsidR="00127E1D" w:rsidRPr="00403CA3">
        <w:rPr>
          <w:rFonts w:ascii="Arial" w:hAnsi="Arial" w:cs="Arial"/>
          <w:bCs/>
          <w:iCs/>
          <w:sz w:val="22"/>
          <w:szCs w:val="22"/>
        </w:rPr>
        <w:t xml:space="preserve"> s označením "obec Provodín"</w:t>
      </w:r>
      <w:r w:rsidR="00986A57" w:rsidRPr="00403CA3">
        <w:rPr>
          <w:rFonts w:ascii="Arial" w:hAnsi="Arial" w:cs="Arial"/>
          <w:bCs/>
          <w:iCs/>
          <w:sz w:val="22"/>
          <w:szCs w:val="22"/>
        </w:rPr>
        <w:t>,</w:t>
      </w:r>
      <w:r w:rsidR="00777800" w:rsidRPr="00403CA3">
        <w:rPr>
          <w:rFonts w:ascii="Arial" w:hAnsi="Arial" w:cs="Arial"/>
          <w:bCs/>
          <w:iCs/>
          <w:sz w:val="22"/>
          <w:szCs w:val="22"/>
        </w:rPr>
        <w:t xml:space="preserve"> </w:t>
      </w:r>
      <w:proofErr w:type="gramStart"/>
      <w:r w:rsidR="001230FA">
        <w:rPr>
          <w:rFonts w:ascii="Arial" w:hAnsi="Arial" w:cs="Arial"/>
        </w:rPr>
        <w:t xml:space="preserve">označeny  </w:t>
      </w:r>
      <w:r w:rsidR="001230FA" w:rsidRPr="004A4A90">
        <w:rPr>
          <w:rFonts w:ascii="Arial" w:hAnsi="Arial" w:cs="Arial"/>
        </w:rPr>
        <w:t>RFID</w:t>
      </w:r>
      <w:proofErr w:type="gramEnd"/>
      <w:r w:rsidR="001230FA" w:rsidRPr="004A4A90">
        <w:rPr>
          <w:rFonts w:ascii="Arial" w:hAnsi="Arial" w:cs="Arial"/>
        </w:rPr>
        <w:t xml:space="preserve"> čipy</w:t>
      </w:r>
      <w:r w:rsidR="001230FA">
        <w:rPr>
          <w:rFonts w:ascii="Arial" w:hAnsi="Arial" w:cs="Arial"/>
        </w:rPr>
        <w:t>.</w:t>
      </w:r>
      <w:r w:rsidR="001230FA" w:rsidRPr="004A4A90">
        <w:rPr>
          <w:rFonts w:ascii="Arial" w:hAnsi="Arial" w:cs="Arial"/>
        </w:rPr>
        <w:t xml:space="preserve">  </w:t>
      </w:r>
    </w:p>
    <w:p w14:paraId="2415D768" w14:textId="77777777" w:rsidR="00A644DA" w:rsidRPr="00403CA3" w:rsidRDefault="00A644DA" w:rsidP="00A644DA">
      <w:pPr>
        <w:ind w:left="426"/>
        <w:jc w:val="both"/>
        <w:rPr>
          <w:rFonts w:ascii="Arial" w:hAnsi="Arial" w:cs="Arial"/>
          <w:iCs/>
          <w:sz w:val="22"/>
          <w:szCs w:val="22"/>
        </w:rPr>
      </w:pPr>
    </w:p>
    <w:p w14:paraId="11696903" w14:textId="77777777" w:rsidR="00A644DA" w:rsidRDefault="005F0210" w:rsidP="00A644DA">
      <w:pPr>
        <w:pStyle w:val="Odstavecseseznamem"/>
        <w:numPr>
          <w:ilvl w:val="0"/>
          <w:numId w:val="2"/>
        </w:numPr>
        <w:spacing w:after="0"/>
        <w:ind w:firstLine="66"/>
        <w:jc w:val="both"/>
        <w:rPr>
          <w:rFonts w:ascii="Arial" w:eastAsia="Times New Roman" w:hAnsi="Arial" w:cs="Arial"/>
          <w:bCs/>
          <w:iCs/>
          <w:lang w:eastAsia="cs-CZ"/>
        </w:rPr>
      </w:pPr>
      <w:r w:rsidRPr="00403CA3">
        <w:rPr>
          <w:rFonts w:ascii="Arial" w:hAnsi="Arial" w:cs="Arial"/>
          <w:bCs/>
          <w:iCs/>
        </w:rPr>
        <w:t>igelitové pytle</w:t>
      </w:r>
      <w:r w:rsidR="00D334AA" w:rsidRPr="00403CA3">
        <w:rPr>
          <w:rFonts w:ascii="Arial" w:hAnsi="Arial" w:cs="Arial"/>
          <w:bCs/>
          <w:iCs/>
        </w:rPr>
        <w:t xml:space="preserve"> černé barvy s označením "obec Provodín"</w:t>
      </w:r>
      <w:r w:rsidR="00986A57" w:rsidRPr="00403CA3">
        <w:rPr>
          <w:rFonts w:ascii="Arial" w:eastAsia="Times New Roman" w:hAnsi="Arial" w:cs="Arial"/>
          <w:bCs/>
          <w:iCs/>
          <w:lang w:eastAsia="cs-CZ"/>
        </w:rPr>
        <w:t xml:space="preserve">, určené ke shromažďování směsného </w:t>
      </w:r>
      <w:r w:rsidR="00A644DA">
        <w:rPr>
          <w:rFonts w:ascii="Arial" w:eastAsia="Times New Roman" w:hAnsi="Arial" w:cs="Arial"/>
          <w:bCs/>
          <w:iCs/>
          <w:lang w:eastAsia="cs-CZ"/>
        </w:rPr>
        <w:t xml:space="preserve"> </w:t>
      </w:r>
    </w:p>
    <w:p w14:paraId="15100395" w14:textId="0E773D28" w:rsidR="0025354B" w:rsidRDefault="00986A57" w:rsidP="00A644DA">
      <w:pPr>
        <w:pStyle w:val="Odstavecseseznamem"/>
        <w:spacing w:after="0"/>
        <w:ind w:left="426"/>
        <w:jc w:val="both"/>
        <w:rPr>
          <w:rFonts w:ascii="Arial" w:eastAsia="Times New Roman" w:hAnsi="Arial" w:cs="Arial"/>
          <w:bCs/>
          <w:iCs/>
          <w:lang w:eastAsia="cs-CZ"/>
        </w:rPr>
      </w:pPr>
      <w:r w:rsidRPr="00403CA3">
        <w:rPr>
          <w:rFonts w:ascii="Arial" w:eastAsia="Times New Roman" w:hAnsi="Arial" w:cs="Arial"/>
          <w:bCs/>
          <w:iCs/>
          <w:lang w:eastAsia="cs-CZ"/>
        </w:rPr>
        <w:t xml:space="preserve">odpadu produkovaného v nemovitostech, které nejsou trvale obydleny a v místech těžko přístupných svozové technice. Pytle jsou k dispozici v úřední době na obecním úřadě </w:t>
      </w:r>
      <w:r w:rsidR="007F5A6C" w:rsidRPr="00403CA3">
        <w:rPr>
          <w:rFonts w:ascii="Arial" w:eastAsia="Times New Roman" w:hAnsi="Arial" w:cs="Arial"/>
          <w:bCs/>
          <w:iCs/>
          <w:lang w:eastAsia="cs-CZ"/>
        </w:rPr>
        <w:t>Provodín.</w:t>
      </w:r>
      <w:r w:rsidRPr="00403CA3">
        <w:rPr>
          <w:rFonts w:ascii="Arial" w:eastAsia="Times New Roman" w:hAnsi="Arial" w:cs="Arial"/>
          <w:bCs/>
          <w:iCs/>
          <w:lang w:eastAsia="cs-CZ"/>
        </w:rPr>
        <w:t xml:space="preserve"> </w:t>
      </w:r>
      <w:r w:rsidR="007F5A6C" w:rsidRPr="00403CA3">
        <w:rPr>
          <w:rFonts w:ascii="Arial" w:eastAsia="Times New Roman" w:hAnsi="Arial" w:cs="Arial"/>
          <w:bCs/>
          <w:iCs/>
          <w:lang w:eastAsia="cs-CZ"/>
        </w:rPr>
        <w:t>P</w:t>
      </w:r>
      <w:r w:rsidRPr="00403CA3">
        <w:rPr>
          <w:rFonts w:ascii="Arial" w:eastAsia="Times New Roman" w:hAnsi="Arial" w:cs="Arial"/>
          <w:bCs/>
          <w:iCs/>
          <w:lang w:eastAsia="cs-CZ"/>
        </w:rPr>
        <w:t xml:space="preserve">o naplnění a zavázání jsou odkládány na </w:t>
      </w:r>
      <w:r w:rsidR="007F5A6C" w:rsidRPr="00403CA3">
        <w:rPr>
          <w:rFonts w:ascii="Arial" w:eastAsia="Times New Roman" w:hAnsi="Arial" w:cs="Arial"/>
          <w:bCs/>
          <w:iCs/>
          <w:lang w:eastAsia="cs-CZ"/>
        </w:rPr>
        <w:t>sběrných místech</w:t>
      </w:r>
      <w:r w:rsidR="00A644DA">
        <w:rPr>
          <w:rFonts w:ascii="Arial" w:eastAsia="Times New Roman" w:hAnsi="Arial" w:cs="Arial"/>
          <w:bCs/>
          <w:iCs/>
          <w:lang w:eastAsia="cs-CZ"/>
        </w:rPr>
        <w:t xml:space="preserve"> dle seznamu na OÚ Provodín a na webových stránkách. </w:t>
      </w:r>
    </w:p>
    <w:p w14:paraId="0D277904" w14:textId="77777777" w:rsidR="004C45C4" w:rsidRPr="004C45C4" w:rsidRDefault="004C45C4" w:rsidP="00A644DA">
      <w:pPr>
        <w:pStyle w:val="Odstavecseseznamem"/>
        <w:spacing w:after="0"/>
        <w:ind w:left="426"/>
        <w:jc w:val="both"/>
        <w:rPr>
          <w:rFonts w:ascii="Arial" w:eastAsia="Times New Roman" w:hAnsi="Arial" w:cs="Arial"/>
          <w:bCs/>
          <w:iCs/>
          <w:lang w:eastAsia="cs-CZ"/>
        </w:rPr>
      </w:pPr>
    </w:p>
    <w:p w14:paraId="6679C086" w14:textId="543F1BFB" w:rsidR="004C45C4" w:rsidRDefault="00000000" w:rsidP="004C45C4">
      <w:pPr>
        <w:pStyle w:val="NormlnIMP"/>
        <w:suppressAutoHyphens w:val="0"/>
        <w:overflowPunct/>
        <w:autoSpaceDE/>
        <w:autoSpaceDN/>
        <w:adjustRightInd/>
        <w:spacing w:line="240" w:lineRule="auto"/>
        <w:jc w:val="left"/>
        <w:textAlignment w:val="auto"/>
        <w:rPr>
          <w:rFonts w:ascii="Arial" w:hAnsi="Arial" w:cs="Arial"/>
          <w:sz w:val="22"/>
          <w:szCs w:val="22"/>
        </w:rPr>
      </w:pPr>
      <w:hyperlink r:id="rId10" w:history="1">
        <w:r w:rsidR="004C45C4" w:rsidRPr="00022744">
          <w:rPr>
            <w:rStyle w:val="Hypertextovodkaz"/>
            <w:rFonts w:ascii="Arial" w:hAnsi="Arial" w:cs="Arial"/>
            <w:sz w:val="22"/>
            <w:szCs w:val="22"/>
          </w:rPr>
          <w:t>https://www.obec-provodin.cz/urad/svoz-odpadu/</w:t>
        </w:r>
      </w:hyperlink>
      <w:r w:rsidR="004C45C4">
        <w:rPr>
          <w:rFonts w:ascii="Arial" w:hAnsi="Arial" w:cs="Arial"/>
          <w:sz w:val="22"/>
          <w:szCs w:val="22"/>
        </w:rPr>
        <w:t xml:space="preserve"> </w:t>
      </w:r>
    </w:p>
    <w:p w14:paraId="67DBBCC1" w14:textId="77777777" w:rsidR="004C45C4" w:rsidRDefault="004C45C4" w:rsidP="004C45C4">
      <w:pPr>
        <w:pStyle w:val="NormlnIMP"/>
        <w:suppressAutoHyphens w:val="0"/>
        <w:overflowPunct/>
        <w:autoSpaceDE/>
        <w:autoSpaceDN/>
        <w:adjustRightInd/>
        <w:spacing w:line="240" w:lineRule="auto"/>
        <w:jc w:val="left"/>
        <w:textAlignment w:val="auto"/>
        <w:rPr>
          <w:rFonts w:ascii="Arial" w:hAnsi="Arial" w:cs="Arial"/>
          <w:sz w:val="22"/>
          <w:szCs w:val="22"/>
        </w:rPr>
      </w:pPr>
    </w:p>
    <w:p w14:paraId="3AECF59B" w14:textId="77777777" w:rsidR="004C45C4" w:rsidRPr="004C45C4" w:rsidRDefault="004C45C4" w:rsidP="004C45C4">
      <w:pPr>
        <w:jc w:val="both"/>
        <w:rPr>
          <w:rFonts w:ascii="Arial" w:hAnsi="Arial" w:cs="Arial"/>
          <w:bCs/>
          <w:iCs/>
        </w:rPr>
      </w:pPr>
    </w:p>
    <w:p w14:paraId="22662BA5" w14:textId="5F750C8E" w:rsidR="0025354B" w:rsidRDefault="005F0210" w:rsidP="00A644DA">
      <w:pPr>
        <w:numPr>
          <w:ilvl w:val="0"/>
          <w:numId w:val="2"/>
        </w:numPr>
        <w:ind w:firstLine="66"/>
        <w:jc w:val="both"/>
        <w:rPr>
          <w:rFonts w:ascii="Arial" w:hAnsi="Arial" w:cs="Arial"/>
          <w:iCs/>
          <w:sz w:val="22"/>
          <w:szCs w:val="22"/>
        </w:rPr>
      </w:pPr>
      <w:r w:rsidRPr="00403CA3">
        <w:rPr>
          <w:rFonts w:ascii="Arial" w:hAnsi="Arial" w:cs="Arial"/>
          <w:iCs/>
          <w:sz w:val="22"/>
          <w:szCs w:val="22"/>
        </w:rPr>
        <w:t>kontejnery</w:t>
      </w:r>
      <w:r w:rsidR="00981652" w:rsidRPr="00403CA3">
        <w:rPr>
          <w:rFonts w:ascii="Arial" w:hAnsi="Arial" w:cs="Arial"/>
          <w:iCs/>
          <w:sz w:val="22"/>
          <w:szCs w:val="22"/>
        </w:rPr>
        <w:t xml:space="preserve"> o objemu 1 100l</w:t>
      </w:r>
      <w:r w:rsidR="0025354B" w:rsidRPr="00403CA3">
        <w:rPr>
          <w:rFonts w:ascii="Arial" w:hAnsi="Arial" w:cs="Arial"/>
          <w:iCs/>
          <w:sz w:val="22"/>
          <w:szCs w:val="22"/>
        </w:rPr>
        <w:t xml:space="preserve"> </w:t>
      </w:r>
      <w:r w:rsidR="00D334AA" w:rsidRPr="00403CA3">
        <w:rPr>
          <w:rFonts w:ascii="Arial" w:hAnsi="Arial" w:cs="Arial"/>
          <w:iCs/>
          <w:sz w:val="22"/>
          <w:szCs w:val="22"/>
        </w:rPr>
        <w:t xml:space="preserve">černé barvy </w:t>
      </w:r>
      <w:r w:rsidR="0025354B" w:rsidRPr="00403CA3">
        <w:rPr>
          <w:rFonts w:ascii="Arial" w:hAnsi="Arial" w:cs="Arial"/>
          <w:iCs/>
          <w:sz w:val="22"/>
          <w:szCs w:val="22"/>
        </w:rPr>
        <w:t>(</w:t>
      </w:r>
      <w:r w:rsidR="007C45A8" w:rsidRPr="00403CA3">
        <w:rPr>
          <w:rFonts w:ascii="Arial" w:hAnsi="Arial" w:cs="Arial"/>
          <w:iCs/>
          <w:sz w:val="22"/>
          <w:szCs w:val="22"/>
        </w:rPr>
        <w:t xml:space="preserve">umístěné u bytových </w:t>
      </w:r>
      <w:proofErr w:type="gramStart"/>
      <w:r w:rsidR="007C45A8" w:rsidRPr="00403CA3">
        <w:rPr>
          <w:rFonts w:ascii="Arial" w:hAnsi="Arial" w:cs="Arial"/>
          <w:iCs/>
          <w:sz w:val="22"/>
          <w:szCs w:val="22"/>
        </w:rPr>
        <w:t>domů</w:t>
      </w:r>
      <w:r w:rsidR="006D24DA">
        <w:rPr>
          <w:rFonts w:ascii="Arial" w:hAnsi="Arial" w:cs="Arial"/>
          <w:iCs/>
          <w:sz w:val="22"/>
          <w:szCs w:val="22"/>
        </w:rPr>
        <w:t xml:space="preserve"> </w:t>
      </w:r>
      <w:r w:rsidR="0025354B" w:rsidRPr="00A644DA">
        <w:rPr>
          <w:rFonts w:ascii="Arial" w:hAnsi="Arial" w:cs="Arial"/>
          <w:iCs/>
          <w:sz w:val="22"/>
          <w:szCs w:val="22"/>
        </w:rPr>
        <w:t>)</w:t>
      </w:r>
      <w:proofErr w:type="gramEnd"/>
      <w:r w:rsidR="007F5A6C" w:rsidRPr="00A644DA">
        <w:rPr>
          <w:rFonts w:ascii="Arial" w:hAnsi="Arial" w:cs="Arial"/>
          <w:iCs/>
          <w:sz w:val="22"/>
          <w:szCs w:val="22"/>
        </w:rPr>
        <w:t>,</w:t>
      </w:r>
      <w:r w:rsidR="001230FA">
        <w:rPr>
          <w:rFonts w:ascii="Arial" w:hAnsi="Arial" w:cs="Arial"/>
          <w:iCs/>
          <w:sz w:val="22"/>
          <w:szCs w:val="22"/>
        </w:rPr>
        <w:t xml:space="preserve"> </w:t>
      </w:r>
      <w:r w:rsidR="001230FA">
        <w:rPr>
          <w:rFonts w:ascii="Arial" w:hAnsi="Arial" w:cs="Arial"/>
        </w:rPr>
        <w:t xml:space="preserve">označeny  </w:t>
      </w:r>
      <w:r w:rsidR="001230FA" w:rsidRPr="004A4A90">
        <w:rPr>
          <w:rFonts w:ascii="Arial" w:hAnsi="Arial" w:cs="Arial"/>
        </w:rPr>
        <w:t>RFID čipy</w:t>
      </w:r>
      <w:r w:rsidR="001230FA">
        <w:rPr>
          <w:rFonts w:ascii="Arial" w:hAnsi="Arial" w:cs="Arial"/>
        </w:rPr>
        <w:t>.</w:t>
      </w:r>
      <w:r w:rsidR="001230FA" w:rsidRPr="004A4A90">
        <w:rPr>
          <w:rFonts w:ascii="Arial" w:hAnsi="Arial" w:cs="Arial"/>
        </w:rPr>
        <w:t xml:space="preserve">  </w:t>
      </w:r>
    </w:p>
    <w:p w14:paraId="24603AFF" w14:textId="77777777" w:rsidR="00A644DA" w:rsidRPr="00A644DA" w:rsidRDefault="00A644DA" w:rsidP="00A644DA">
      <w:pPr>
        <w:ind w:left="426"/>
        <w:jc w:val="both"/>
        <w:rPr>
          <w:rFonts w:ascii="Arial" w:hAnsi="Arial" w:cs="Arial"/>
          <w:iCs/>
          <w:sz w:val="22"/>
          <w:szCs w:val="22"/>
        </w:rPr>
      </w:pPr>
    </w:p>
    <w:p w14:paraId="627E7F14" w14:textId="77777777" w:rsidR="006100E5" w:rsidRPr="00403CA3" w:rsidRDefault="005F0210" w:rsidP="007F5A6C">
      <w:pPr>
        <w:numPr>
          <w:ilvl w:val="0"/>
          <w:numId w:val="2"/>
        </w:numPr>
        <w:ind w:firstLine="66"/>
        <w:jc w:val="both"/>
        <w:rPr>
          <w:rFonts w:ascii="Arial" w:hAnsi="Arial" w:cs="Arial"/>
          <w:iCs/>
          <w:sz w:val="22"/>
          <w:szCs w:val="22"/>
        </w:rPr>
      </w:pPr>
      <w:r w:rsidRPr="00403CA3">
        <w:rPr>
          <w:rFonts w:ascii="Arial" w:hAnsi="Arial" w:cs="Arial"/>
          <w:iCs/>
          <w:sz w:val="22"/>
          <w:szCs w:val="22"/>
        </w:rPr>
        <w:t>odpadkové koše</w:t>
      </w:r>
      <w:r w:rsidR="0025354B" w:rsidRPr="00403CA3">
        <w:rPr>
          <w:rFonts w:ascii="Arial" w:hAnsi="Arial" w:cs="Arial"/>
          <w:iCs/>
          <w:sz w:val="22"/>
          <w:szCs w:val="22"/>
        </w:rPr>
        <w:t xml:space="preserve">, které jsou umístěny na veřejných prostranstvích v obci, sloužící pro </w:t>
      </w:r>
      <w:r w:rsidR="006100E5" w:rsidRPr="00403CA3">
        <w:rPr>
          <w:rFonts w:ascii="Arial" w:hAnsi="Arial" w:cs="Arial"/>
          <w:iCs/>
          <w:sz w:val="22"/>
          <w:szCs w:val="22"/>
        </w:rPr>
        <w:t xml:space="preserve">  </w:t>
      </w:r>
    </w:p>
    <w:p w14:paraId="44A51B7A" w14:textId="4CAB9078" w:rsidR="00CF5BE8" w:rsidRPr="00403CA3" w:rsidRDefault="006100E5" w:rsidP="007F5A6C">
      <w:pPr>
        <w:ind w:left="426"/>
        <w:jc w:val="both"/>
        <w:rPr>
          <w:rFonts w:ascii="Arial" w:hAnsi="Arial" w:cs="Arial"/>
          <w:iCs/>
          <w:sz w:val="22"/>
          <w:szCs w:val="22"/>
        </w:rPr>
      </w:pPr>
      <w:r w:rsidRPr="00403CA3">
        <w:rPr>
          <w:rFonts w:ascii="Arial" w:hAnsi="Arial" w:cs="Arial"/>
          <w:iCs/>
          <w:sz w:val="22"/>
          <w:szCs w:val="22"/>
        </w:rPr>
        <w:t xml:space="preserve">    </w:t>
      </w:r>
      <w:r w:rsidR="0025354B" w:rsidRPr="00403CA3">
        <w:rPr>
          <w:rFonts w:ascii="Arial" w:hAnsi="Arial" w:cs="Arial"/>
          <w:iCs/>
          <w:sz w:val="22"/>
          <w:szCs w:val="22"/>
        </w:rPr>
        <w:t>odkládání drobného směsného komunálního odpadu.</w:t>
      </w:r>
    </w:p>
    <w:p w14:paraId="569C51DB" w14:textId="77777777" w:rsidR="006100E5" w:rsidRPr="00981652" w:rsidRDefault="006100E5" w:rsidP="006100E5">
      <w:pPr>
        <w:ind w:left="426"/>
        <w:jc w:val="both"/>
        <w:rPr>
          <w:rFonts w:ascii="Arial" w:hAnsi="Arial" w:cs="Arial"/>
          <w:iCs/>
          <w:sz w:val="22"/>
          <w:szCs w:val="22"/>
        </w:rPr>
      </w:pPr>
    </w:p>
    <w:p w14:paraId="0D1BFC8D" w14:textId="0C595B49" w:rsidR="00CF5BE8" w:rsidRPr="00DF19D1" w:rsidRDefault="00CF5BE8" w:rsidP="006D24DA">
      <w:pPr>
        <w:numPr>
          <w:ilvl w:val="0"/>
          <w:numId w:val="28"/>
        </w:numPr>
        <w:ind w:left="426" w:hanging="426"/>
        <w:rPr>
          <w:rFonts w:ascii="Arial" w:hAnsi="Arial" w:cs="Arial"/>
          <w:color w:val="00B0F0"/>
          <w:sz w:val="22"/>
          <w:szCs w:val="22"/>
        </w:rPr>
      </w:pPr>
      <w:r w:rsidRPr="00981652">
        <w:rPr>
          <w:rFonts w:ascii="Arial" w:hAnsi="Arial" w:cs="Arial"/>
          <w:iCs/>
          <w:sz w:val="22"/>
          <w:szCs w:val="22"/>
        </w:rPr>
        <w:t>S</w:t>
      </w:r>
      <w:r w:rsidR="00247C11" w:rsidRPr="00981652">
        <w:rPr>
          <w:rFonts w:ascii="Arial" w:hAnsi="Arial" w:cs="Arial"/>
          <w:iCs/>
          <w:sz w:val="22"/>
          <w:szCs w:val="22"/>
        </w:rPr>
        <w:t>oustřeďování</w:t>
      </w:r>
      <w:r w:rsidRPr="00981652">
        <w:rPr>
          <w:rFonts w:ascii="Arial" w:hAnsi="Arial" w:cs="Arial"/>
          <w:iCs/>
          <w:sz w:val="22"/>
          <w:szCs w:val="22"/>
        </w:rPr>
        <w:t xml:space="preserve"> směsného komunálního odpadu</w:t>
      </w:r>
      <w:r w:rsidRPr="00981652">
        <w:rPr>
          <w:rFonts w:ascii="Arial" w:hAnsi="Arial" w:cs="Arial"/>
          <w:sz w:val="22"/>
          <w:szCs w:val="22"/>
        </w:rPr>
        <w:t xml:space="preserve"> </w:t>
      </w:r>
      <w:r w:rsidRPr="009743BA">
        <w:rPr>
          <w:rFonts w:ascii="Arial" w:hAnsi="Arial" w:cs="Arial"/>
          <w:sz w:val="22"/>
          <w:szCs w:val="22"/>
        </w:rPr>
        <w:t xml:space="preserve">podléhá požadavkům stanoveným </w:t>
      </w:r>
      <w:r w:rsidRPr="009F7939">
        <w:rPr>
          <w:rFonts w:ascii="Arial" w:hAnsi="Arial" w:cs="Arial"/>
          <w:sz w:val="22"/>
          <w:szCs w:val="22"/>
        </w:rPr>
        <w:t xml:space="preserve">v čl. 3 odst. </w:t>
      </w:r>
      <w:r w:rsidR="00807330" w:rsidRPr="009F7939">
        <w:rPr>
          <w:rFonts w:ascii="Arial" w:hAnsi="Arial" w:cs="Arial"/>
          <w:sz w:val="22"/>
          <w:szCs w:val="22"/>
        </w:rPr>
        <w:t>5</w:t>
      </w:r>
      <w:r w:rsidR="00E8031C" w:rsidRPr="009F7939">
        <w:rPr>
          <w:rFonts w:ascii="Arial" w:hAnsi="Arial" w:cs="Arial"/>
          <w:sz w:val="22"/>
          <w:szCs w:val="22"/>
        </w:rPr>
        <w:t xml:space="preserve"> a</w:t>
      </w:r>
      <w:r w:rsidRPr="009F7939">
        <w:rPr>
          <w:rFonts w:ascii="Arial" w:hAnsi="Arial" w:cs="Arial"/>
          <w:sz w:val="22"/>
          <w:szCs w:val="22"/>
        </w:rPr>
        <w:t xml:space="preserve"> </w:t>
      </w:r>
      <w:r w:rsidR="00807330" w:rsidRPr="009F7939">
        <w:rPr>
          <w:rFonts w:ascii="Arial" w:hAnsi="Arial" w:cs="Arial"/>
          <w:sz w:val="22"/>
          <w:szCs w:val="22"/>
        </w:rPr>
        <w:t>6</w:t>
      </w:r>
      <w:r w:rsidRPr="009743BA">
        <w:rPr>
          <w:rFonts w:ascii="Arial" w:hAnsi="Arial" w:cs="Arial"/>
          <w:sz w:val="22"/>
          <w:szCs w:val="22"/>
        </w:rPr>
        <w:t xml:space="preserve">. </w:t>
      </w:r>
    </w:p>
    <w:p w14:paraId="5AB73624" w14:textId="77777777" w:rsidR="00DF19D1" w:rsidRPr="006D24DA" w:rsidRDefault="00DF19D1" w:rsidP="00DF19D1">
      <w:pPr>
        <w:ind w:left="426"/>
        <w:rPr>
          <w:rFonts w:ascii="Arial" w:hAnsi="Arial" w:cs="Arial"/>
          <w:color w:val="00B0F0"/>
          <w:sz w:val="22"/>
          <w:szCs w:val="22"/>
        </w:rPr>
      </w:pPr>
    </w:p>
    <w:p w14:paraId="02336AC1" w14:textId="77777777" w:rsidR="006D24DA" w:rsidRDefault="006D24DA" w:rsidP="006D24DA">
      <w:pPr>
        <w:ind w:left="426"/>
        <w:rPr>
          <w:rFonts w:ascii="Arial" w:hAnsi="Arial" w:cs="Arial"/>
          <w:color w:val="00B0F0"/>
          <w:sz w:val="22"/>
          <w:szCs w:val="22"/>
        </w:rPr>
      </w:pPr>
    </w:p>
    <w:p w14:paraId="254E1017" w14:textId="77777777" w:rsidR="00B91834" w:rsidRDefault="00B91834" w:rsidP="006D24DA">
      <w:pPr>
        <w:ind w:left="426"/>
        <w:rPr>
          <w:rFonts w:ascii="Arial" w:hAnsi="Arial" w:cs="Arial"/>
          <w:color w:val="00B0F0"/>
          <w:sz w:val="22"/>
          <w:szCs w:val="22"/>
        </w:rPr>
      </w:pPr>
    </w:p>
    <w:p w14:paraId="35B90EFA" w14:textId="77777777" w:rsidR="00B91834" w:rsidRPr="009743BA" w:rsidRDefault="00B91834" w:rsidP="006D24DA">
      <w:pPr>
        <w:ind w:left="426"/>
        <w:rPr>
          <w:rFonts w:ascii="Arial" w:hAnsi="Arial" w:cs="Arial"/>
          <w:color w:val="00B0F0"/>
          <w:sz w:val="22"/>
          <w:szCs w:val="22"/>
        </w:rPr>
      </w:pPr>
    </w:p>
    <w:p w14:paraId="05B46FEA" w14:textId="77777777" w:rsidR="000F4568" w:rsidRDefault="000F4568" w:rsidP="00CF5BE8">
      <w:pPr>
        <w:pStyle w:val="Default"/>
        <w:ind w:left="360"/>
        <w:jc w:val="both"/>
        <w:rPr>
          <w:color w:val="00B0F0"/>
          <w:sz w:val="22"/>
          <w:szCs w:val="22"/>
        </w:rPr>
      </w:pPr>
    </w:p>
    <w:p w14:paraId="76360A71"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lastRenderedPageBreak/>
        <w:t xml:space="preserve">Čl. </w:t>
      </w:r>
      <w:r w:rsidR="00693339">
        <w:rPr>
          <w:rFonts w:ascii="Arial" w:hAnsi="Arial" w:cs="Arial"/>
          <w:b/>
          <w:sz w:val="22"/>
          <w:szCs w:val="22"/>
        </w:rPr>
        <w:t>7</w:t>
      </w:r>
    </w:p>
    <w:p w14:paraId="123B9839"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32AF2FE9" w14:textId="77777777" w:rsidR="007C45A8" w:rsidRPr="007C45A8" w:rsidRDefault="007C45A8" w:rsidP="007C45A8"/>
    <w:p w14:paraId="28562470" w14:textId="0CB554A7" w:rsidR="00DF19D1" w:rsidRPr="00122EA8" w:rsidRDefault="00A57C94" w:rsidP="00DF19D1">
      <w:pPr>
        <w:pStyle w:val="Zkladntextodsazen"/>
        <w:numPr>
          <w:ilvl w:val="0"/>
          <w:numId w:val="39"/>
        </w:numPr>
        <w:rPr>
          <w:rFonts w:ascii="Arial" w:hAnsi="Arial" w:cs="Arial"/>
          <w:sz w:val="22"/>
          <w:szCs w:val="22"/>
        </w:rPr>
      </w:pPr>
      <w:r>
        <w:rPr>
          <w:rFonts w:ascii="Arial" w:hAnsi="Arial" w:cs="Arial"/>
          <w:sz w:val="22"/>
          <w:szCs w:val="22"/>
        </w:rPr>
        <w:t>Právnické a podnikající fyzické osoby jsou zapojené do obecního systému n</w:t>
      </w:r>
      <w:r w:rsidRPr="006814CB">
        <w:rPr>
          <w:rFonts w:ascii="Arial" w:hAnsi="Arial" w:cs="Arial"/>
          <w:sz w:val="22"/>
          <w:szCs w:val="22"/>
        </w:rPr>
        <w:t xml:space="preserve">a základě smlouvy </w:t>
      </w:r>
      <w:r>
        <w:rPr>
          <w:rFonts w:ascii="Arial" w:hAnsi="Arial" w:cs="Arial"/>
          <w:sz w:val="22"/>
          <w:szCs w:val="22"/>
        </w:rPr>
        <w:t xml:space="preserve">uzavřené </w:t>
      </w:r>
      <w:r w:rsidRPr="006814CB">
        <w:rPr>
          <w:rFonts w:ascii="Arial" w:hAnsi="Arial" w:cs="Arial"/>
          <w:sz w:val="22"/>
          <w:szCs w:val="22"/>
        </w:rPr>
        <w:t>s </w:t>
      </w:r>
      <w:proofErr w:type="gramStart"/>
      <w:r w:rsidRPr="006814CB">
        <w:rPr>
          <w:rFonts w:ascii="Arial" w:hAnsi="Arial" w:cs="Arial"/>
          <w:sz w:val="22"/>
          <w:szCs w:val="22"/>
        </w:rPr>
        <w:t>obcí</w:t>
      </w:r>
      <w:r w:rsidR="00B00B5B">
        <w:rPr>
          <w:rFonts w:ascii="Arial" w:hAnsi="Arial" w:cs="Arial"/>
          <w:sz w:val="22"/>
          <w:szCs w:val="22"/>
        </w:rPr>
        <w:t xml:space="preserve"> </w:t>
      </w:r>
      <w:r>
        <w:rPr>
          <w:rFonts w:ascii="Arial" w:hAnsi="Arial" w:cs="Arial"/>
          <w:sz w:val="22"/>
          <w:szCs w:val="22"/>
        </w:rPr>
        <w:t xml:space="preserve"> Provodín</w:t>
      </w:r>
      <w:proofErr w:type="gramEnd"/>
      <w:r w:rsidR="00C56E72">
        <w:rPr>
          <w:rFonts w:ascii="Arial" w:hAnsi="Arial" w:cs="Arial"/>
          <w:sz w:val="22"/>
          <w:szCs w:val="22"/>
        </w:rPr>
        <w:t xml:space="preserve">, komunální odpad dle čl. 2 odst.1 </w:t>
      </w:r>
      <w:r w:rsidR="00DF19D1" w:rsidRPr="00122EA8">
        <w:rPr>
          <w:rFonts w:ascii="Arial" w:hAnsi="Arial" w:cs="Arial"/>
          <w:sz w:val="22"/>
          <w:szCs w:val="22"/>
        </w:rPr>
        <w:t>písm. a), b), c), d), e), f), g), h)</w:t>
      </w:r>
      <w:r w:rsidR="00DF19D1">
        <w:rPr>
          <w:rFonts w:ascii="Arial" w:hAnsi="Arial" w:cs="Arial"/>
          <w:sz w:val="22"/>
          <w:szCs w:val="22"/>
        </w:rPr>
        <w:t>, i</w:t>
      </w:r>
      <w:r w:rsidR="00DF19D1" w:rsidRPr="00122EA8">
        <w:rPr>
          <w:rFonts w:ascii="Arial" w:hAnsi="Arial" w:cs="Arial"/>
          <w:sz w:val="22"/>
          <w:szCs w:val="22"/>
        </w:rPr>
        <w:t>)</w:t>
      </w:r>
      <w:r w:rsidR="00DF19D1">
        <w:rPr>
          <w:rFonts w:ascii="Arial" w:hAnsi="Arial" w:cs="Arial"/>
          <w:sz w:val="22"/>
          <w:szCs w:val="22"/>
        </w:rPr>
        <w:t xml:space="preserve"> a j)</w:t>
      </w:r>
      <w:r w:rsidR="00103559">
        <w:rPr>
          <w:rFonts w:ascii="Arial" w:hAnsi="Arial" w:cs="Arial"/>
          <w:sz w:val="22"/>
          <w:szCs w:val="22"/>
        </w:rPr>
        <w:t xml:space="preserve"> bude probíhat systémem </w:t>
      </w:r>
      <w:proofErr w:type="spellStart"/>
      <w:r w:rsidR="00103559">
        <w:rPr>
          <w:rFonts w:ascii="Arial" w:hAnsi="Arial" w:cs="Arial"/>
          <w:sz w:val="22"/>
          <w:szCs w:val="22"/>
        </w:rPr>
        <w:t>door</w:t>
      </w:r>
      <w:proofErr w:type="spellEnd"/>
      <w:r w:rsidR="00103559">
        <w:rPr>
          <w:rFonts w:ascii="Arial" w:hAnsi="Arial" w:cs="Arial"/>
          <w:sz w:val="22"/>
          <w:szCs w:val="22"/>
        </w:rPr>
        <w:t xml:space="preserve"> to </w:t>
      </w:r>
      <w:proofErr w:type="spellStart"/>
      <w:r w:rsidR="00103559">
        <w:rPr>
          <w:rFonts w:ascii="Arial" w:hAnsi="Arial" w:cs="Arial"/>
          <w:sz w:val="22"/>
          <w:szCs w:val="22"/>
        </w:rPr>
        <w:t>door</w:t>
      </w:r>
      <w:proofErr w:type="spellEnd"/>
      <w:r w:rsidR="00103559">
        <w:rPr>
          <w:rFonts w:ascii="Arial" w:hAnsi="Arial" w:cs="Arial"/>
          <w:sz w:val="22"/>
          <w:szCs w:val="22"/>
        </w:rPr>
        <w:t>.</w:t>
      </w:r>
    </w:p>
    <w:p w14:paraId="103E99B0" w14:textId="0BC0B7E1" w:rsidR="009C5D45" w:rsidRDefault="009C5D45" w:rsidP="00DF19D1">
      <w:pPr>
        <w:pStyle w:val="Zkladntextodsazen"/>
        <w:ind w:left="360" w:firstLine="0"/>
        <w:rPr>
          <w:rFonts w:ascii="Arial" w:hAnsi="Arial" w:cs="Arial"/>
          <w:sz w:val="22"/>
          <w:szCs w:val="22"/>
        </w:rPr>
      </w:pPr>
    </w:p>
    <w:p w14:paraId="4583D817" w14:textId="233CCA7D" w:rsidR="001106EA" w:rsidRPr="00103559" w:rsidRDefault="001106EA" w:rsidP="00103559">
      <w:pPr>
        <w:pStyle w:val="Odstavecseseznamem"/>
        <w:numPr>
          <w:ilvl w:val="0"/>
          <w:numId w:val="40"/>
        </w:numPr>
        <w:jc w:val="both"/>
        <w:rPr>
          <w:rFonts w:ascii="Arial" w:hAnsi="Arial" w:cs="Arial"/>
        </w:rPr>
      </w:pPr>
      <w:r w:rsidRPr="00103559">
        <w:rPr>
          <w:rFonts w:ascii="Arial" w:hAnsi="Arial" w:cs="Arial"/>
        </w:rPr>
        <w:t>Výše úhrady za zapojení do obecního systému se stanoví</w:t>
      </w:r>
      <w:r w:rsidR="00103559">
        <w:rPr>
          <w:rFonts w:ascii="Arial" w:hAnsi="Arial" w:cs="Arial"/>
        </w:rPr>
        <w:t xml:space="preserve"> dle objemu odpadu a počtu sběrných nádob</w:t>
      </w:r>
      <w:r w:rsidR="00092A65">
        <w:rPr>
          <w:rFonts w:ascii="Arial" w:hAnsi="Arial" w:cs="Arial"/>
        </w:rPr>
        <w:t xml:space="preserve"> o objemu 240 l.</w:t>
      </w:r>
      <w:r w:rsidRPr="00103559">
        <w:rPr>
          <w:rFonts w:ascii="Arial" w:hAnsi="Arial" w:cs="Arial"/>
          <w:color w:val="00B0F0"/>
        </w:rPr>
        <w:t xml:space="preserve"> </w:t>
      </w:r>
    </w:p>
    <w:p w14:paraId="17662692" w14:textId="77777777" w:rsidR="001106EA" w:rsidRPr="00B00B5B" w:rsidRDefault="001106EA" w:rsidP="00B00B5B">
      <w:pPr>
        <w:pStyle w:val="Zkladntextodsazen"/>
        <w:ind w:left="360" w:firstLine="0"/>
        <w:rPr>
          <w:rFonts w:ascii="Arial" w:hAnsi="Arial" w:cs="Arial"/>
          <w:sz w:val="22"/>
          <w:szCs w:val="22"/>
        </w:rPr>
      </w:pPr>
    </w:p>
    <w:p w14:paraId="27C954CE" w14:textId="04304F36" w:rsidR="00403CA3" w:rsidRPr="00103559" w:rsidRDefault="00693339" w:rsidP="00103559">
      <w:pPr>
        <w:pStyle w:val="Odstavecseseznamem"/>
        <w:numPr>
          <w:ilvl w:val="0"/>
          <w:numId w:val="40"/>
        </w:numPr>
        <w:jc w:val="both"/>
        <w:rPr>
          <w:rFonts w:ascii="Arial" w:hAnsi="Arial" w:cs="Arial"/>
        </w:rPr>
      </w:pPr>
      <w:r w:rsidRPr="00103559">
        <w:rPr>
          <w:rFonts w:ascii="Arial" w:hAnsi="Arial" w:cs="Arial"/>
        </w:rPr>
        <w:t xml:space="preserve">Úhrada se vybírá </w:t>
      </w:r>
      <w:proofErr w:type="gramStart"/>
      <w:r w:rsidR="00E1763B" w:rsidRPr="00103559">
        <w:rPr>
          <w:rFonts w:ascii="Arial" w:hAnsi="Arial" w:cs="Arial"/>
        </w:rPr>
        <w:t>jednorázově</w:t>
      </w:r>
      <w:proofErr w:type="gramEnd"/>
      <w:r w:rsidR="00421C34" w:rsidRPr="00103559">
        <w:rPr>
          <w:rFonts w:ascii="Arial" w:hAnsi="Arial" w:cs="Arial"/>
          <w:color w:val="00B0F0"/>
        </w:rPr>
        <w:t xml:space="preserve"> </w:t>
      </w:r>
      <w:r w:rsidR="00421C34" w:rsidRPr="00103559">
        <w:rPr>
          <w:rFonts w:ascii="Arial" w:hAnsi="Arial" w:cs="Arial"/>
        </w:rPr>
        <w:t xml:space="preserve">a </w:t>
      </w:r>
      <w:r w:rsidR="00A47650" w:rsidRPr="00103559">
        <w:rPr>
          <w:rFonts w:ascii="Arial" w:hAnsi="Arial" w:cs="Arial"/>
        </w:rPr>
        <w:t xml:space="preserve">to </w:t>
      </w:r>
      <w:r w:rsidR="00E1763B" w:rsidRPr="00103559">
        <w:rPr>
          <w:rFonts w:ascii="Arial" w:hAnsi="Arial" w:cs="Arial"/>
        </w:rPr>
        <w:t xml:space="preserve">v hotovosti do pokladny OÚ, nebo bezhotovostně na účet obce. </w:t>
      </w:r>
    </w:p>
    <w:p w14:paraId="7B7B709B" w14:textId="77777777" w:rsidR="00403CA3" w:rsidRPr="0034639D" w:rsidRDefault="00403CA3" w:rsidP="00567011">
      <w:pPr>
        <w:jc w:val="both"/>
        <w:rPr>
          <w:b/>
          <w:bCs/>
        </w:rPr>
      </w:pPr>
    </w:p>
    <w:p w14:paraId="1E6A057A" w14:textId="1BA1A85A" w:rsidR="0034639D" w:rsidRPr="0034639D" w:rsidRDefault="0034639D" w:rsidP="00567011">
      <w:pPr>
        <w:jc w:val="both"/>
        <w:rPr>
          <w:rFonts w:ascii="Arial" w:hAnsi="Arial" w:cs="Arial"/>
          <w:b/>
          <w:bCs/>
          <w:sz w:val="22"/>
          <w:szCs w:val="22"/>
        </w:rPr>
      </w:pPr>
      <w:r w:rsidRPr="0034639D">
        <w:rPr>
          <w:b/>
          <w:bCs/>
        </w:rPr>
        <w:t xml:space="preserve">                                                        </w:t>
      </w:r>
      <w:r>
        <w:rPr>
          <w:b/>
          <w:bCs/>
        </w:rPr>
        <w:t xml:space="preserve">                      </w:t>
      </w:r>
      <w:r w:rsidRPr="0034639D">
        <w:rPr>
          <w:b/>
          <w:bCs/>
        </w:rPr>
        <w:t xml:space="preserve"> </w:t>
      </w:r>
      <w:r w:rsidRPr="0034639D">
        <w:rPr>
          <w:rFonts w:ascii="Arial" w:hAnsi="Arial" w:cs="Arial"/>
          <w:b/>
          <w:bCs/>
          <w:sz w:val="22"/>
          <w:szCs w:val="22"/>
        </w:rPr>
        <w:t>Čl.8</w:t>
      </w:r>
    </w:p>
    <w:p w14:paraId="6A1F6905" w14:textId="77777777" w:rsidR="0034639D" w:rsidRDefault="0034639D" w:rsidP="0034639D">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5FD6B145" w14:textId="77777777" w:rsidR="0034639D" w:rsidRPr="0034639D" w:rsidRDefault="0034639D" w:rsidP="0034639D"/>
    <w:p w14:paraId="502B8B7C" w14:textId="223990EC" w:rsidR="0034639D" w:rsidRDefault="0034639D" w:rsidP="0034639D">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Pr>
          <w:rFonts w:ascii="Arial" w:hAnsi="Arial" w:cs="Arial"/>
          <w:sz w:val="22"/>
          <w:szCs w:val="22"/>
        </w:rPr>
        <w:t xml:space="preserve">za účelem jejich opětovného použití </w:t>
      </w:r>
      <w:r w:rsidRPr="0031415A">
        <w:rPr>
          <w:rFonts w:ascii="Arial" w:hAnsi="Arial" w:cs="Arial"/>
          <w:sz w:val="22"/>
          <w:szCs w:val="22"/>
        </w:rPr>
        <w:t>nakládá s těmito movitými věcmi:</w:t>
      </w:r>
      <w:r w:rsidR="006D24DA">
        <w:rPr>
          <w:rFonts w:ascii="Arial" w:hAnsi="Arial" w:cs="Arial"/>
          <w:sz w:val="22"/>
          <w:szCs w:val="22"/>
        </w:rPr>
        <w:t xml:space="preserve"> oděvy a textil.</w:t>
      </w:r>
    </w:p>
    <w:p w14:paraId="32F59ACF" w14:textId="128F6F3E" w:rsidR="0034639D" w:rsidRPr="0031415A" w:rsidRDefault="0034639D" w:rsidP="00B00B5B">
      <w:pPr>
        <w:tabs>
          <w:tab w:val="num" w:pos="709"/>
        </w:tabs>
        <w:jc w:val="both"/>
        <w:rPr>
          <w:rFonts w:ascii="Arial" w:hAnsi="Arial" w:cs="Arial"/>
          <w:sz w:val="22"/>
          <w:szCs w:val="22"/>
        </w:rPr>
      </w:pPr>
    </w:p>
    <w:p w14:paraId="494F34F9" w14:textId="18F067A6" w:rsidR="0034639D" w:rsidRPr="0034639D" w:rsidRDefault="0034639D" w:rsidP="0034639D">
      <w:pPr>
        <w:tabs>
          <w:tab w:val="num" w:pos="709"/>
        </w:tabs>
        <w:ind w:left="360"/>
        <w:jc w:val="both"/>
        <w:rPr>
          <w:rFonts w:ascii="Arial" w:hAnsi="Arial" w:cs="Arial"/>
          <w:sz w:val="22"/>
          <w:szCs w:val="22"/>
        </w:rPr>
      </w:pPr>
      <w:r>
        <w:rPr>
          <w:rFonts w:ascii="Arial" w:hAnsi="Arial" w:cs="Arial"/>
          <w:sz w:val="22"/>
          <w:szCs w:val="22"/>
        </w:rPr>
        <w:tab/>
      </w:r>
    </w:p>
    <w:p w14:paraId="7EB0170F" w14:textId="5797A0FB" w:rsidR="0034639D" w:rsidRPr="009743BA" w:rsidRDefault="0034639D" w:rsidP="0034639D">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Pr>
          <w:rFonts w:ascii="Arial" w:hAnsi="Arial" w:cs="Arial"/>
          <w:sz w:val="22"/>
          <w:szCs w:val="22"/>
        </w:rPr>
        <w:t xml:space="preserve"> uvedené v odst</w:t>
      </w:r>
      <w:r w:rsidRPr="0031415A">
        <w:rPr>
          <w:rFonts w:ascii="Arial" w:hAnsi="Arial" w:cs="Arial"/>
          <w:sz w:val="22"/>
          <w:szCs w:val="22"/>
        </w:rPr>
        <w:t>. 1 lze předávat</w:t>
      </w:r>
      <w:r>
        <w:rPr>
          <w:rFonts w:ascii="Arial" w:hAnsi="Arial" w:cs="Arial"/>
          <w:sz w:val="22"/>
          <w:szCs w:val="22"/>
        </w:rPr>
        <w:t xml:space="preserve"> do </w:t>
      </w:r>
      <w:proofErr w:type="gramStart"/>
      <w:r>
        <w:rPr>
          <w:rFonts w:ascii="Arial" w:hAnsi="Arial" w:cs="Arial"/>
          <w:sz w:val="22"/>
          <w:szCs w:val="22"/>
        </w:rPr>
        <w:t>bílého  kontejneru</w:t>
      </w:r>
      <w:proofErr w:type="gramEnd"/>
      <w:r>
        <w:rPr>
          <w:rFonts w:ascii="Arial" w:hAnsi="Arial" w:cs="Arial"/>
          <w:sz w:val="22"/>
          <w:szCs w:val="22"/>
        </w:rPr>
        <w:t xml:space="preserve">  za budovou OÚ Provodín.</w:t>
      </w:r>
      <w:r>
        <w:rPr>
          <w:rFonts w:ascii="Arial" w:hAnsi="Arial" w:cs="Arial"/>
          <w:color w:val="00B0F0"/>
          <w:sz w:val="22"/>
          <w:szCs w:val="22"/>
        </w:rPr>
        <w:t xml:space="preserve"> </w:t>
      </w:r>
      <w:r w:rsidRPr="009743BA">
        <w:rPr>
          <w:rFonts w:ascii="Arial" w:hAnsi="Arial" w:cs="Arial"/>
          <w:sz w:val="22"/>
          <w:szCs w:val="22"/>
        </w:rPr>
        <w:t xml:space="preserve">Movitá věc musí být </w:t>
      </w:r>
      <w:r>
        <w:rPr>
          <w:rFonts w:ascii="Arial" w:hAnsi="Arial" w:cs="Arial"/>
          <w:sz w:val="22"/>
          <w:szCs w:val="22"/>
        </w:rPr>
        <w:t xml:space="preserve">předána </w:t>
      </w:r>
      <w:r w:rsidRPr="009743BA">
        <w:rPr>
          <w:rFonts w:ascii="Arial" w:hAnsi="Arial" w:cs="Arial"/>
          <w:sz w:val="22"/>
          <w:szCs w:val="22"/>
        </w:rPr>
        <w:t xml:space="preserve">v takovém stavu, aby bylo možné její opětovné použití. </w:t>
      </w:r>
    </w:p>
    <w:p w14:paraId="44719C26" w14:textId="77777777" w:rsidR="0034639D" w:rsidRDefault="0034639D" w:rsidP="0034639D">
      <w:pPr>
        <w:rPr>
          <w:rFonts w:ascii="Arial" w:hAnsi="Arial" w:cs="Arial"/>
          <w:b/>
          <w:sz w:val="22"/>
          <w:szCs w:val="22"/>
        </w:rPr>
      </w:pPr>
    </w:p>
    <w:p w14:paraId="4F7A039A" w14:textId="77777777" w:rsidR="009334D6" w:rsidRPr="00403CA3" w:rsidRDefault="009334D6" w:rsidP="004C45C4">
      <w:pPr>
        <w:rPr>
          <w:rFonts w:ascii="Arial" w:hAnsi="Arial" w:cs="Arial"/>
          <w:b/>
          <w:sz w:val="22"/>
          <w:szCs w:val="22"/>
        </w:rPr>
      </w:pPr>
    </w:p>
    <w:p w14:paraId="7426E216" w14:textId="4D7CF1AE" w:rsidR="0024722A" w:rsidRPr="00403CA3" w:rsidRDefault="0024722A" w:rsidP="00730253">
      <w:pPr>
        <w:jc w:val="center"/>
        <w:rPr>
          <w:rFonts w:ascii="Arial" w:hAnsi="Arial" w:cs="Arial"/>
          <w:b/>
          <w:sz w:val="22"/>
          <w:szCs w:val="22"/>
        </w:rPr>
      </w:pPr>
      <w:r w:rsidRPr="00403CA3">
        <w:rPr>
          <w:rFonts w:ascii="Arial" w:hAnsi="Arial" w:cs="Arial"/>
          <w:b/>
          <w:sz w:val="22"/>
          <w:szCs w:val="22"/>
        </w:rPr>
        <w:t xml:space="preserve">Čl. </w:t>
      </w:r>
      <w:r w:rsidR="00452E94">
        <w:rPr>
          <w:rFonts w:ascii="Arial" w:hAnsi="Arial" w:cs="Arial"/>
          <w:b/>
          <w:sz w:val="22"/>
          <w:szCs w:val="22"/>
        </w:rPr>
        <w:t>9</w:t>
      </w:r>
    </w:p>
    <w:p w14:paraId="12BC4BAC" w14:textId="77777777" w:rsidR="0024722A" w:rsidRPr="00403CA3" w:rsidRDefault="00730253" w:rsidP="00730253">
      <w:pPr>
        <w:jc w:val="center"/>
        <w:rPr>
          <w:rFonts w:ascii="Arial" w:hAnsi="Arial" w:cs="Arial"/>
          <w:b/>
          <w:sz w:val="22"/>
          <w:szCs w:val="22"/>
        </w:rPr>
      </w:pPr>
      <w:r w:rsidRPr="00403CA3">
        <w:rPr>
          <w:rFonts w:ascii="Arial" w:hAnsi="Arial" w:cs="Arial"/>
          <w:b/>
          <w:sz w:val="22"/>
          <w:szCs w:val="22"/>
        </w:rPr>
        <w:t xml:space="preserve">Zrušovací </w:t>
      </w:r>
      <w:r w:rsidR="0024722A" w:rsidRPr="00403CA3">
        <w:rPr>
          <w:rFonts w:ascii="Arial" w:hAnsi="Arial" w:cs="Arial"/>
          <w:b/>
          <w:sz w:val="22"/>
          <w:szCs w:val="22"/>
        </w:rPr>
        <w:t>ustanovení</w:t>
      </w:r>
    </w:p>
    <w:p w14:paraId="5CAFCBB1" w14:textId="77777777" w:rsidR="0024722A" w:rsidRPr="00403CA3" w:rsidRDefault="0024722A" w:rsidP="00963A13">
      <w:pPr>
        <w:ind w:left="360"/>
        <w:jc w:val="center"/>
        <w:rPr>
          <w:rFonts w:ascii="Arial" w:hAnsi="Arial" w:cs="Arial"/>
          <w:b/>
          <w:sz w:val="22"/>
          <w:szCs w:val="22"/>
          <w:u w:val="single"/>
        </w:rPr>
      </w:pPr>
    </w:p>
    <w:p w14:paraId="5F2626B5" w14:textId="66636A0A" w:rsidR="00963A13" w:rsidRDefault="00963A13" w:rsidP="00074576">
      <w:pPr>
        <w:spacing w:before="120" w:line="288" w:lineRule="auto"/>
        <w:jc w:val="both"/>
        <w:rPr>
          <w:rFonts w:ascii="Arial" w:hAnsi="Arial" w:cs="Arial"/>
          <w:sz w:val="22"/>
          <w:szCs w:val="22"/>
        </w:rPr>
      </w:pPr>
      <w:bookmarkStart w:id="0" w:name="_Hlk54595723"/>
      <w:r w:rsidRPr="00403CA3">
        <w:rPr>
          <w:rFonts w:ascii="Arial" w:hAnsi="Arial" w:cs="Arial"/>
          <w:sz w:val="22"/>
          <w:szCs w:val="22"/>
        </w:rPr>
        <w:t xml:space="preserve">Zrušuje se obecně závazná vyhláška </w:t>
      </w:r>
      <w:bookmarkEnd w:id="0"/>
      <w:r w:rsidRPr="00403CA3">
        <w:rPr>
          <w:rFonts w:ascii="Arial" w:hAnsi="Arial" w:cs="Arial"/>
          <w:sz w:val="22"/>
          <w:szCs w:val="22"/>
        </w:rPr>
        <w:t>č.</w:t>
      </w:r>
      <w:r w:rsidR="009334D6" w:rsidRPr="00403CA3">
        <w:rPr>
          <w:rFonts w:ascii="Arial" w:hAnsi="Arial" w:cs="Arial"/>
          <w:sz w:val="22"/>
          <w:szCs w:val="22"/>
        </w:rPr>
        <w:t xml:space="preserve"> </w:t>
      </w:r>
      <w:r w:rsidR="00ED0624">
        <w:rPr>
          <w:rFonts w:ascii="Arial" w:hAnsi="Arial" w:cs="Arial"/>
          <w:sz w:val="22"/>
          <w:szCs w:val="22"/>
        </w:rPr>
        <w:t>1</w:t>
      </w:r>
      <w:r w:rsidR="009334D6" w:rsidRPr="00403CA3">
        <w:rPr>
          <w:rFonts w:ascii="Arial" w:hAnsi="Arial" w:cs="Arial"/>
          <w:sz w:val="22"/>
          <w:szCs w:val="22"/>
        </w:rPr>
        <w:t>/</w:t>
      </w:r>
      <w:proofErr w:type="gramStart"/>
      <w:r w:rsidR="009334D6" w:rsidRPr="00403CA3">
        <w:rPr>
          <w:rFonts w:ascii="Arial" w:hAnsi="Arial" w:cs="Arial"/>
          <w:sz w:val="22"/>
          <w:szCs w:val="22"/>
        </w:rPr>
        <w:t>201</w:t>
      </w:r>
      <w:r w:rsidR="00ED0624">
        <w:rPr>
          <w:rFonts w:ascii="Arial" w:hAnsi="Arial" w:cs="Arial"/>
          <w:sz w:val="22"/>
          <w:szCs w:val="22"/>
        </w:rPr>
        <w:t xml:space="preserve">9, </w:t>
      </w:r>
      <w:r w:rsidR="009334D6" w:rsidRPr="00403CA3">
        <w:rPr>
          <w:rFonts w:ascii="Arial" w:hAnsi="Arial" w:cs="Arial"/>
          <w:sz w:val="22"/>
          <w:szCs w:val="22"/>
        </w:rPr>
        <w:t xml:space="preserve"> o</w:t>
      </w:r>
      <w:proofErr w:type="gramEnd"/>
      <w:r w:rsidR="009334D6" w:rsidRPr="00403CA3">
        <w:rPr>
          <w:rFonts w:ascii="Arial" w:hAnsi="Arial" w:cs="Arial"/>
          <w:sz w:val="22"/>
          <w:szCs w:val="22"/>
        </w:rPr>
        <w:t xml:space="preserve"> stanovení systému shromažďování, sběru, přepravy, třídění, využívání a odstraňování komunálních odpadů </w:t>
      </w:r>
      <w:r w:rsidR="00BD3EAC">
        <w:rPr>
          <w:rFonts w:ascii="Arial" w:hAnsi="Arial" w:cs="Arial"/>
          <w:sz w:val="22"/>
          <w:szCs w:val="22"/>
        </w:rPr>
        <w:t xml:space="preserve"> a nakládání se stavebním odpadem na území obce Provodín</w:t>
      </w:r>
      <w:r w:rsidR="00ED0624">
        <w:rPr>
          <w:rFonts w:ascii="Arial" w:hAnsi="Arial" w:cs="Arial"/>
          <w:sz w:val="22"/>
          <w:szCs w:val="22"/>
        </w:rPr>
        <w:t>, ze dne 12.11.2019</w:t>
      </w:r>
      <w:r w:rsidR="009334D6" w:rsidRPr="00403CA3">
        <w:rPr>
          <w:rFonts w:ascii="Arial" w:hAnsi="Arial" w:cs="Arial"/>
          <w:sz w:val="22"/>
          <w:szCs w:val="22"/>
        </w:rPr>
        <w:t xml:space="preserve">. </w:t>
      </w:r>
    </w:p>
    <w:p w14:paraId="55A7CCB0" w14:textId="23FC8FAC" w:rsidR="00730253" w:rsidRPr="00403CA3" w:rsidRDefault="00730253" w:rsidP="00730253">
      <w:pPr>
        <w:jc w:val="center"/>
        <w:rPr>
          <w:rFonts w:ascii="Arial" w:hAnsi="Arial" w:cs="Arial"/>
          <w:b/>
          <w:sz w:val="22"/>
          <w:szCs w:val="22"/>
        </w:rPr>
      </w:pPr>
      <w:r w:rsidRPr="00403CA3">
        <w:rPr>
          <w:rFonts w:ascii="Arial" w:hAnsi="Arial" w:cs="Arial"/>
          <w:b/>
          <w:sz w:val="22"/>
          <w:szCs w:val="22"/>
        </w:rPr>
        <w:t>Čl. 1</w:t>
      </w:r>
      <w:r w:rsidR="00452E94">
        <w:rPr>
          <w:rFonts w:ascii="Arial" w:hAnsi="Arial" w:cs="Arial"/>
          <w:b/>
          <w:sz w:val="22"/>
          <w:szCs w:val="22"/>
        </w:rPr>
        <w:t>0</w:t>
      </w:r>
    </w:p>
    <w:p w14:paraId="21645B19"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22079BC9" w14:textId="77777777" w:rsidR="00730253" w:rsidRPr="001D113B" w:rsidRDefault="00730253" w:rsidP="00730253">
      <w:pPr>
        <w:jc w:val="center"/>
        <w:rPr>
          <w:rFonts w:ascii="Arial" w:hAnsi="Arial" w:cs="Arial"/>
          <w:b/>
          <w:sz w:val="22"/>
          <w:szCs w:val="22"/>
        </w:rPr>
      </w:pPr>
    </w:p>
    <w:p w14:paraId="4F7C798F" w14:textId="77777777" w:rsidR="009F7939" w:rsidRDefault="009F7939" w:rsidP="009F7939">
      <w:pPr>
        <w:spacing w:before="120" w:line="288" w:lineRule="auto"/>
        <w:jc w:val="both"/>
        <w:rPr>
          <w:rFonts w:ascii="Arial" w:hAnsi="Arial" w:cs="Arial"/>
          <w:sz w:val="22"/>
          <w:szCs w:val="22"/>
        </w:rPr>
      </w:pPr>
      <w:r w:rsidRPr="00F24A1E">
        <w:rPr>
          <w:rFonts w:ascii="Arial" w:hAnsi="Arial" w:cs="Arial"/>
          <w:sz w:val="22"/>
          <w:szCs w:val="22"/>
        </w:rPr>
        <w:t>Tato vyhláška nabývá účinnosti počátkem patnáctého dne následujícího po dni jejího vyhlášení.</w:t>
      </w:r>
    </w:p>
    <w:p w14:paraId="5CBD225C"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217C9546" w14:textId="77777777" w:rsidR="00074576" w:rsidRPr="00074576" w:rsidRDefault="00074576" w:rsidP="00074576">
      <w:pPr>
        <w:spacing w:before="120" w:line="288" w:lineRule="auto"/>
        <w:ind w:firstLine="709"/>
        <w:jc w:val="both"/>
        <w:rPr>
          <w:rFonts w:ascii="Arial" w:hAnsi="Arial" w:cs="Arial"/>
          <w:sz w:val="22"/>
          <w:szCs w:val="22"/>
        </w:rPr>
      </w:pPr>
    </w:p>
    <w:p w14:paraId="43775A39" w14:textId="77777777" w:rsidR="00362DF8" w:rsidRPr="001D113B" w:rsidRDefault="00362DF8" w:rsidP="00362DF8">
      <w:pPr>
        <w:spacing w:before="120" w:line="288" w:lineRule="auto"/>
        <w:jc w:val="both"/>
        <w:rPr>
          <w:rFonts w:ascii="Arial" w:hAnsi="Arial" w:cs="Arial"/>
          <w:sz w:val="22"/>
          <w:szCs w:val="22"/>
        </w:rPr>
      </w:pPr>
    </w:p>
    <w:p w14:paraId="54CD1499" w14:textId="4D7A9F18" w:rsidR="0024722A" w:rsidRPr="001D113B" w:rsidRDefault="0024722A" w:rsidP="00E2491F">
      <w:pPr>
        <w:ind w:firstLine="708"/>
        <w:rPr>
          <w:rFonts w:ascii="Arial" w:hAnsi="Arial" w:cs="Arial"/>
          <w:bCs/>
          <w:i/>
          <w:sz w:val="22"/>
          <w:szCs w:val="22"/>
        </w:rPr>
      </w:pPr>
      <w:r w:rsidRPr="001D113B">
        <w:rPr>
          <w:rFonts w:ascii="Arial" w:hAnsi="Arial" w:cs="Arial"/>
          <w:bCs/>
          <w:i/>
          <w:sz w:val="22"/>
          <w:szCs w:val="22"/>
        </w:rPr>
        <w:t xml:space="preserve"> </w:t>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p>
    <w:p w14:paraId="5A9C0DE4" w14:textId="38297495" w:rsidR="0024722A" w:rsidRPr="001D113B" w:rsidRDefault="0024722A" w:rsidP="00E2491F">
      <w:pPr>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C43D14">
        <w:rPr>
          <w:rFonts w:ascii="Arial" w:hAnsi="Arial" w:cs="Arial"/>
          <w:bCs/>
          <w:sz w:val="22"/>
          <w:szCs w:val="22"/>
        </w:rPr>
        <w:t>………</w:t>
      </w:r>
      <w:r w:rsidR="00E2491F" w:rsidRPr="001D113B">
        <w:rPr>
          <w:rFonts w:ascii="Arial" w:hAnsi="Arial" w:cs="Arial"/>
          <w:bCs/>
          <w:sz w:val="22"/>
          <w:szCs w:val="22"/>
        </w:rPr>
        <w:t>………………..</w:t>
      </w:r>
    </w:p>
    <w:p w14:paraId="2FCDDBA4" w14:textId="42A9EA2B" w:rsidR="0024722A" w:rsidRPr="001D113B" w:rsidRDefault="00C43D14" w:rsidP="00D736CB">
      <w:pPr>
        <w:ind w:firstLine="708"/>
        <w:rPr>
          <w:rFonts w:ascii="Arial" w:hAnsi="Arial" w:cs="Arial"/>
          <w:bCs/>
          <w:sz w:val="22"/>
          <w:szCs w:val="22"/>
        </w:rPr>
      </w:pPr>
      <w:r w:rsidRPr="00C43D14">
        <w:rPr>
          <w:rFonts w:ascii="Arial" w:hAnsi="Arial" w:cs="Arial"/>
          <w:bCs/>
          <w:iCs/>
          <w:sz w:val="22"/>
          <w:szCs w:val="22"/>
        </w:rPr>
        <w:t>Erik Kovář</w:t>
      </w:r>
      <w:r w:rsidR="00E2491F" w:rsidRPr="001D113B">
        <w:rPr>
          <w:rFonts w:ascii="Arial" w:hAnsi="Arial" w:cs="Arial"/>
          <w:bCs/>
          <w:i/>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Pr>
          <w:rFonts w:ascii="Arial" w:hAnsi="Arial" w:cs="Arial"/>
          <w:bCs/>
          <w:sz w:val="22"/>
          <w:szCs w:val="22"/>
        </w:rPr>
        <w:t xml:space="preserve">Mgr. Jan </w:t>
      </w:r>
      <w:proofErr w:type="spellStart"/>
      <w:r>
        <w:rPr>
          <w:rFonts w:ascii="Arial" w:hAnsi="Arial" w:cs="Arial"/>
          <w:bCs/>
          <w:sz w:val="22"/>
          <w:szCs w:val="22"/>
        </w:rPr>
        <w:t>Piškula</w:t>
      </w:r>
      <w:proofErr w:type="spellEnd"/>
    </w:p>
    <w:p w14:paraId="076FE711" w14:textId="77777777" w:rsidR="0024722A" w:rsidRPr="00FB6AE5" w:rsidRDefault="0024722A" w:rsidP="00E2491F">
      <w:pPr>
        <w:ind w:left="708"/>
        <w:rPr>
          <w:rFonts w:ascii="Arial" w:hAnsi="Arial" w:cs="Arial"/>
          <w:bCs/>
          <w:sz w:val="22"/>
          <w:szCs w:val="22"/>
        </w:rPr>
      </w:pPr>
      <w:r w:rsidRPr="001D113B">
        <w:rPr>
          <w:rFonts w:ascii="Arial" w:hAnsi="Arial" w:cs="Arial"/>
          <w:bCs/>
          <w:sz w:val="22"/>
          <w:szCs w:val="22"/>
        </w:rPr>
        <w:t>místostarosta</w:t>
      </w:r>
      <w:r w:rsidR="00E2491F" w:rsidRPr="001D113B">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6B002B66" w14:textId="77777777" w:rsidR="004D5A15" w:rsidRDefault="004D5A15">
      <w:pPr>
        <w:rPr>
          <w:rFonts w:ascii="Arial" w:hAnsi="Arial" w:cs="Arial"/>
          <w:sz w:val="22"/>
          <w:szCs w:val="22"/>
        </w:rPr>
      </w:pPr>
    </w:p>
    <w:p w14:paraId="3526AD5F" w14:textId="77777777" w:rsidR="00362DF8" w:rsidRDefault="00362DF8" w:rsidP="00362DF8">
      <w:pPr>
        <w:rPr>
          <w:rFonts w:ascii="Arial" w:hAnsi="Arial" w:cs="Arial"/>
          <w:sz w:val="22"/>
          <w:szCs w:val="22"/>
        </w:rPr>
      </w:pPr>
    </w:p>
    <w:p w14:paraId="6B5D88AD" w14:textId="77777777" w:rsidR="00777800" w:rsidRDefault="00777800" w:rsidP="00362DF8">
      <w:pPr>
        <w:rPr>
          <w:rFonts w:ascii="Arial" w:hAnsi="Arial" w:cs="Arial"/>
          <w:sz w:val="22"/>
          <w:szCs w:val="22"/>
        </w:rPr>
      </w:pPr>
    </w:p>
    <w:p w14:paraId="7E513E45" w14:textId="77777777" w:rsidR="00777800" w:rsidRDefault="00777800" w:rsidP="00362DF8">
      <w:pPr>
        <w:rPr>
          <w:rFonts w:ascii="Arial" w:hAnsi="Arial" w:cs="Arial"/>
          <w:sz w:val="22"/>
          <w:szCs w:val="22"/>
        </w:rPr>
      </w:pPr>
    </w:p>
    <w:sectPr w:rsidR="00777800" w:rsidSect="002F6993">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CABC3" w14:textId="77777777" w:rsidR="00EF0DBA" w:rsidRDefault="00EF0DBA">
      <w:r>
        <w:separator/>
      </w:r>
    </w:p>
  </w:endnote>
  <w:endnote w:type="continuationSeparator" w:id="0">
    <w:p w14:paraId="49DBC387" w14:textId="77777777" w:rsidR="00EF0DBA" w:rsidRDefault="00EF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E3477" w14:textId="77777777" w:rsidR="00FB36A3" w:rsidRDefault="00FB36A3">
    <w:pPr>
      <w:pStyle w:val="Zpat"/>
      <w:jc w:val="center"/>
    </w:pPr>
    <w:r>
      <w:fldChar w:fldCharType="begin"/>
    </w:r>
    <w:r>
      <w:instrText>PAGE   \* MERGEFORMAT</w:instrText>
    </w:r>
    <w:r>
      <w:fldChar w:fldCharType="separate"/>
    </w:r>
    <w:r w:rsidR="00E12217">
      <w:rPr>
        <w:noProof/>
      </w:rPr>
      <w:t>4</w:t>
    </w:r>
    <w:r>
      <w:fldChar w:fldCharType="end"/>
    </w:r>
  </w:p>
  <w:p w14:paraId="5C3F7C37"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1CB00" w14:textId="77777777" w:rsidR="00EF0DBA" w:rsidRDefault="00EF0DBA">
      <w:r>
        <w:separator/>
      </w:r>
    </w:p>
  </w:footnote>
  <w:footnote w:type="continuationSeparator" w:id="0">
    <w:p w14:paraId="66CEDA25" w14:textId="77777777" w:rsidR="00EF0DBA" w:rsidRDefault="00EF0DBA">
      <w:r>
        <w:continuationSeparator/>
      </w:r>
    </w:p>
  </w:footnote>
  <w:footnote w:id="1">
    <w:p w14:paraId="703B9D1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A0706DA"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8A30332"/>
    <w:multiLevelType w:val="hybridMultilevel"/>
    <w:tmpl w:val="5C94F0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96A5A1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CEC5B67"/>
    <w:multiLevelType w:val="hybridMultilevel"/>
    <w:tmpl w:val="827C4A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B23405"/>
    <w:multiLevelType w:val="hybridMultilevel"/>
    <w:tmpl w:val="5386B8EA"/>
    <w:lvl w:ilvl="0" w:tplc="74FE90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CE65185"/>
    <w:multiLevelType w:val="hybridMultilevel"/>
    <w:tmpl w:val="9648C974"/>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93115D"/>
    <w:multiLevelType w:val="hybridMultilevel"/>
    <w:tmpl w:val="A06CF0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E6B7891"/>
    <w:multiLevelType w:val="hybridMultilevel"/>
    <w:tmpl w:val="3820B3F6"/>
    <w:lvl w:ilvl="0" w:tplc="D54417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60435D"/>
    <w:multiLevelType w:val="hybridMultilevel"/>
    <w:tmpl w:val="B1046A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54304748">
    <w:abstractNumId w:val="8"/>
  </w:num>
  <w:num w:numId="2" w16cid:durableId="1287929895">
    <w:abstractNumId w:val="39"/>
  </w:num>
  <w:num w:numId="3" w16cid:durableId="67074107">
    <w:abstractNumId w:val="5"/>
  </w:num>
  <w:num w:numId="4" w16cid:durableId="848759163">
    <w:abstractNumId w:val="29"/>
  </w:num>
  <w:num w:numId="5" w16cid:durableId="833111723">
    <w:abstractNumId w:val="26"/>
  </w:num>
  <w:num w:numId="6" w16cid:durableId="1403521813">
    <w:abstractNumId w:val="35"/>
  </w:num>
  <w:num w:numId="7" w16cid:durableId="1938363750">
    <w:abstractNumId w:val="9"/>
  </w:num>
  <w:num w:numId="8" w16cid:durableId="200285319">
    <w:abstractNumId w:val="1"/>
  </w:num>
  <w:num w:numId="9" w16cid:durableId="1359431728">
    <w:abstractNumId w:val="34"/>
  </w:num>
  <w:num w:numId="10" w16cid:durableId="1245870697">
    <w:abstractNumId w:val="28"/>
  </w:num>
  <w:num w:numId="11" w16cid:durableId="1649896339">
    <w:abstractNumId w:val="27"/>
  </w:num>
  <w:num w:numId="12" w16cid:durableId="745568772">
    <w:abstractNumId w:val="11"/>
  </w:num>
  <w:num w:numId="13" w16cid:durableId="1499467902">
    <w:abstractNumId w:val="31"/>
  </w:num>
  <w:num w:numId="14" w16cid:durableId="611594203">
    <w:abstractNumId w:val="38"/>
  </w:num>
  <w:num w:numId="15" w16cid:durableId="1762600111">
    <w:abstractNumId w:val="15"/>
  </w:num>
  <w:num w:numId="16" w16cid:durableId="1233195021">
    <w:abstractNumId w:val="37"/>
  </w:num>
  <w:num w:numId="17" w16cid:durableId="1989508553">
    <w:abstractNumId w:val="6"/>
  </w:num>
  <w:num w:numId="18" w16cid:durableId="1408964756">
    <w:abstractNumId w:val="0"/>
  </w:num>
  <w:num w:numId="19" w16cid:durableId="2143309337">
    <w:abstractNumId w:val="20"/>
  </w:num>
  <w:num w:numId="20" w16cid:durableId="253052850">
    <w:abstractNumId w:val="32"/>
  </w:num>
  <w:num w:numId="21" w16cid:durableId="936787848">
    <w:abstractNumId w:val="21"/>
  </w:num>
  <w:num w:numId="22" w16cid:durableId="480653427">
    <w:abstractNumId w:val="23"/>
  </w:num>
  <w:num w:numId="23" w16cid:durableId="850686162">
    <w:abstractNumId w:val="13"/>
  </w:num>
  <w:num w:numId="24" w16cid:durableId="632562338">
    <w:abstractNumId w:val="7"/>
  </w:num>
  <w:num w:numId="25" w16cid:durableId="423766932">
    <w:abstractNumId w:val="3"/>
  </w:num>
  <w:num w:numId="26" w16cid:durableId="920681481">
    <w:abstractNumId w:val="19"/>
  </w:num>
  <w:num w:numId="27" w16cid:durableId="96219368">
    <w:abstractNumId w:val="4"/>
  </w:num>
  <w:num w:numId="28" w16cid:durableId="1367828112">
    <w:abstractNumId w:val="17"/>
  </w:num>
  <w:num w:numId="29" w16cid:durableId="1614940770">
    <w:abstractNumId w:val="10"/>
  </w:num>
  <w:num w:numId="30" w16cid:durableId="1343387939">
    <w:abstractNumId w:val="12"/>
  </w:num>
  <w:num w:numId="31" w16cid:durableId="132455514">
    <w:abstractNumId w:val="36"/>
  </w:num>
  <w:num w:numId="32" w16cid:durableId="116800798">
    <w:abstractNumId w:val="24"/>
  </w:num>
  <w:num w:numId="33" w16cid:durableId="331224605">
    <w:abstractNumId w:val="25"/>
  </w:num>
  <w:num w:numId="34" w16cid:durableId="1303120615">
    <w:abstractNumId w:val="33"/>
  </w:num>
  <w:num w:numId="35" w16cid:durableId="1484203234">
    <w:abstractNumId w:val="18"/>
  </w:num>
  <w:num w:numId="36" w16cid:durableId="248393362">
    <w:abstractNumId w:val="14"/>
  </w:num>
  <w:num w:numId="37" w16cid:durableId="507408175">
    <w:abstractNumId w:val="2"/>
  </w:num>
  <w:num w:numId="38" w16cid:durableId="1643540722">
    <w:abstractNumId w:val="16"/>
  </w:num>
  <w:num w:numId="39" w16cid:durableId="946691928">
    <w:abstractNumId w:val="30"/>
  </w:num>
  <w:num w:numId="40" w16cid:durableId="4744876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2A65"/>
    <w:rsid w:val="00095548"/>
    <w:rsid w:val="0009785F"/>
    <w:rsid w:val="000A04B6"/>
    <w:rsid w:val="000A3A9A"/>
    <w:rsid w:val="000B05A4"/>
    <w:rsid w:val="000B560B"/>
    <w:rsid w:val="000C4866"/>
    <w:rsid w:val="000D0024"/>
    <w:rsid w:val="000D356A"/>
    <w:rsid w:val="000D40B5"/>
    <w:rsid w:val="000E7318"/>
    <w:rsid w:val="000E7404"/>
    <w:rsid w:val="000F3F3F"/>
    <w:rsid w:val="000F4494"/>
    <w:rsid w:val="000F4568"/>
    <w:rsid w:val="000F4ADB"/>
    <w:rsid w:val="000F645D"/>
    <w:rsid w:val="00103559"/>
    <w:rsid w:val="00103649"/>
    <w:rsid w:val="0010620C"/>
    <w:rsid w:val="001078B1"/>
    <w:rsid w:val="001106EA"/>
    <w:rsid w:val="00111089"/>
    <w:rsid w:val="00111AC1"/>
    <w:rsid w:val="00115451"/>
    <w:rsid w:val="00117E27"/>
    <w:rsid w:val="001226E9"/>
    <w:rsid w:val="00122828"/>
    <w:rsid w:val="00122EA8"/>
    <w:rsid w:val="001230FA"/>
    <w:rsid w:val="00123D3A"/>
    <w:rsid w:val="00127E1D"/>
    <w:rsid w:val="00133646"/>
    <w:rsid w:val="00134AA3"/>
    <w:rsid w:val="001363E2"/>
    <w:rsid w:val="00143C84"/>
    <w:rsid w:val="00146051"/>
    <w:rsid w:val="001468F1"/>
    <w:rsid w:val="001476FD"/>
    <w:rsid w:val="001510B8"/>
    <w:rsid w:val="00164E8B"/>
    <w:rsid w:val="001724A3"/>
    <w:rsid w:val="0017608F"/>
    <w:rsid w:val="00181515"/>
    <w:rsid w:val="00181C99"/>
    <w:rsid w:val="001869E0"/>
    <w:rsid w:val="001A1793"/>
    <w:rsid w:val="001A24C5"/>
    <w:rsid w:val="001A5FC6"/>
    <w:rsid w:val="001A721D"/>
    <w:rsid w:val="001B0AEB"/>
    <w:rsid w:val="001C0089"/>
    <w:rsid w:val="001C3287"/>
    <w:rsid w:val="001C6E05"/>
    <w:rsid w:val="001D113B"/>
    <w:rsid w:val="001E0DF7"/>
    <w:rsid w:val="001E5FBF"/>
    <w:rsid w:val="00200839"/>
    <w:rsid w:val="00202C4A"/>
    <w:rsid w:val="00206275"/>
    <w:rsid w:val="00211D36"/>
    <w:rsid w:val="002217C9"/>
    <w:rsid w:val="00223F72"/>
    <w:rsid w:val="00230FED"/>
    <w:rsid w:val="00232642"/>
    <w:rsid w:val="0023379E"/>
    <w:rsid w:val="00242D06"/>
    <w:rsid w:val="002439E9"/>
    <w:rsid w:val="0024437F"/>
    <w:rsid w:val="00244C59"/>
    <w:rsid w:val="00246D80"/>
    <w:rsid w:val="0024722A"/>
    <w:rsid w:val="00247C11"/>
    <w:rsid w:val="00251FBA"/>
    <w:rsid w:val="0025354B"/>
    <w:rsid w:val="00255095"/>
    <w:rsid w:val="00255AE6"/>
    <w:rsid w:val="00260849"/>
    <w:rsid w:val="00261098"/>
    <w:rsid w:val="00262D62"/>
    <w:rsid w:val="0026520E"/>
    <w:rsid w:val="00265EF4"/>
    <w:rsid w:val="00267188"/>
    <w:rsid w:val="002A020A"/>
    <w:rsid w:val="002A3581"/>
    <w:rsid w:val="002A5A25"/>
    <w:rsid w:val="002B20BA"/>
    <w:rsid w:val="002B7E6B"/>
    <w:rsid w:val="002C32D2"/>
    <w:rsid w:val="002C3644"/>
    <w:rsid w:val="002C442F"/>
    <w:rsid w:val="002D64B8"/>
    <w:rsid w:val="002D7DAC"/>
    <w:rsid w:val="002E3E53"/>
    <w:rsid w:val="002F4026"/>
    <w:rsid w:val="002F6993"/>
    <w:rsid w:val="002F6C9F"/>
    <w:rsid w:val="0031045F"/>
    <w:rsid w:val="0031415A"/>
    <w:rsid w:val="00320810"/>
    <w:rsid w:val="00320CF7"/>
    <w:rsid w:val="0032634F"/>
    <w:rsid w:val="00326902"/>
    <w:rsid w:val="00332A01"/>
    <w:rsid w:val="00336A41"/>
    <w:rsid w:val="0034317B"/>
    <w:rsid w:val="00343C2D"/>
    <w:rsid w:val="00344369"/>
    <w:rsid w:val="0034639D"/>
    <w:rsid w:val="00352DD8"/>
    <w:rsid w:val="003558A3"/>
    <w:rsid w:val="00362DF8"/>
    <w:rsid w:val="003667B4"/>
    <w:rsid w:val="00373576"/>
    <w:rsid w:val="003743F3"/>
    <w:rsid w:val="0037455E"/>
    <w:rsid w:val="003746ED"/>
    <w:rsid w:val="00391726"/>
    <w:rsid w:val="003934B6"/>
    <w:rsid w:val="003A0DB1"/>
    <w:rsid w:val="003A7FC0"/>
    <w:rsid w:val="003B4597"/>
    <w:rsid w:val="003B48E0"/>
    <w:rsid w:val="003C2045"/>
    <w:rsid w:val="003D6965"/>
    <w:rsid w:val="003E3D8B"/>
    <w:rsid w:val="003E6669"/>
    <w:rsid w:val="003E7B1D"/>
    <w:rsid w:val="003E7C46"/>
    <w:rsid w:val="003F1228"/>
    <w:rsid w:val="003F24A0"/>
    <w:rsid w:val="003F24AA"/>
    <w:rsid w:val="003F4801"/>
    <w:rsid w:val="00402834"/>
    <w:rsid w:val="00403CA3"/>
    <w:rsid w:val="00414D31"/>
    <w:rsid w:val="00421C34"/>
    <w:rsid w:val="00423176"/>
    <w:rsid w:val="00425B78"/>
    <w:rsid w:val="0042723F"/>
    <w:rsid w:val="00431942"/>
    <w:rsid w:val="00435697"/>
    <w:rsid w:val="00447EE5"/>
    <w:rsid w:val="00452E94"/>
    <w:rsid w:val="00453AB3"/>
    <w:rsid w:val="00471DDC"/>
    <w:rsid w:val="004761AD"/>
    <w:rsid w:val="00476A0B"/>
    <w:rsid w:val="00492D2F"/>
    <w:rsid w:val="00493C85"/>
    <w:rsid w:val="004966EB"/>
    <w:rsid w:val="004A4A90"/>
    <w:rsid w:val="004B018B"/>
    <w:rsid w:val="004B2FE1"/>
    <w:rsid w:val="004C256B"/>
    <w:rsid w:val="004C45C4"/>
    <w:rsid w:val="004C5CD8"/>
    <w:rsid w:val="004D0009"/>
    <w:rsid w:val="004D30A2"/>
    <w:rsid w:val="004D3973"/>
    <w:rsid w:val="004D492F"/>
    <w:rsid w:val="004D5A15"/>
    <w:rsid w:val="004E3692"/>
    <w:rsid w:val="004F1FCD"/>
    <w:rsid w:val="004F5442"/>
    <w:rsid w:val="004F6BD9"/>
    <w:rsid w:val="00502A5D"/>
    <w:rsid w:val="00503F10"/>
    <w:rsid w:val="00505735"/>
    <w:rsid w:val="0051226B"/>
    <w:rsid w:val="0052041F"/>
    <w:rsid w:val="00521378"/>
    <w:rsid w:val="00525ABF"/>
    <w:rsid w:val="005358DE"/>
    <w:rsid w:val="00540721"/>
    <w:rsid w:val="00540BAC"/>
    <w:rsid w:val="00543342"/>
    <w:rsid w:val="00543380"/>
    <w:rsid w:val="0054776B"/>
    <w:rsid w:val="00547890"/>
    <w:rsid w:val="00550D41"/>
    <w:rsid w:val="00552AAE"/>
    <w:rsid w:val="00552FFF"/>
    <w:rsid w:val="00553B78"/>
    <w:rsid w:val="00555FEB"/>
    <w:rsid w:val="00560DED"/>
    <w:rsid w:val="0056694A"/>
    <w:rsid w:val="00567011"/>
    <w:rsid w:val="00576E29"/>
    <w:rsid w:val="00576EC0"/>
    <w:rsid w:val="00584D37"/>
    <w:rsid w:val="0059780C"/>
    <w:rsid w:val="005A3FFD"/>
    <w:rsid w:val="005B68F8"/>
    <w:rsid w:val="005C0885"/>
    <w:rsid w:val="005C7494"/>
    <w:rsid w:val="005C7FAC"/>
    <w:rsid w:val="005D29B1"/>
    <w:rsid w:val="005D6CD7"/>
    <w:rsid w:val="005D78B7"/>
    <w:rsid w:val="005E114F"/>
    <w:rsid w:val="005E2539"/>
    <w:rsid w:val="005E3069"/>
    <w:rsid w:val="005F0210"/>
    <w:rsid w:val="005F1D1F"/>
    <w:rsid w:val="006025AC"/>
    <w:rsid w:val="006100E5"/>
    <w:rsid w:val="006101FB"/>
    <w:rsid w:val="00611213"/>
    <w:rsid w:val="006172E7"/>
    <w:rsid w:val="00617D61"/>
    <w:rsid w:val="00617FE8"/>
    <w:rsid w:val="00620481"/>
    <w:rsid w:val="006277AF"/>
    <w:rsid w:val="00631220"/>
    <w:rsid w:val="00632F39"/>
    <w:rsid w:val="00636CAB"/>
    <w:rsid w:val="00641107"/>
    <w:rsid w:val="006511C7"/>
    <w:rsid w:val="00666995"/>
    <w:rsid w:val="00667683"/>
    <w:rsid w:val="00671A01"/>
    <w:rsid w:val="0067318E"/>
    <w:rsid w:val="00675B4F"/>
    <w:rsid w:val="00680CEA"/>
    <w:rsid w:val="006814CB"/>
    <w:rsid w:val="006866EF"/>
    <w:rsid w:val="00692B36"/>
    <w:rsid w:val="00693339"/>
    <w:rsid w:val="00696155"/>
    <w:rsid w:val="006B58B2"/>
    <w:rsid w:val="006B6EE4"/>
    <w:rsid w:val="006B79E0"/>
    <w:rsid w:val="006C3462"/>
    <w:rsid w:val="006D24DA"/>
    <w:rsid w:val="006E311D"/>
    <w:rsid w:val="006E5A79"/>
    <w:rsid w:val="006F432E"/>
    <w:rsid w:val="007008E2"/>
    <w:rsid w:val="00702D6A"/>
    <w:rsid w:val="007063A1"/>
    <w:rsid w:val="00712D36"/>
    <w:rsid w:val="007131EC"/>
    <w:rsid w:val="00714B2D"/>
    <w:rsid w:val="0071677D"/>
    <w:rsid w:val="00723DF9"/>
    <w:rsid w:val="0072693E"/>
    <w:rsid w:val="007278AB"/>
    <w:rsid w:val="00730253"/>
    <w:rsid w:val="00732470"/>
    <w:rsid w:val="0073528A"/>
    <w:rsid w:val="00745703"/>
    <w:rsid w:val="00745F62"/>
    <w:rsid w:val="007473A5"/>
    <w:rsid w:val="00753612"/>
    <w:rsid w:val="00765052"/>
    <w:rsid w:val="007654D3"/>
    <w:rsid w:val="00777412"/>
    <w:rsid w:val="00777800"/>
    <w:rsid w:val="00787EE1"/>
    <w:rsid w:val="007900E4"/>
    <w:rsid w:val="007909DA"/>
    <w:rsid w:val="00791498"/>
    <w:rsid w:val="00795009"/>
    <w:rsid w:val="00795112"/>
    <w:rsid w:val="00797A40"/>
    <w:rsid w:val="007A3B21"/>
    <w:rsid w:val="007A514D"/>
    <w:rsid w:val="007B6584"/>
    <w:rsid w:val="007B792E"/>
    <w:rsid w:val="007C40FF"/>
    <w:rsid w:val="007C45A8"/>
    <w:rsid w:val="007C5E41"/>
    <w:rsid w:val="007C7508"/>
    <w:rsid w:val="007E1DB2"/>
    <w:rsid w:val="007E2B21"/>
    <w:rsid w:val="007E6E57"/>
    <w:rsid w:val="007E7071"/>
    <w:rsid w:val="007E7A6D"/>
    <w:rsid w:val="007F1D2E"/>
    <w:rsid w:val="007F3823"/>
    <w:rsid w:val="007F389D"/>
    <w:rsid w:val="007F5A6C"/>
    <w:rsid w:val="008015C8"/>
    <w:rsid w:val="008041C3"/>
    <w:rsid w:val="00806A9C"/>
    <w:rsid w:val="00807330"/>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3384"/>
    <w:rsid w:val="00870986"/>
    <w:rsid w:val="00872F8B"/>
    <w:rsid w:val="00875B95"/>
    <w:rsid w:val="008961A5"/>
    <w:rsid w:val="008A0526"/>
    <w:rsid w:val="008A20A1"/>
    <w:rsid w:val="008A2FC7"/>
    <w:rsid w:val="008A4009"/>
    <w:rsid w:val="008B4493"/>
    <w:rsid w:val="008C0FF4"/>
    <w:rsid w:val="008C3A2A"/>
    <w:rsid w:val="008D2025"/>
    <w:rsid w:val="008D3350"/>
    <w:rsid w:val="008E10CD"/>
    <w:rsid w:val="008E4005"/>
    <w:rsid w:val="008E6AE3"/>
    <w:rsid w:val="008F1E1D"/>
    <w:rsid w:val="009007DD"/>
    <w:rsid w:val="00912D28"/>
    <w:rsid w:val="009146F3"/>
    <w:rsid w:val="00915FF6"/>
    <w:rsid w:val="00916185"/>
    <w:rsid w:val="009175D0"/>
    <w:rsid w:val="00923300"/>
    <w:rsid w:val="0092713C"/>
    <w:rsid w:val="009334D6"/>
    <w:rsid w:val="009401A1"/>
    <w:rsid w:val="00940656"/>
    <w:rsid w:val="0094179C"/>
    <w:rsid w:val="00951700"/>
    <w:rsid w:val="00963A13"/>
    <w:rsid w:val="009722E1"/>
    <w:rsid w:val="00973C0E"/>
    <w:rsid w:val="009743BA"/>
    <w:rsid w:val="009774F4"/>
    <w:rsid w:val="00981652"/>
    <w:rsid w:val="009859B0"/>
    <w:rsid w:val="00986A57"/>
    <w:rsid w:val="0099441B"/>
    <w:rsid w:val="00996EEF"/>
    <w:rsid w:val="009A0DDF"/>
    <w:rsid w:val="009A1A48"/>
    <w:rsid w:val="009A521A"/>
    <w:rsid w:val="009A64B8"/>
    <w:rsid w:val="009B50E5"/>
    <w:rsid w:val="009B542D"/>
    <w:rsid w:val="009B680A"/>
    <w:rsid w:val="009B77CC"/>
    <w:rsid w:val="009C5D45"/>
    <w:rsid w:val="009C5F24"/>
    <w:rsid w:val="009C7464"/>
    <w:rsid w:val="009D5C19"/>
    <w:rsid w:val="009E4450"/>
    <w:rsid w:val="009E5176"/>
    <w:rsid w:val="009F5BB9"/>
    <w:rsid w:val="009F7939"/>
    <w:rsid w:val="00A07653"/>
    <w:rsid w:val="00A11DFF"/>
    <w:rsid w:val="00A23FF9"/>
    <w:rsid w:val="00A25B5E"/>
    <w:rsid w:val="00A33FDC"/>
    <w:rsid w:val="00A342C0"/>
    <w:rsid w:val="00A41887"/>
    <w:rsid w:val="00A42382"/>
    <w:rsid w:val="00A47650"/>
    <w:rsid w:val="00A532C2"/>
    <w:rsid w:val="00A57C94"/>
    <w:rsid w:val="00A61B34"/>
    <w:rsid w:val="00A61EAE"/>
    <w:rsid w:val="00A625BA"/>
    <w:rsid w:val="00A62EC3"/>
    <w:rsid w:val="00A644DA"/>
    <w:rsid w:val="00A64714"/>
    <w:rsid w:val="00A773EE"/>
    <w:rsid w:val="00A81D11"/>
    <w:rsid w:val="00A82F52"/>
    <w:rsid w:val="00A90A65"/>
    <w:rsid w:val="00A90CF0"/>
    <w:rsid w:val="00A92F30"/>
    <w:rsid w:val="00A93E34"/>
    <w:rsid w:val="00A94551"/>
    <w:rsid w:val="00A94E4F"/>
    <w:rsid w:val="00A9554C"/>
    <w:rsid w:val="00AA1F36"/>
    <w:rsid w:val="00AA2108"/>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E6861"/>
    <w:rsid w:val="00AF49AB"/>
    <w:rsid w:val="00AF72CD"/>
    <w:rsid w:val="00AF7E74"/>
    <w:rsid w:val="00B00B5B"/>
    <w:rsid w:val="00B11B51"/>
    <w:rsid w:val="00B317A4"/>
    <w:rsid w:val="00B321B9"/>
    <w:rsid w:val="00B32EF0"/>
    <w:rsid w:val="00B3452E"/>
    <w:rsid w:val="00B42462"/>
    <w:rsid w:val="00B556A5"/>
    <w:rsid w:val="00B66C36"/>
    <w:rsid w:val="00B7787C"/>
    <w:rsid w:val="00B81E31"/>
    <w:rsid w:val="00B91834"/>
    <w:rsid w:val="00B947F5"/>
    <w:rsid w:val="00BA2FB8"/>
    <w:rsid w:val="00BA7164"/>
    <w:rsid w:val="00BC51C4"/>
    <w:rsid w:val="00BC676E"/>
    <w:rsid w:val="00BD2B1D"/>
    <w:rsid w:val="00BD3591"/>
    <w:rsid w:val="00BD3C08"/>
    <w:rsid w:val="00BD3EAC"/>
    <w:rsid w:val="00BE347C"/>
    <w:rsid w:val="00BE4DFE"/>
    <w:rsid w:val="00BE72A2"/>
    <w:rsid w:val="00BF0879"/>
    <w:rsid w:val="00BF1B2F"/>
    <w:rsid w:val="00BF3879"/>
    <w:rsid w:val="00BF6EFC"/>
    <w:rsid w:val="00C06DBD"/>
    <w:rsid w:val="00C125FE"/>
    <w:rsid w:val="00C169D0"/>
    <w:rsid w:val="00C20056"/>
    <w:rsid w:val="00C25DCE"/>
    <w:rsid w:val="00C3422A"/>
    <w:rsid w:val="00C37272"/>
    <w:rsid w:val="00C3782E"/>
    <w:rsid w:val="00C43D14"/>
    <w:rsid w:val="00C45BF9"/>
    <w:rsid w:val="00C47896"/>
    <w:rsid w:val="00C56E72"/>
    <w:rsid w:val="00C67796"/>
    <w:rsid w:val="00C742D1"/>
    <w:rsid w:val="00C8179F"/>
    <w:rsid w:val="00C819B3"/>
    <w:rsid w:val="00C8342C"/>
    <w:rsid w:val="00C9026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152A9"/>
    <w:rsid w:val="00D226C7"/>
    <w:rsid w:val="00D2467D"/>
    <w:rsid w:val="00D25BA7"/>
    <w:rsid w:val="00D27F18"/>
    <w:rsid w:val="00D310A6"/>
    <w:rsid w:val="00D334AA"/>
    <w:rsid w:val="00D36070"/>
    <w:rsid w:val="00D4132C"/>
    <w:rsid w:val="00D44ECF"/>
    <w:rsid w:val="00D46288"/>
    <w:rsid w:val="00D51D24"/>
    <w:rsid w:val="00D546F5"/>
    <w:rsid w:val="00D62F8B"/>
    <w:rsid w:val="00D7341B"/>
    <w:rsid w:val="00D736CB"/>
    <w:rsid w:val="00D832B7"/>
    <w:rsid w:val="00D91A41"/>
    <w:rsid w:val="00DB2051"/>
    <w:rsid w:val="00DB6A56"/>
    <w:rsid w:val="00DC3C0A"/>
    <w:rsid w:val="00DE0A5F"/>
    <w:rsid w:val="00DE1F73"/>
    <w:rsid w:val="00DE54A3"/>
    <w:rsid w:val="00DF19D1"/>
    <w:rsid w:val="00DF28D8"/>
    <w:rsid w:val="00E04C79"/>
    <w:rsid w:val="00E11050"/>
    <w:rsid w:val="00E117FD"/>
    <w:rsid w:val="00E12217"/>
    <w:rsid w:val="00E12C86"/>
    <w:rsid w:val="00E1763B"/>
    <w:rsid w:val="00E22F62"/>
    <w:rsid w:val="00E2491F"/>
    <w:rsid w:val="00E318DB"/>
    <w:rsid w:val="00E42543"/>
    <w:rsid w:val="00E428C5"/>
    <w:rsid w:val="00E555A1"/>
    <w:rsid w:val="00E5685C"/>
    <w:rsid w:val="00E5725E"/>
    <w:rsid w:val="00E66B2E"/>
    <w:rsid w:val="00E72053"/>
    <w:rsid w:val="00E74FF5"/>
    <w:rsid w:val="00E8031C"/>
    <w:rsid w:val="00E86F78"/>
    <w:rsid w:val="00E87A75"/>
    <w:rsid w:val="00E87B0B"/>
    <w:rsid w:val="00E92D8B"/>
    <w:rsid w:val="00EA1B4D"/>
    <w:rsid w:val="00EA587B"/>
    <w:rsid w:val="00EB2DCF"/>
    <w:rsid w:val="00EB38A8"/>
    <w:rsid w:val="00EB4815"/>
    <w:rsid w:val="00EB486C"/>
    <w:rsid w:val="00EB7D8D"/>
    <w:rsid w:val="00ED0624"/>
    <w:rsid w:val="00EE21F8"/>
    <w:rsid w:val="00EF0DBA"/>
    <w:rsid w:val="00EF0F4E"/>
    <w:rsid w:val="00F00E31"/>
    <w:rsid w:val="00F05684"/>
    <w:rsid w:val="00F11FC3"/>
    <w:rsid w:val="00F138CE"/>
    <w:rsid w:val="00F14A94"/>
    <w:rsid w:val="00F17575"/>
    <w:rsid w:val="00F1773A"/>
    <w:rsid w:val="00F20DEA"/>
    <w:rsid w:val="00F2222B"/>
    <w:rsid w:val="00F301DF"/>
    <w:rsid w:val="00F349F4"/>
    <w:rsid w:val="00F37B51"/>
    <w:rsid w:val="00F45D43"/>
    <w:rsid w:val="00F47BF1"/>
    <w:rsid w:val="00F47FED"/>
    <w:rsid w:val="00F51A5D"/>
    <w:rsid w:val="00F534BD"/>
    <w:rsid w:val="00F53E58"/>
    <w:rsid w:val="00F57F1D"/>
    <w:rsid w:val="00F67C91"/>
    <w:rsid w:val="00F71191"/>
    <w:rsid w:val="00F724DF"/>
    <w:rsid w:val="00F76A45"/>
    <w:rsid w:val="00F77173"/>
    <w:rsid w:val="00F771CC"/>
    <w:rsid w:val="00F86B81"/>
    <w:rsid w:val="00F876B3"/>
    <w:rsid w:val="00F87C7D"/>
    <w:rsid w:val="00FA33FD"/>
    <w:rsid w:val="00FA3D38"/>
    <w:rsid w:val="00FA4575"/>
    <w:rsid w:val="00FB298C"/>
    <w:rsid w:val="00FB317C"/>
    <w:rsid w:val="00FB36A3"/>
    <w:rsid w:val="00FB3CDC"/>
    <w:rsid w:val="00FB4709"/>
    <w:rsid w:val="00FB6AE5"/>
    <w:rsid w:val="00FB6FF1"/>
    <w:rsid w:val="00FC59DA"/>
    <w:rsid w:val="00FD337F"/>
    <w:rsid w:val="00FE0414"/>
    <w:rsid w:val="00FE0874"/>
    <w:rsid w:val="00FE7963"/>
    <w:rsid w:val="00FE7C1B"/>
    <w:rsid w:val="00FF445D"/>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4AE3"/>
  <w15:docId w15:val="{30539194-1642-49F2-8DDF-FAF663E7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7011"/>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customStyle="1" w:styleId="Nadpis2Char">
    <w:name w:val="Nadpis 2 Char"/>
    <w:basedOn w:val="Standardnpsmoodstavce"/>
    <w:link w:val="Nadpis2"/>
    <w:rsid w:val="00567011"/>
    <w:rPr>
      <w:sz w:val="24"/>
      <w:u w:val="single"/>
    </w:rPr>
  </w:style>
  <w:style w:type="character" w:styleId="Hypertextovodkaz">
    <w:name w:val="Hyperlink"/>
    <w:basedOn w:val="Standardnpsmoodstavce"/>
    <w:uiPriority w:val="99"/>
    <w:unhideWhenUsed/>
    <w:rsid w:val="00753612"/>
    <w:rPr>
      <w:color w:val="0563C1" w:themeColor="hyperlink"/>
      <w:u w:val="single"/>
    </w:rPr>
  </w:style>
  <w:style w:type="character" w:styleId="Nevyeenzmnka">
    <w:name w:val="Unresolved Mention"/>
    <w:basedOn w:val="Standardnpsmoodstavce"/>
    <w:uiPriority w:val="99"/>
    <w:semiHidden/>
    <w:unhideWhenUsed/>
    <w:rsid w:val="00753612"/>
    <w:rPr>
      <w:color w:val="605E5C"/>
      <w:shd w:val="clear" w:color="auto" w:fill="E1DFDD"/>
    </w:rPr>
  </w:style>
  <w:style w:type="character" w:styleId="Sledovanodkaz">
    <w:name w:val="FollowedHyperlink"/>
    <w:basedOn w:val="Standardnpsmoodstavce"/>
    <w:uiPriority w:val="99"/>
    <w:semiHidden/>
    <w:unhideWhenUsed/>
    <w:rsid w:val="007536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40911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bec-provodin.cz/urad/svoz-odpa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bec-provodin.cz/urad/svoz-odpadu/" TargetMode="External"/><Relationship Id="rId4" Type="http://schemas.openxmlformats.org/officeDocument/2006/relationships/settings" Target="settings.xml"/><Relationship Id="rId9" Type="http://schemas.openxmlformats.org/officeDocument/2006/relationships/hyperlink" Target="https://www.obec-provodin.cz/urad/uredni-deska/stanoviste-sbernych-nadob-odpady-%20%20%20%20%20%20%20%20%20%20%20%20%20%20%20%20%20%20%20%20%20%2020100.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C67E5-63A9-44FC-9FF4-2A054766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4</Pages>
  <Words>1196</Words>
  <Characters>7058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CzechpointPc</cp:lastModifiedBy>
  <cp:revision>37</cp:revision>
  <cp:lastPrinted>2024-06-10T11:03:00Z</cp:lastPrinted>
  <dcterms:created xsi:type="dcterms:W3CDTF">2024-06-13T06:50:00Z</dcterms:created>
  <dcterms:modified xsi:type="dcterms:W3CDTF">2024-07-15T13:26:00Z</dcterms:modified>
</cp:coreProperties>
</file>