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1AC7BF" w14:textId="77777777" w:rsidR="005B3E7C" w:rsidRDefault="005B3E7C" w:rsidP="005B3E7C">
      <w:pPr>
        <w:spacing w:before="120" w:line="312" w:lineRule="auto"/>
        <w:jc w:val="both"/>
        <w:rPr>
          <w:rFonts w:cs="Arial"/>
          <w:sz w:val="22"/>
          <w:szCs w:val="22"/>
        </w:rPr>
      </w:pPr>
    </w:p>
    <w:p w14:paraId="2B6DDEFA" w14:textId="66E2A7F3" w:rsidR="005B3E7C" w:rsidRDefault="00FF3BDE" w:rsidP="005B3E7C">
      <w:pPr>
        <w:pStyle w:val="Zkladntext"/>
        <w:jc w:val="center"/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553054D0" wp14:editId="2F9E4C52">
            <wp:simplePos x="0" y="0"/>
            <wp:positionH relativeFrom="column">
              <wp:posOffset>2514600</wp:posOffset>
            </wp:positionH>
            <wp:positionV relativeFrom="paragraph">
              <wp:posOffset>-63500</wp:posOffset>
            </wp:positionV>
            <wp:extent cx="786130" cy="83312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833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0FE893" w14:textId="77777777" w:rsidR="005B3E7C" w:rsidRDefault="005B3E7C" w:rsidP="005B3E7C">
      <w:pPr>
        <w:pStyle w:val="Zkladntext"/>
        <w:jc w:val="center"/>
        <w:rPr>
          <w:sz w:val="44"/>
          <w:szCs w:val="44"/>
          <w:u w:val="single"/>
        </w:rPr>
      </w:pPr>
    </w:p>
    <w:p w14:paraId="4A5A1B61" w14:textId="77777777" w:rsidR="005B3E7C" w:rsidRDefault="005B3E7C" w:rsidP="005B3E7C">
      <w:pPr>
        <w:pStyle w:val="Zkladntext"/>
        <w:rPr>
          <w:sz w:val="44"/>
          <w:szCs w:val="44"/>
          <w:u w:val="single"/>
        </w:rPr>
      </w:pPr>
    </w:p>
    <w:p w14:paraId="7DD9391E" w14:textId="77777777" w:rsidR="005B3E7C" w:rsidRDefault="005B3E7C" w:rsidP="005B3E7C">
      <w:pPr>
        <w:pStyle w:val="Zkladntext"/>
        <w:jc w:val="center"/>
        <w:rPr>
          <w:b/>
          <w:bCs/>
          <w:sz w:val="32"/>
          <w:szCs w:val="32"/>
        </w:rPr>
      </w:pPr>
      <w:r w:rsidRPr="00831283">
        <w:rPr>
          <w:b/>
          <w:bCs/>
          <w:sz w:val="32"/>
          <w:szCs w:val="32"/>
        </w:rPr>
        <w:t>OBEC ŠIROKÁ NIVA</w:t>
      </w:r>
    </w:p>
    <w:p w14:paraId="11712EC9" w14:textId="77777777" w:rsidR="00212E39" w:rsidRPr="00831283" w:rsidRDefault="00212E39" w:rsidP="005B3E7C">
      <w:pPr>
        <w:pStyle w:val="Zkladntex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Zastupitelstvo obce Široká Niva</w:t>
      </w:r>
    </w:p>
    <w:p w14:paraId="3E1C844D" w14:textId="77777777" w:rsidR="005B3E7C" w:rsidRPr="00831283" w:rsidRDefault="00212E39" w:rsidP="005B3E7C">
      <w:pPr>
        <w:pStyle w:val="Zkladntext"/>
        <w:jc w:val="center"/>
        <w:rPr>
          <w:b/>
          <w:bCs/>
          <w:szCs w:val="24"/>
        </w:rPr>
      </w:pPr>
      <w:r>
        <w:rPr>
          <w:b/>
          <w:bCs/>
          <w:szCs w:val="24"/>
        </w:rPr>
        <w:t>o</w:t>
      </w:r>
      <w:r w:rsidR="005B3E7C" w:rsidRPr="00831283">
        <w:rPr>
          <w:b/>
          <w:bCs/>
          <w:szCs w:val="24"/>
        </w:rPr>
        <w:t>becně závazná vyhláška obce Široká Niva</w:t>
      </w:r>
    </w:p>
    <w:p w14:paraId="670C490C" w14:textId="06D37DB2" w:rsidR="005B3E7C" w:rsidRPr="00831283" w:rsidRDefault="005B3E7C" w:rsidP="005B3E7C">
      <w:pPr>
        <w:pStyle w:val="Zkladntext"/>
        <w:jc w:val="center"/>
        <w:rPr>
          <w:b/>
          <w:bCs/>
        </w:rPr>
      </w:pPr>
      <w:r>
        <w:rPr>
          <w:b/>
          <w:bCs/>
          <w:sz w:val="22"/>
          <w:szCs w:val="22"/>
        </w:rPr>
        <w:t>o místním poplatku z</w:t>
      </w:r>
      <w:r w:rsidR="00D00B1A">
        <w:rPr>
          <w:b/>
          <w:bCs/>
          <w:sz w:val="22"/>
          <w:szCs w:val="22"/>
        </w:rPr>
        <w:t>a obecní systém odpadového hospodářs</w:t>
      </w:r>
      <w:r w:rsidR="00CA40A4">
        <w:rPr>
          <w:b/>
          <w:bCs/>
          <w:sz w:val="22"/>
          <w:szCs w:val="22"/>
        </w:rPr>
        <w:t>t</w:t>
      </w:r>
      <w:r w:rsidR="00D00B1A">
        <w:rPr>
          <w:b/>
          <w:bCs/>
          <w:sz w:val="22"/>
          <w:szCs w:val="22"/>
        </w:rPr>
        <w:t>ví</w:t>
      </w:r>
    </w:p>
    <w:p w14:paraId="109B387F" w14:textId="77777777" w:rsidR="00D00B1A" w:rsidRDefault="00D00B1A" w:rsidP="00D00B1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9C6D33C" w14:textId="77777777" w:rsidR="00D00B1A" w:rsidRDefault="00D00B1A" w:rsidP="00D00B1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DD32286" w14:textId="351A3BF9" w:rsidR="00D00B1A" w:rsidRDefault="00D00B1A" w:rsidP="00D00B1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Široká Niva se na svém zasedání dne </w:t>
      </w:r>
      <w:r w:rsidR="0026482D">
        <w:rPr>
          <w:rFonts w:ascii="Arial" w:hAnsi="Arial" w:cs="Arial"/>
          <w:b w:val="0"/>
          <w:sz w:val="22"/>
          <w:szCs w:val="22"/>
        </w:rPr>
        <w:t>22.02.2024</w:t>
      </w:r>
      <w:r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14:paraId="17E045F9" w14:textId="77777777" w:rsidR="00D00B1A" w:rsidRDefault="00D00B1A" w:rsidP="00D00B1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11E92C63" w14:textId="77777777" w:rsidR="00D00B1A" w:rsidRDefault="00D00B1A" w:rsidP="00D00B1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39589E05" w14:textId="32844D1B" w:rsidR="00D00B1A" w:rsidRDefault="00D00B1A" w:rsidP="00D00B1A">
      <w:pPr>
        <w:pStyle w:val="Zkladntextodsazen"/>
        <w:numPr>
          <w:ilvl w:val="0"/>
          <w:numId w:val="21"/>
        </w:numPr>
        <w:suppressAutoHyphens w:val="0"/>
        <w:spacing w:after="60" w:line="264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Obec Široká Niva touto vyhláškou zavádí místní poplatek za obecní systém odpadového hospodářství (dále jen „poplatek“).</w:t>
      </w:r>
    </w:p>
    <w:p w14:paraId="17B2E74E" w14:textId="77777777" w:rsidR="00D00B1A" w:rsidRDefault="00D00B1A" w:rsidP="00D00B1A">
      <w:pPr>
        <w:pStyle w:val="Zkladntextodsazen"/>
        <w:numPr>
          <w:ilvl w:val="0"/>
          <w:numId w:val="21"/>
        </w:numPr>
        <w:suppressAutoHyphens w:val="0"/>
        <w:spacing w:after="60" w:line="264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Poplatkovým obdobím poplatku je kalendářní rok.</w:t>
      </w:r>
      <w:r>
        <w:rPr>
          <w:rStyle w:val="Znakapoznpodarou"/>
          <w:rFonts w:cs="Arial"/>
          <w:sz w:val="22"/>
          <w:szCs w:val="22"/>
        </w:rPr>
        <w:footnoteReference w:id="1"/>
      </w:r>
    </w:p>
    <w:p w14:paraId="45606BBC" w14:textId="0AC9ABF2" w:rsidR="00D00B1A" w:rsidRDefault="00D00B1A" w:rsidP="00D00B1A">
      <w:pPr>
        <w:numPr>
          <w:ilvl w:val="0"/>
          <w:numId w:val="21"/>
        </w:numPr>
        <w:suppressAutoHyphens w:val="0"/>
        <w:spacing w:line="288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Správcem poplatku je </w:t>
      </w:r>
      <w:r w:rsidR="00FD6391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>becní úřad Široká Niva.</w:t>
      </w:r>
      <w:r>
        <w:rPr>
          <w:rFonts w:cs="Arial"/>
          <w:sz w:val="22"/>
          <w:szCs w:val="22"/>
          <w:vertAlign w:val="superscript"/>
        </w:rPr>
        <w:footnoteReference w:id="2"/>
      </w:r>
    </w:p>
    <w:p w14:paraId="1F11E151" w14:textId="77777777" w:rsidR="00D00B1A" w:rsidRDefault="00D00B1A" w:rsidP="00D00B1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0BFDA7FC" w14:textId="77777777" w:rsidR="00D00B1A" w:rsidRDefault="00D00B1A" w:rsidP="00D00B1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1D2233EF" w14:textId="77777777" w:rsidR="00D00B1A" w:rsidRDefault="00D00B1A" w:rsidP="00D00B1A">
      <w:pPr>
        <w:numPr>
          <w:ilvl w:val="0"/>
          <w:numId w:val="22"/>
        </w:numPr>
        <w:suppressAutoHyphens w:val="0"/>
        <w:spacing w:before="120" w:after="60" w:line="264" w:lineRule="auto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Poplatníkem poplatku je</w:t>
      </w:r>
      <w:r>
        <w:rPr>
          <w:rStyle w:val="Znakapoznpodarou"/>
          <w:rFonts w:cs="Arial"/>
          <w:sz w:val="22"/>
          <w:szCs w:val="22"/>
        </w:rPr>
        <w:footnoteReference w:id="3"/>
      </w:r>
      <w:r>
        <w:rPr>
          <w:rFonts w:cs="Arial"/>
          <w:sz w:val="22"/>
          <w:szCs w:val="22"/>
        </w:rPr>
        <w:t>:</w:t>
      </w:r>
    </w:p>
    <w:p w14:paraId="3DC7ACF8" w14:textId="3A3523C4" w:rsidR="00D00B1A" w:rsidRDefault="00D00B1A" w:rsidP="00D00B1A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 obci</w:t>
      </w:r>
      <w:r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, nebo </w:t>
      </w:r>
    </w:p>
    <w:p w14:paraId="5CF68D74" w14:textId="707A328A" w:rsidR="00D00B1A" w:rsidRDefault="00D00B1A" w:rsidP="00D00B1A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99D762D" w14:textId="77777777" w:rsidR="00D00B1A" w:rsidRDefault="00D00B1A" w:rsidP="00D00B1A">
      <w:pPr>
        <w:numPr>
          <w:ilvl w:val="0"/>
          <w:numId w:val="22"/>
        </w:numPr>
        <w:suppressAutoHyphens w:val="0"/>
        <w:spacing w:before="120" w:after="60" w:line="264" w:lineRule="auto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cs="Arial"/>
          <w:sz w:val="22"/>
          <w:szCs w:val="22"/>
        </w:rPr>
        <w:footnoteReference w:id="5"/>
      </w:r>
    </w:p>
    <w:p w14:paraId="28CB90CA" w14:textId="77777777" w:rsidR="00D00B1A" w:rsidRDefault="00D00B1A" w:rsidP="00D00B1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247E535A" w14:textId="77777777" w:rsidR="00D00B1A" w:rsidRDefault="00D00B1A" w:rsidP="00D00B1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1D505F7E" w14:textId="42F219E4" w:rsidR="00D00B1A" w:rsidRDefault="00D00B1A" w:rsidP="00D00B1A">
      <w:pPr>
        <w:numPr>
          <w:ilvl w:val="0"/>
          <w:numId w:val="18"/>
        </w:numPr>
        <w:suppressAutoHyphens w:val="0"/>
        <w:spacing w:before="120" w:line="264" w:lineRule="auto"/>
        <w:jc w:val="both"/>
        <w:rPr>
          <w:rFonts w:cs="Arial"/>
          <w:color w:val="0070C0"/>
        </w:rPr>
      </w:pPr>
      <w:r>
        <w:rPr>
          <w:rFonts w:cs="Arial"/>
          <w:sz w:val="22"/>
          <w:szCs w:val="22"/>
        </w:rPr>
        <w:t xml:space="preserve">Poplatník je povinen podat správci poplatku ohlášení nejpozději do </w:t>
      </w:r>
      <w:r w:rsidR="006561E9">
        <w:rPr>
          <w:rFonts w:cs="Arial"/>
          <w:sz w:val="22"/>
          <w:szCs w:val="22"/>
        </w:rPr>
        <w:t xml:space="preserve">30 </w:t>
      </w:r>
      <w:r>
        <w:rPr>
          <w:rFonts w:cs="Arial"/>
          <w:sz w:val="22"/>
          <w:szCs w:val="22"/>
        </w:rPr>
        <w:t>dnů ode dne vzniku své poplatkové povinnosti; údaje uváděné v ohlášení upravuje zákon.</w:t>
      </w:r>
      <w:r>
        <w:rPr>
          <w:rStyle w:val="Znakapoznpodarou"/>
          <w:rFonts w:cs="Arial"/>
          <w:sz w:val="22"/>
          <w:szCs w:val="22"/>
        </w:rPr>
        <w:footnoteReference w:id="6"/>
      </w:r>
    </w:p>
    <w:p w14:paraId="60A06448" w14:textId="714BC080" w:rsidR="00D00B1A" w:rsidRDefault="00D00B1A" w:rsidP="00D00B1A">
      <w:pPr>
        <w:numPr>
          <w:ilvl w:val="0"/>
          <w:numId w:val="18"/>
        </w:numPr>
        <w:suppressAutoHyphens w:val="0"/>
        <w:spacing w:before="120" w:line="264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Dojde-li ke změně údajů uvedených v ohlášení, je poplatník povinen tuto změnu oznámit do </w:t>
      </w:r>
      <w:r w:rsidR="006561E9">
        <w:rPr>
          <w:rFonts w:cs="Arial"/>
          <w:sz w:val="22"/>
          <w:szCs w:val="22"/>
        </w:rPr>
        <w:t>30</w:t>
      </w:r>
      <w:r>
        <w:rPr>
          <w:rFonts w:cs="Arial"/>
          <w:sz w:val="22"/>
          <w:szCs w:val="22"/>
        </w:rPr>
        <w:t xml:space="preserve"> dnů ode dne, kdy nastala.</w:t>
      </w:r>
      <w:r>
        <w:rPr>
          <w:rStyle w:val="Znakapoznpodarou"/>
          <w:rFonts w:cs="Arial"/>
          <w:sz w:val="22"/>
          <w:szCs w:val="22"/>
        </w:rPr>
        <w:footnoteReference w:id="7"/>
      </w:r>
    </w:p>
    <w:p w14:paraId="043415F8" w14:textId="77777777" w:rsidR="00D00B1A" w:rsidRDefault="00D00B1A" w:rsidP="00D00B1A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4</w:t>
      </w:r>
    </w:p>
    <w:p w14:paraId="5D3B8F94" w14:textId="77777777" w:rsidR="00D00B1A" w:rsidRDefault="00D00B1A" w:rsidP="00D00B1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50FFFB5A" w14:textId="51543D38" w:rsidR="00D00B1A" w:rsidRDefault="00D00B1A" w:rsidP="00D00B1A">
      <w:pPr>
        <w:numPr>
          <w:ilvl w:val="0"/>
          <w:numId w:val="23"/>
        </w:numPr>
        <w:suppressAutoHyphens w:val="0"/>
        <w:spacing w:before="120" w:after="60" w:line="264" w:lineRule="auto"/>
        <w:jc w:val="both"/>
        <w:rPr>
          <w:rFonts w:cs="Arial"/>
          <w:i/>
          <w:color w:val="0070C0"/>
          <w:sz w:val="22"/>
          <w:szCs w:val="22"/>
        </w:rPr>
      </w:pPr>
      <w:r>
        <w:rPr>
          <w:rFonts w:cs="Arial"/>
          <w:sz w:val="22"/>
          <w:szCs w:val="22"/>
        </w:rPr>
        <w:t xml:space="preserve">Sazba poplatku činí </w:t>
      </w:r>
      <w:r w:rsidR="006561E9">
        <w:rPr>
          <w:rFonts w:cs="Arial"/>
          <w:sz w:val="22"/>
          <w:szCs w:val="22"/>
        </w:rPr>
        <w:t xml:space="preserve">660,- </w:t>
      </w:r>
      <w:r>
        <w:rPr>
          <w:rFonts w:cs="Arial"/>
          <w:sz w:val="22"/>
          <w:szCs w:val="22"/>
        </w:rPr>
        <w:t>Kč.</w:t>
      </w:r>
    </w:p>
    <w:p w14:paraId="3A39E27B" w14:textId="7EE9AF77" w:rsidR="00D00B1A" w:rsidRDefault="00D00B1A" w:rsidP="00D00B1A">
      <w:pPr>
        <w:numPr>
          <w:ilvl w:val="0"/>
          <w:numId w:val="23"/>
        </w:numPr>
        <w:suppressAutoHyphens w:val="0"/>
        <w:spacing w:before="120" w:after="60" w:line="264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Poplatek se v případě, že poplatková povinnost vznikla z důvodu přihlášení fyzické osoby v obci, snižuje o jednu dvanáctinu </w:t>
      </w:r>
      <w:bookmarkStart w:id="0" w:name="_Hlk141031074"/>
      <w:r>
        <w:rPr>
          <w:rFonts w:cs="Arial"/>
          <w:sz w:val="22"/>
          <w:szCs w:val="22"/>
        </w:rPr>
        <w:t>za každý kalendářní měsíc</w:t>
      </w:r>
      <w:bookmarkEnd w:id="0"/>
      <w:r>
        <w:rPr>
          <w:rFonts w:cs="Arial"/>
          <w:sz w:val="22"/>
          <w:szCs w:val="22"/>
        </w:rPr>
        <w:t>, na jehož konci</w:t>
      </w:r>
      <w:r>
        <w:rPr>
          <w:rStyle w:val="Znakapoznpodarou"/>
          <w:rFonts w:cs="Arial"/>
          <w:sz w:val="22"/>
          <w:szCs w:val="22"/>
        </w:rPr>
        <w:footnoteReference w:id="8"/>
      </w:r>
    </w:p>
    <w:p w14:paraId="59B25AA7" w14:textId="4341982B" w:rsidR="00D00B1A" w:rsidRDefault="00D00B1A" w:rsidP="00D00B1A">
      <w:pPr>
        <w:spacing w:before="120" w:after="60" w:line="264" w:lineRule="auto"/>
        <w:ind w:left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a) není tato fyzická osoba přihlášena v obci, nebo</w:t>
      </w:r>
    </w:p>
    <w:p w14:paraId="2A4CADEF" w14:textId="77777777" w:rsidR="00D00B1A" w:rsidRDefault="00D00B1A" w:rsidP="00D00B1A">
      <w:pPr>
        <w:spacing w:before="120" w:after="60" w:line="264" w:lineRule="auto"/>
        <w:ind w:left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b) je tato fyzická osoba od poplatku osvobozena.</w:t>
      </w:r>
    </w:p>
    <w:p w14:paraId="5AB96790" w14:textId="7FB0F23A" w:rsidR="00D00B1A" w:rsidRDefault="00D00B1A" w:rsidP="00D00B1A">
      <w:pPr>
        <w:numPr>
          <w:ilvl w:val="0"/>
          <w:numId w:val="23"/>
        </w:numPr>
        <w:suppressAutoHyphens w:val="0"/>
        <w:spacing w:before="120" w:after="60" w:line="264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Znakapoznpodarou"/>
          <w:rFonts w:cs="Arial"/>
          <w:sz w:val="22"/>
          <w:szCs w:val="22"/>
        </w:rPr>
        <w:footnoteReference w:id="9"/>
      </w:r>
    </w:p>
    <w:p w14:paraId="15C6F2EE" w14:textId="77777777" w:rsidR="00D00B1A" w:rsidRDefault="00D00B1A" w:rsidP="00D00B1A">
      <w:pPr>
        <w:spacing w:before="120" w:after="60" w:line="264" w:lineRule="auto"/>
        <w:ind w:left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a) je v této nemovité věci přihlášena alespoň 1 fyzická osoba,</w:t>
      </w:r>
    </w:p>
    <w:p w14:paraId="0C62525B" w14:textId="77777777" w:rsidR="00D00B1A" w:rsidRDefault="00D00B1A" w:rsidP="00D00B1A">
      <w:pPr>
        <w:spacing w:before="120" w:after="60" w:line="264" w:lineRule="auto"/>
        <w:ind w:left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b) poplatník nevlastní tuto nemovitou věc, nebo</w:t>
      </w:r>
    </w:p>
    <w:p w14:paraId="32FE21E2" w14:textId="77777777" w:rsidR="00D00B1A" w:rsidRDefault="00D00B1A" w:rsidP="00D00B1A">
      <w:pPr>
        <w:spacing w:before="120" w:after="60" w:line="264" w:lineRule="auto"/>
        <w:ind w:left="567"/>
        <w:jc w:val="both"/>
        <w:rPr>
          <w:rFonts w:cs="Arial"/>
          <w:i/>
          <w:color w:val="0070C0"/>
          <w:sz w:val="22"/>
          <w:szCs w:val="22"/>
        </w:rPr>
      </w:pPr>
      <w:r>
        <w:rPr>
          <w:rFonts w:cs="Arial"/>
          <w:sz w:val="22"/>
          <w:szCs w:val="22"/>
        </w:rPr>
        <w:t>c) je poplatník od poplatku osvobozen</w:t>
      </w:r>
      <w:r>
        <w:rPr>
          <w:rFonts w:cs="Arial"/>
          <w:i/>
          <w:color w:val="0070C0"/>
          <w:sz w:val="22"/>
          <w:szCs w:val="22"/>
        </w:rPr>
        <w:t>.</w:t>
      </w:r>
    </w:p>
    <w:p w14:paraId="5A66B71D" w14:textId="77777777" w:rsidR="00D00B1A" w:rsidRDefault="00D00B1A" w:rsidP="00D00B1A">
      <w:pPr>
        <w:spacing w:before="120"/>
        <w:rPr>
          <w:rFonts w:cs="Arial"/>
          <w:i/>
          <w:color w:val="0070C0"/>
          <w:sz w:val="22"/>
          <w:szCs w:val="22"/>
        </w:rPr>
      </w:pPr>
    </w:p>
    <w:p w14:paraId="318BAF79" w14:textId="77777777" w:rsidR="00D00B1A" w:rsidRDefault="00D00B1A" w:rsidP="00D00B1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56D789ED" w14:textId="77777777" w:rsidR="00D00B1A" w:rsidRDefault="00D00B1A" w:rsidP="00D00B1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2FD36427" w14:textId="59D71BFD" w:rsidR="00D00B1A" w:rsidRDefault="00D00B1A" w:rsidP="00D00B1A">
      <w:pPr>
        <w:numPr>
          <w:ilvl w:val="0"/>
          <w:numId w:val="14"/>
        </w:numPr>
        <w:suppressAutoHyphens w:val="0"/>
        <w:spacing w:before="120" w:line="264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Poplatek je splatný jednorázově, a to nejpozději do </w:t>
      </w:r>
      <w:r w:rsidR="006561E9">
        <w:rPr>
          <w:rFonts w:cs="Arial"/>
          <w:sz w:val="22"/>
          <w:szCs w:val="22"/>
        </w:rPr>
        <w:t>30.září</w:t>
      </w:r>
      <w:r>
        <w:rPr>
          <w:rFonts w:cs="Arial"/>
          <w:sz w:val="22"/>
          <w:szCs w:val="22"/>
        </w:rPr>
        <w:t xml:space="preserve"> příslušného kalendářního roku. </w:t>
      </w:r>
    </w:p>
    <w:p w14:paraId="5BB60867" w14:textId="77777777" w:rsidR="00D00B1A" w:rsidRDefault="00D00B1A" w:rsidP="00D00B1A">
      <w:pPr>
        <w:numPr>
          <w:ilvl w:val="0"/>
          <w:numId w:val="14"/>
        </w:numPr>
        <w:suppressAutoHyphens w:val="0"/>
        <w:spacing w:before="120" w:line="264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 w14:paraId="716D4842" w14:textId="77777777" w:rsidR="00D00B1A" w:rsidRDefault="00D00B1A" w:rsidP="00D00B1A">
      <w:pPr>
        <w:numPr>
          <w:ilvl w:val="0"/>
          <w:numId w:val="14"/>
        </w:numPr>
        <w:suppressAutoHyphens w:val="0"/>
        <w:spacing w:before="120" w:line="264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5CBD5471" w14:textId="77777777" w:rsidR="00D00B1A" w:rsidRDefault="00D00B1A" w:rsidP="00D00B1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14:paraId="665D4E29" w14:textId="77777777" w:rsidR="00D00B1A" w:rsidRDefault="00D00B1A" w:rsidP="00D00B1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248C764E" w14:textId="24FA1958" w:rsidR="00D00B1A" w:rsidRDefault="00D00B1A" w:rsidP="00D00B1A">
      <w:pPr>
        <w:pStyle w:val="Default"/>
        <w:numPr>
          <w:ilvl w:val="0"/>
          <w:numId w:val="25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3BA34808" w14:textId="77777777" w:rsidR="00D00B1A" w:rsidRDefault="00D00B1A" w:rsidP="00D00B1A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20F2F81" w14:textId="77777777" w:rsidR="00D00B1A" w:rsidRDefault="00D00B1A" w:rsidP="00D00B1A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B9E1E1D" w14:textId="77777777" w:rsidR="00D00B1A" w:rsidRDefault="00D00B1A" w:rsidP="00D00B1A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BF6057F" w14:textId="77777777" w:rsidR="00D00B1A" w:rsidRDefault="00D00B1A" w:rsidP="00D00B1A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83DA424" w14:textId="77777777" w:rsidR="00D00B1A" w:rsidRDefault="00D00B1A" w:rsidP="00D00B1A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FCECC18" w14:textId="42EE8236" w:rsidR="00D00B1A" w:rsidRDefault="00D00B1A" w:rsidP="00D00B1A">
      <w:pPr>
        <w:numPr>
          <w:ilvl w:val="0"/>
          <w:numId w:val="25"/>
        </w:numPr>
        <w:suppressAutoHyphens w:val="0"/>
        <w:spacing w:before="120" w:line="264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Od poplatku se osvobozuje osoba, které poplatková povinnost vznikla z důvodu přihlášení v obci a která</w:t>
      </w:r>
    </w:p>
    <w:p w14:paraId="3B78BED0" w14:textId="501A9BFD" w:rsidR="00D00B1A" w:rsidRDefault="006561E9" w:rsidP="00D00B1A">
      <w:pPr>
        <w:numPr>
          <w:ilvl w:val="1"/>
          <w:numId w:val="26"/>
        </w:numPr>
        <w:suppressAutoHyphens w:val="0"/>
        <w:spacing w:before="120" w:after="60" w:line="264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žije mimo území obce více než 350 dní v příslušném kalendářním roce,</w:t>
      </w:r>
      <w:r w:rsidR="00236D0E">
        <w:rPr>
          <w:rFonts w:cs="Arial"/>
          <w:sz w:val="22"/>
          <w:szCs w:val="22"/>
        </w:rPr>
        <w:t xml:space="preserve"> mimo případy uvedené v odst. 1 písm. a) tohoto článku,</w:t>
      </w:r>
    </w:p>
    <w:p w14:paraId="05526CBB" w14:textId="77777777" w:rsidR="006561E9" w:rsidRDefault="006561E9" w:rsidP="00D00B1A">
      <w:pPr>
        <w:numPr>
          <w:ilvl w:val="1"/>
          <w:numId w:val="26"/>
        </w:numPr>
        <w:suppressAutoHyphens w:val="0"/>
        <w:spacing w:before="120" w:after="60" w:line="264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je přihlášena na ohlašovně obecního úřadu Široká Niva a zároveň žije mimo území obce.</w:t>
      </w:r>
    </w:p>
    <w:p w14:paraId="6BD5C2C4" w14:textId="34167466" w:rsidR="00D00B1A" w:rsidRDefault="006561E9" w:rsidP="006561E9">
      <w:pPr>
        <w:suppressAutoHyphens w:val="0"/>
        <w:spacing w:before="120" w:after="60" w:line="264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029DD716" w14:textId="37586829" w:rsidR="00D00B1A" w:rsidRDefault="00D00B1A" w:rsidP="00D00B1A">
      <w:pPr>
        <w:numPr>
          <w:ilvl w:val="0"/>
          <w:numId w:val="25"/>
        </w:numPr>
        <w:suppressAutoHyphens w:val="0"/>
        <w:spacing w:before="120" w:line="264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Úleva se poskytuje osobě, které poplatková povinnost vznikla z důvodu přihlášení v obci a která</w:t>
      </w:r>
    </w:p>
    <w:p w14:paraId="7C512075" w14:textId="2095BBA6" w:rsidR="00D00B1A" w:rsidRDefault="00EE0C95" w:rsidP="00D00B1A">
      <w:pPr>
        <w:numPr>
          <w:ilvl w:val="1"/>
          <w:numId w:val="28"/>
        </w:numPr>
        <w:tabs>
          <w:tab w:val="left" w:pos="3780"/>
        </w:tabs>
        <w:suppressAutoHyphens w:val="0"/>
        <w:spacing w:before="120" w:after="60" w:line="264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dosáhla 65 let věku a více, a </w:t>
      </w:r>
      <w:r w:rsidR="00D00B1A">
        <w:rPr>
          <w:rFonts w:cs="Arial"/>
          <w:sz w:val="22"/>
          <w:szCs w:val="22"/>
        </w:rPr>
        <w:t xml:space="preserve">to ve výši </w:t>
      </w:r>
      <w:r w:rsidR="00D00B1A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60,-</w:t>
      </w:r>
      <w:r w:rsidR="00D00B1A">
        <w:rPr>
          <w:rFonts w:cs="Arial"/>
          <w:sz w:val="22"/>
          <w:szCs w:val="22"/>
        </w:rPr>
        <w:t xml:space="preserve"> Kč,</w:t>
      </w:r>
    </w:p>
    <w:p w14:paraId="4F5734EC" w14:textId="72681876" w:rsidR="00D00B1A" w:rsidRDefault="00EE0C95" w:rsidP="00D00B1A">
      <w:pPr>
        <w:numPr>
          <w:ilvl w:val="1"/>
          <w:numId w:val="28"/>
        </w:numPr>
        <w:tabs>
          <w:tab w:val="left" w:pos="3780"/>
        </w:tabs>
        <w:suppressAutoHyphens w:val="0"/>
        <w:spacing w:before="120" w:after="60" w:line="264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je dítětem do 15 let věku,</w:t>
      </w:r>
      <w:r w:rsidR="00D00B1A">
        <w:rPr>
          <w:rFonts w:cs="Arial"/>
          <w:sz w:val="22"/>
          <w:szCs w:val="22"/>
        </w:rPr>
        <w:t xml:space="preserve"> a to ve výši</w:t>
      </w:r>
      <w:r w:rsidR="00D00B1A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60,-</w:t>
      </w:r>
      <w:r w:rsidR="00D00B1A">
        <w:rPr>
          <w:rFonts w:cs="Arial"/>
          <w:sz w:val="22"/>
          <w:szCs w:val="22"/>
        </w:rPr>
        <w:t xml:space="preserve"> Kč.</w:t>
      </w:r>
    </w:p>
    <w:p w14:paraId="7918A94A" w14:textId="77777777" w:rsidR="00D00B1A" w:rsidRDefault="00D00B1A" w:rsidP="00D00B1A">
      <w:pPr>
        <w:tabs>
          <w:tab w:val="left" w:pos="3780"/>
        </w:tabs>
        <w:spacing w:line="264" w:lineRule="auto"/>
        <w:jc w:val="both"/>
        <w:rPr>
          <w:rFonts w:cs="Arial"/>
          <w:i/>
          <w:color w:val="0070C0"/>
        </w:rPr>
      </w:pPr>
    </w:p>
    <w:p w14:paraId="6517586D" w14:textId="3765B8D0" w:rsidR="00D00B1A" w:rsidRDefault="00D00B1A" w:rsidP="00EE0C95">
      <w:pPr>
        <w:spacing w:before="120" w:line="264" w:lineRule="auto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(</w:t>
      </w:r>
      <w:r w:rsidR="00236D0E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rFonts w:cs="Arial"/>
          <w:sz w:val="22"/>
          <w:szCs w:val="22"/>
        </w:rPr>
        <w:footnoteReference w:id="11"/>
      </w:r>
    </w:p>
    <w:p w14:paraId="411B0A41" w14:textId="4FD70796" w:rsidR="009A340D" w:rsidRDefault="009A340D" w:rsidP="009A340D">
      <w:pPr>
        <w:pStyle w:val="slalnk"/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236D0E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</w:p>
    <w:p w14:paraId="16378670" w14:textId="77777777" w:rsidR="009A340D" w:rsidRPr="00EE0C95" w:rsidRDefault="009A340D" w:rsidP="0081300D">
      <w:pPr>
        <w:spacing w:before="120" w:line="264" w:lineRule="auto"/>
        <w:jc w:val="both"/>
        <w:rPr>
          <w:rFonts w:cs="Arial"/>
          <w:sz w:val="22"/>
          <w:szCs w:val="22"/>
        </w:rPr>
      </w:pPr>
    </w:p>
    <w:p w14:paraId="1D93065F" w14:textId="77777777" w:rsidR="00D00B1A" w:rsidRDefault="00D00B1A" w:rsidP="00D00B1A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2C6823AF" w14:textId="77777777" w:rsidR="00D00B1A" w:rsidRDefault="00D00B1A" w:rsidP="00D00B1A">
      <w:pPr>
        <w:numPr>
          <w:ilvl w:val="0"/>
          <w:numId w:val="9"/>
        </w:numPr>
        <w:suppressAutoHyphens w:val="0"/>
        <w:spacing w:before="120" w:line="288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9D248F4" w14:textId="77777777" w:rsidR="00D00B1A" w:rsidRDefault="00D00B1A" w:rsidP="00D00B1A">
      <w:pPr>
        <w:spacing w:before="120" w:line="288" w:lineRule="auto"/>
        <w:jc w:val="both"/>
        <w:rPr>
          <w:rFonts w:cs="Arial"/>
          <w:sz w:val="22"/>
          <w:szCs w:val="22"/>
        </w:rPr>
      </w:pPr>
    </w:p>
    <w:p w14:paraId="3345854B" w14:textId="6286C37E" w:rsidR="00D00B1A" w:rsidRPr="00236D0E" w:rsidRDefault="00D00B1A" w:rsidP="00D00B1A">
      <w:pPr>
        <w:numPr>
          <w:ilvl w:val="0"/>
          <w:numId w:val="9"/>
        </w:numPr>
        <w:suppressAutoHyphens w:val="0"/>
        <w:spacing w:before="120" w:line="288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Zrušuje se </w:t>
      </w:r>
      <w:r w:rsidR="00EE0C95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becně závazná vyhláška </w:t>
      </w:r>
      <w:r w:rsidR="00EE0C95">
        <w:rPr>
          <w:rFonts w:cs="Arial"/>
          <w:sz w:val="22"/>
          <w:szCs w:val="22"/>
        </w:rPr>
        <w:t xml:space="preserve">obce Široká Niva </w:t>
      </w:r>
      <w:r>
        <w:rPr>
          <w:rFonts w:cs="Arial"/>
          <w:sz w:val="22"/>
          <w:szCs w:val="22"/>
        </w:rPr>
        <w:t xml:space="preserve">č. </w:t>
      </w:r>
      <w:r w:rsidR="00EE0C95" w:rsidRPr="00236D0E">
        <w:rPr>
          <w:rFonts w:cs="Arial"/>
          <w:sz w:val="22"/>
          <w:szCs w:val="22"/>
        </w:rPr>
        <w:t>05/2021, o místním poplatku za obecní systém odpadového hospodářství</w:t>
      </w:r>
      <w:r w:rsidRPr="00236D0E">
        <w:rPr>
          <w:rFonts w:cs="Arial"/>
          <w:sz w:val="22"/>
          <w:szCs w:val="22"/>
        </w:rPr>
        <w:t xml:space="preserve">, ze dne </w:t>
      </w:r>
      <w:r w:rsidR="00EE0C95" w:rsidRPr="00236D0E">
        <w:rPr>
          <w:rFonts w:cs="Arial"/>
          <w:sz w:val="22"/>
          <w:szCs w:val="22"/>
        </w:rPr>
        <w:t>10.12.</w:t>
      </w:r>
      <w:r w:rsidR="00236D0E" w:rsidRPr="00236D0E">
        <w:rPr>
          <w:rFonts w:cs="Arial"/>
          <w:sz w:val="22"/>
          <w:szCs w:val="22"/>
        </w:rPr>
        <w:t xml:space="preserve"> </w:t>
      </w:r>
      <w:r w:rsidR="00EE0C95" w:rsidRPr="00236D0E">
        <w:rPr>
          <w:rFonts w:cs="Arial"/>
          <w:sz w:val="22"/>
          <w:szCs w:val="22"/>
        </w:rPr>
        <w:t>2021.</w:t>
      </w:r>
    </w:p>
    <w:p w14:paraId="0D17611F" w14:textId="77777777" w:rsidR="00D00B1A" w:rsidRPr="00236D0E" w:rsidRDefault="00D00B1A" w:rsidP="00D00B1A">
      <w:pPr>
        <w:spacing w:before="120" w:line="264" w:lineRule="auto"/>
        <w:ind w:left="567"/>
        <w:jc w:val="both"/>
        <w:rPr>
          <w:rFonts w:cs="Arial"/>
          <w:sz w:val="22"/>
          <w:szCs w:val="22"/>
        </w:rPr>
      </w:pPr>
    </w:p>
    <w:p w14:paraId="54F591B1" w14:textId="607779C1" w:rsidR="00D00B1A" w:rsidRDefault="00D00B1A" w:rsidP="00D00B1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236D0E">
        <w:rPr>
          <w:rFonts w:ascii="Arial" w:hAnsi="Arial" w:cs="Arial"/>
        </w:rPr>
        <w:t>8</w:t>
      </w:r>
    </w:p>
    <w:p w14:paraId="6BE30C50" w14:textId="77777777" w:rsidR="00D00B1A" w:rsidRDefault="00D00B1A" w:rsidP="00D00B1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70A2E56A" w14:textId="2A298790" w:rsidR="00D00B1A" w:rsidRDefault="00D00B1A" w:rsidP="00D00B1A">
      <w:pPr>
        <w:spacing w:before="120" w:line="288" w:lineRule="auto"/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Tato vyhláška nabývá účinnosti dnem </w:t>
      </w:r>
      <w:r w:rsidR="00236D0E">
        <w:rPr>
          <w:rFonts w:cs="Arial"/>
          <w:sz w:val="22"/>
          <w:szCs w:val="22"/>
        </w:rPr>
        <w:t>1. 1. 2025.</w:t>
      </w:r>
    </w:p>
    <w:p w14:paraId="34480AF2" w14:textId="77777777" w:rsidR="00D00B1A" w:rsidRDefault="00D00B1A" w:rsidP="00D00B1A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7A15B30" w14:textId="2CF9CBD0" w:rsidR="00D00B1A" w:rsidRDefault="00D00B1A" w:rsidP="00D00B1A">
      <w:pPr>
        <w:pStyle w:val="Zkladntext"/>
        <w:tabs>
          <w:tab w:val="left" w:pos="702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</w:p>
    <w:p w14:paraId="2CB48E73" w14:textId="403E5646" w:rsidR="00D00B1A" w:rsidRDefault="00D00B1A" w:rsidP="009A340D">
      <w:pPr>
        <w:pStyle w:val="Zkladntext"/>
        <w:tabs>
          <w:tab w:val="left" w:pos="6120"/>
        </w:tabs>
        <w:rPr>
          <w:sz w:val="22"/>
          <w:szCs w:val="22"/>
        </w:rPr>
      </w:pPr>
    </w:p>
    <w:p w14:paraId="7D40AC13" w14:textId="77777777" w:rsidR="00761FA6" w:rsidRDefault="00761FA6" w:rsidP="00761FA6">
      <w:pPr>
        <w:spacing w:before="120" w:line="288" w:lineRule="auto"/>
        <w:ind w:firstLine="708"/>
        <w:jc w:val="both"/>
        <w:rPr>
          <w:rFonts w:cs="Arial"/>
          <w:sz w:val="22"/>
          <w:szCs w:val="22"/>
        </w:rPr>
      </w:pPr>
    </w:p>
    <w:p w14:paraId="35164718" w14:textId="77777777" w:rsidR="00761FA6" w:rsidRDefault="00761FA6" w:rsidP="00761FA6">
      <w:pPr>
        <w:pStyle w:val="Zkladntext"/>
        <w:tabs>
          <w:tab w:val="left" w:pos="702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</w:p>
    <w:p w14:paraId="32B236AA" w14:textId="77777777" w:rsidR="00761FA6" w:rsidRDefault="00761FA6" w:rsidP="00761FA6">
      <w:pPr>
        <w:pStyle w:val="Zkladntext"/>
        <w:tabs>
          <w:tab w:val="left" w:pos="612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................................... 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                          ...................................</w:t>
      </w:r>
    </w:p>
    <w:p w14:paraId="79E7F484" w14:textId="77777777" w:rsidR="00761FA6" w:rsidRDefault="00761FA6" w:rsidP="00761FA6">
      <w:pPr>
        <w:pStyle w:val="Zkladntext"/>
        <w:tabs>
          <w:tab w:val="left" w:pos="1080"/>
          <w:tab w:val="left" w:pos="666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Alena </w:t>
      </w:r>
      <w:proofErr w:type="spellStart"/>
      <w:r>
        <w:rPr>
          <w:sz w:val="22"/>
          <w:szCs w:val="22"/>
        </w:rPr>
        <w:t>Mátéová</w:t>
      </w:r>
      <w:proofErr w:type="spellEnd"/>
      <w:r w:rsidR="00212E39">
        <w:rPr>
          <w:sz w:val="22"/>
          <w:szCs w:val="22"/>
        </w:rPr>
        <w:t xml:space="preserve"> v. 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   Tomáš Spáčil</w:t>
      </w:r>
      <w:r w:rsidR="00212E39">
        <w:rPr>
          <w:sz w:val="22"/>
          <w:szCs w:val="22"/>
        </w:rPr>
        <w:t xml:space="preserve"> v. r.</w:t>
      </w:r>
    </w:p>
    <w:p w14:paraId="529C6736" w14:textId="77777777" w:rsidR="00FC20E2" w:rsidRDefault="00761FA6" w:rsidP="00FC20E2">
      <w:pPr>
        <w:pStyle w:val="Zkladntext"/>
        <w:tabs>
          <w:tab w:val="left" w:pos="1080"/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 starostka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místostarosta</w:t>
      </w:r>
    </w:p>
    <w:sectPr w:rsidR="00FC20E2">
      <w:pgSz w:w="11906" w:h="16838"/>
      <w:pgMar w:top="567" w:right="107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C737A" w14:textId="77777777" w:rsidR="00E02319" w:rsidRDefault="00E02319" w:rsidP="00440E22">
      <w:r>
        <w:separator/>
      </w:r>
    </w:p>
  </w:endnote>
  <w:endnote w:type="continuationSeparator" w:id="0">
    <w:p w14:paraId="09A74069" w14:textId="77777777" w:rsidR="00E02319" w:rsidRDefault="00E02319" w:rsidP="0044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F103B" w14:textId="77777777" w:rsidR="00E02319" w:rsidRDefault="00E02319" w:rsidP="00440E22">
      <w:r>
        <w:separator/>
      </w:r>
    </w:p>
  </w:footnote>
  <w:footnote w:type="continuationSeparator" w:id="0">
    <w:p w14:paraId="18C6A85F" w14:textId="77777777" w:rsidR="00E02319" w:rsidRDefault="00E02319" w:rsidP="00440E22">
      <w:r>
        <w:continuationSeparator/>
      </w:r>
    </w:p>
  </w:footnote>
  <w:footnote w:id="1">
    <w:p w14:paraId="1723F8A3" w14:textId="77777777" w:rsidR="00D00B1A" w:rsidRDefault="00D00B1A" w:rsidP="00D00B1A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A064C78" w14:textId="77777777" w:rsidR="00D00B1A" w:rsidRDefault="00D00B1A" w:rsidP="00D00B1A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3EB08DD5" w14:textId="77777777" w:rsidR="00D00B1A" w:rsidRDefault="00D00B1A" w:rsidP="00D00B1A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163DEFFC" w14:textId="77777777" w:rsidR="00D00B1A" w:rsidRDefault="00D00B1A" w:rsidP="00D00B1A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12C5496" w14:textId="77777777" w:rsidR="00D00B1A" w:rsidRDefault="00D00B1A" w:rsidP="00D00B1A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B5E79D" w14:textId="77777777" w:rsidR="00D00B1A" w:rsidRDefault="00D00B1A" w:rsidP="00D00B1A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 w14:paraId="69836C2B" w14:textId="77777777" w:rsidR="00D00B1A" w:rsidRDefault="00D00B1A" w:rsidP="00D00B1A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71D98A74" w14:textId="77777777" w:rsidR="00D00B1A" w:rsidRDefault="00D00B1A" w:rsidP="00D00B1A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1A1865E" w14:textId="77777777" w:rsidR="00D00B1A" w:rsidRDefault="00D00B1A" w:rsidP="00D00B1A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CAC924C" w14:textId="77777777" w:rsidR="00D00B1A" w:rsidRDefault="00D00B1A" w:rsidP="00D00B1A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37558C2" w14:textId="77777777" w:rsidR="00D00B1A" w:rsidRDefault="00D00B1A" w:rsidP="00D00B1A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Znakapoznpodarou"/>
          <w:rFonts w:ascii="Arial" w:hAnsi="Arial" w:cs="Arial"/>
          <w:sz w:val="18"/>
          <w:szCs w:val="18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37DADABA" w14:textId="77777777" w:rsidR="00D00B1A" w:rsidRDefault="00D00B1A" w:rsidP="00D00B1A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6205D9A6" w14:textId="77777777" w:rsidR="00D00B1A" w:rsidRDefault="00D00B1A" w:rsidP="00D00B1A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157BAB78" w14:textId="77777777" w:rsidR="00D00B1A" w:rsidRDefault="00D00B1A" w:rsidP="00D00B1A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 § 10h odst. 2 ve spojení s § 10o odst. 2 zákona o místních poplatcích</w:t>
      </w:r>
    </w:p>
  </w:footnote>
  <w:footnote w:id="9">
    <w:p w14:paraId="446DDF3A" w14:textId="77777777" w:rsidR="00D00B1A" w:rsidRDefault="00D00B1A" w:rsidP="00D00B1A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0">
    <w:p w14:paraId="46199C98" w14:textId="77777777" w:rsidR="00D00B1A" w:rsidRDefault="00D00B1A" w:rsidP="00D00B1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1">
    <w:p w14:paraId="5F995BF8" w14:textId="77777777" w:rsidR="00D00B1A" w:rsidRDefault="00D00B1A" w:rsidP="00D00B1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  <w:p w14:paraId="7DF527A6" w14:textId="5F0BD8F3" w:rsidR="009E1578" w:rsidRPr="009E1578" w:rsidRDefault="009E1578" w:rsidP="00D00B1A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12</w:t>
      </w:r>
      <w:r>
        <w:rPr>
          <w:rFonts w:ascii="Arial" w:hAnsi="Arial" w:cs="Arial"/>
          <w:sz w:val="18"/>
          <w:szCs w:val="18"/>
        </w:rPr>
        <w:t xml:space="preserve"> § 11c odst. 4 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5D3668"/>
    <w:multiLevelType w:val="hybridMultilevel"/>
    <w:tmpl w:val="C3482964"/>
    <w:lvl w:ilvl="0" w:tplc="04B02326">
      <w:start w:val="1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strike w:val="0"/>
        <w:dstrike w:val="0"/>
        <w:u w:val="none"/>
        <w:effect w:val="none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</w:lvl>
    <w:lvl w:ilvl="5">
      <w:start w:val="1"/>
      <w:numFmt w:val="none"/>
      <w:suff w:val="nothing"/>
      <w:lvlText w:val="%6"/>
      <w:lvlJc w:val="left"/>
      <w:pPr>
        <w:ind w:left="708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</w:lvl>
  </w:abstractNum>
  <w:abstractNum w:abstractNumId="7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502"/>
        </w:tabs>
        <w:ind w:left="502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E4F5772"/>
    <w:multiLevelType w:val="multilevel"/>
    <w:tmpl w:val="AF6C3D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06315473">
    <w:abstractNumId w:val="2"/>
  </w:num>
  <w:num w:numId="2" w16cid:durableId="3149222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55159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64373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53761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808173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8572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28933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28727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42305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59060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07932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18149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524104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44220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11068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95420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41036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3725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668610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48715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67988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088988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039352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48365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8327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785502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08983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23762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5C"/>
    <w:rsid w:val="00001B5C"/>
    <w:rsid w:val="0005673A"/>
    <w:rsid w:val="000C1E98"/>
    <w:rsid w:val="0016060C"/>
    <w:rsid w:val="001754A4"/>
    <w:rsid w:val="00211EB4"/>
    <w:rsid w:val="00212E39"/>
    <w:rsid w:val="002361C1"/>
    <w:rsid w:val="00236D0E"/>
    <w:rsid w:val="00237F6D"/>
    <w:rsid w:val="002471DD"/>
    <w:rsid w:val="00252865"/>
    <w:rsid w:val="0026482D"/>
    <w:rsid w:val="002C113A"/>
    <w:rsid w:val="002D3BAC"/>
    <w:rsid w:val="00302AB0"/>
    <w:rsid w:val="00307F1A"/>
    <w:rsid w:val="0033720D"/>
    <w:rsid w:val="003762DD"/>
    <w:rsid w:val="003B6014"/>
    <w:rsid w:val="003D16D6"/>
    <w:rsid w:val="00440E22"/>
    <w:rsid w:val="0045080F"/>
    <w:rsid w:val="00492AE3"/>
    <w:rsid w:val="004A25B0"/>
    <w:rsid w:val="004A2A61"/>
    <w:rsid w:val="005107B8"/>
    <w:rsid w:val="005111EE"/>
    <w:rsid w:val="005605BA"/>
    <w:rsid w:val="00562D37"/>
    <w:rsid w:val="00564E53"/>
    <w:rsid w:val="005A5E7C"/>
    <w:rsid w:val="005B3E7C"/>
    <w:rsid w:val="005C2230"/>
    <w:rsid w:val="005D1414"/>
    <w:rsid w:val="005D5F9F"/>
    <w:rsid w:val="00625A97"/>
    <w:rsid w:val="00640B00"/>
    <w:rsid w:val="006561E9"/>
    <w:rsid w:val="00660386"/>
    <w:rsid w:val="0069555C"/>
    <w:rsid w:val="006F1BA5"/>
    <w:rsid w:val="006F266C"/>
    <w:rsid w:val="00705A93"/>
    <w:rsid w:val="00760A21"/>
    <w:rsid w:val="00761FA6"/>
    <w:rsid w:val="007677DE"/>
    <w:rsid w:val="007821E3"/>
    <w:rsid w:val="007967EA"/>
    <w:rsid w:val="0081300D"/>
    <w:rsid w:val="00831283"/>
    <w:rsid w:val="00847B5E"/>
    <w:rsid w:val="00874BE0"/>
    <w:rsid w:val="00893455"/>
    <w:rsid w:val="008B089B"/>
    <w:rsid w:val="008E54B2"/>
    <w:rsid w:val="009362A4"/>
    <w:rsid w:val="00946D39"/>
    <w:rsid w:val="00980BF9"/>
    <w:rsid w:val="009A340D"/>
    <w:rsid w:val="009E1578"/>
    <w:rsid w:val="009E7C05"/>
    <w:rsid w:val="009F07FE"/>
    <w:rsid w:val="00A1057C"/>
    <w:rsid w:val="00A1371B"/>
    <w:rsid w:val="00AB3898"/>
    <w:rsid w:val="00AF6AB1"/>
    <w:rsid w:val="00B01589"/>
    <w:rsid w:val="00B028A2"/>
    <w:rsid w:val="00B037E9"/>
    <w:rsid w:val="00B64BFE"/>
    <w:rsid w:val="00B8269A"/>
    <w:rsid w:val="00BD50A5"/>
    <w:rsid w:val="00BF509D"/>
    <w:rsid w:val="00C33932"/>
    <w:rsid w:val="00CA40A4"/>
    <w:rsid w:val="00CB036B"/>
    <w:rsid w:val="00D00B1A"/>
    <w:rsid w:val="00D40AC9"/>
    <w:rsid w:val="00D50B82"/>
    <w:rsid w:val="00D52E65"/>
    <w:rsid w:val="00E02319"/>
    <w:rsid w:val="00E1742B"/>
    <w:rsid w:val="00E2326E"/>
    <w:rsid w:val="00E77E7A"/>
    <w:rsid w:val="00E9109A"/>
    <w:rsid w:val="00E91158"/>
    <w:rsid w:val="00EA56CA"/>
    <w:rsid w:val="00EC36DE"/>
    <w:rsid w:val="00EE0C95"/>
    <w:rsid w:val="00F1102D"/>
    <w:rsid w:val="00F14D3B"/>
    <w:rsid w:val="00F22908"/>
    <w:rsid w:val="00F31C17"/>
    <w:rsid w:val="00F75D72"/>
    <w:rsid w:val="00FC20E2"/>
    <w:rsid w:val="00FD6391"/>
    <w:rsid w:val="00FF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838128"/>
  <w15:chartTrackingRefBased/>
  <w15:docId w15:val="{3F237339-8521-4F74-A32F-4D323098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Arial" w:eastAsia="Arial" w:hAnsi="Arial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C20E2"/>
    <w:pPr>
      <w:keepNext/>
      <w:suppressAutoHyphens w:val="0"/>
      <w:jc w:val="both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1FA6"/>
    <w:pPr>
      <w:keepNext/>
      <w:keepLines/>
      <w:numPr>
        <w:ilvl w:val="6"/>
        <w:numId w:val="17"/>
      </w:numPr>
      <w:suppressAutoHyphens w:val="0"/>
      <w:spacing w:before="40"/>
      <w:jc w:val="both"/>
      <w:outlineLvl w:val="6"/>
    </w:pPr>
    <w:rPr>
      <w:rFonts w:ascii="Cambria" w:eastAsia="Times New Roman" w:hAnsi="Cambria"/>
      <w:i/>
      <w:iCs/>
      <w:color w:val="243F60"/>
      <w:sz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1FA6"/>
    <w:pPr>
      <w:keepNext/>
      <w:keepLines/>
      <w:numPr>
        <w:ilvl w:val="7"/>
        <w:numId w:val="17"/>
      </w:numPr>
      <w:suppressAutoHyphens w:val="0"/>
      <w:spacing w:before="40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1FA6"/>
    <w:pPr>
      <w:keepNext/>
      <w:keepLines/>
      <w:numPr>
        <w:ilvl w:val="8"/>
        <w:numId w:val="17"/>
      </w:numPr>
      <w:suppressAutoHyphens w:val="0"/>
      <w:spacing w:before="40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ascii="Symbol" w:hAnsi="Symbol" w:cs="Symbol"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cs="Arial"/>
      <w:sz w:val="24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440E2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40E22"/>
    <w:rPr>
      <w:rFonts w:ascii="Arial" w:eastAsia="Arial" w:hAnsi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40E2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40E22"/>
    <w:rPr>
      <w:rFonts w:ascii="Arial" w:eastAsia="Arial" w:hAnsi="Arial"/>
      <w:lang w:eastAsia="cs-CZ"/>
    </w:rPr>
  </w:style>
  <w:style w:type="character" w:customStyle="1" w:styleId="ZkladntextChar">
    <w:name w:val="Základní text Char"/>
    <w:link w:val="Zkladntext"/>
    <w:rsid w:val="00440E22"/>
    <w:rPr>
      <w:rFonts w:ascii="Arial" w:eastAsia="Arial" w:hAnsi="Arial" w:cs="Arial"/>
      <w:sz w:val="24"/>
      <w:lang w:eastAsia="cs-CZ"/>
    </w:rPr>
  </w:style>
  <w:style w:type="paragraph" w:customStyle="1" w:styleId="-wm-msonormal">
    <w:name w:val="-wm-msonormal"/>
    <w:basedOn w:val="Normln"/>
    <w:rsid w:val="00B64BFE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5B3E7C"/>
    <w:pPr>
      <w:suppressAutoHyphens w:val="0"/>
    </w:pPr>
    <w:rPr>
      <w:rFonts w:ascii="Times New Roman" w:eastAsia="Times New Roman" w:hAnsi="Times New Roman"/>
      <w:noProof/>
    </w:rPr>
  </w:style>
  <w:style w:type="character" w:customStyle="1" w:styleId="TextpoznpodarouChar">
    <w:name w:val="Text pozn. pod čarou Char"/>
    <w:link w:val="Textpoznpodarou"/>
    <w:semiHidden/>
    <w:rsid w:val="005B3E7C"/>
    <w:rPr>
      <w:noProof/>
    </w:rPr>
  </w:style>
  <w:style w:type="paragraph" w:customStyle="1" w:styleId="slalnk">
    <w:name w:val="Čísla článků"/>
    <w:basedOn w:val="Normln"/>
    <w:rsid w:val="005B3E7C"/>
    <w:pPr>
      <w:keepNext/>
      <w:keepLines/>
      <w:suppressAutoHyphens w:val="0"/>
      <w:spacing w:before="360" w:after="60"/>
      <w:jc w:val="center"/>
    </w:pPr>
    <w:rPr>
      <w:rFonts w:ascii="Times New Roman" w:eastAsia="Times New Roman" w:hAnsi="Times New Roman"/>
      <w:b/>
      <w:bCs/>
      <w:sz w:val="24"/>
    </w:rPr>
  </w:style>
  <w:style w:type="paragraph" w:customStyle="1" w:styleId="Nzvylnk">
    <w:name w:val="Názvy článků"/>
    <w:basedOn w:val="slalnk"/>
    <w:rsid w:val="005B3E7C"/>
    <w:pPr>
      <w:spacing w:before="60" w:after="160"/>
    </w:pPr>
  </w:style>
  <w:style w:type="character" w:styleId="Znakapoznpodarou">
    <w:name w:val="footnote reference"/>
    <w:semiHidden/>
    <w:unhideWhenUsed/>
    <w:rsid w:val="005B3E7C"/>
    <w:rPr>
      <w:vertAlign w:val="superscript"/>
    </w:rPr>
  </w:style>
  <w:style w:type="character" w:customStyle="1" w:styleId="Nadpis2Char">
    <w:name w:val="Nadpis 2 Char"/>
    <w:link w:val="Nadpis2"/>
    <w:semiHidden/>
    <w:rsid w:val="00FC20E2"/>
    <w:rPr>
      <w:sz w:val="24"/>
      <w:szCs w:val="24"/>
      <w:u w:val="single"/>
    </w:rPr>
  </w:style>
  <w:style w:type="character" w:customStyle="1" w:styleId="Nadpis7Char">
    <w:name w:val="Nadpis 7 Char"/>
    <w:link w:val="Nadpis7"/>
    <w:uiPriority w:val="9"/>
    <w:semiHidden/>
    <w:rsid w:val="00761FA6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761FA6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761FA6"/>
    <w:rPr>
      <w:rFonts w:ascii="Cambria" w:hAnsi="Cambria"/>
      <w:i/>
      <w:iCs/>
      <w:color w:val="272727"/>
      <w:sz w:val="21"/>
      <w:szCs w:val="21"/>
    </w:rPr>
  </w:style>
  <w:style w:type="character" w:customStyle="1" w:styleId="ParagrafChar">
    <w:name w:val="Paragraf Char"/>
    <w:link w:val="Paragraf"/>
    <w:locked/>
    <w:rsid w:val="00761FA6"/>
    <w:rPr>
      <w:sz w:val="24"/>
    </w:rPr>
  </w:style>
  <w:style w:type="paragraph" w:customStyle="1" w:styleId="Textodstavce">
    <w:name w:val="Text odstavce"/>
    <w:basedOn w:val="Normln"/>
    <w:rsid w:val="00761FA6"/>
    <w:pPr>
      <w:numPr>
        <w:ilvl w:val="2"/>
        <w:numId w:val="17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ascii="Times New Roman" w:eastAsia="Times New Roman" w:hAnsi="Times New Roman"/>
      <w:sz w:val="24"/>
    </w:rPr>
  </w:style>
  <w:style w:type="paragraph" w:customStyle="1" w:styleId="Paragraf">
    <w:name w:val="Paragraf"/>
    <w:basedOn w:val="Normln"/>
    <w:next w:val="Textodstavce"/>
    <w:link w:val="ParagrafChar"/>
    <w:rsid w:val="00761FA6"/>
    <w:pPr>
      <w:keepNext/>
      <w:keepLines/>
      <w:numPr>
        <w:numId w:val="17"/>
      </w:numPr>
      <w:suppressAutoHyphens w:val="0"/>
      <w:spacing w:before="240"/>
      <w:jc w:val="center"/>
      <w:outlineLvl w:val="5"/>
    </w:pPr>
    <w:rPr>
      <w:rFonts w:ascii="Times New Roman" w:eastAsia="Times New Roman" w:hAnsi="Times New Roman"/>
      <w:sz w:val="24"/>
    </w:rPr>
  </w:style>
  <w:style w:type="paragraph" w:customStyle="1" w:styleId="lnek">
    <w:name w:val="Článek"/>
    <w:basedOn w:val="Normln"/>
    <w:next w:val="Textodstavce"/>
    <w:rsid w:val="00761FA6"/>
    <w:pPr>
      <w:keepNext/>
      <w:keepLines/>
      <w:numPr>
        <w:ilvl w:val="1"/>
        <w:numId w:val="17"/>
      </w:numPr>
      <w:suppressAutoHyphens w:val="0"/>
      <w:spacing w:before="240"/>
      <w:jc w:val="center"/>
      <w:outlineLvl w:val="5"/>
    </w:pPr>
    <w:rPr>
      <w:rFonts w:ascii="Times New Roman" w:eastAsia="Times New Roman" w:hAnsi="Times New Roman"/>
      <w:sz w:val="24"/>
    </w:rPr>
  </w:style>
  <w:style w:type="paragraph" w:customStyle="1" w:styleId="Textbodu">
    <w:name w:val="Text bodu"/>
    <w:basedOn w:val="Normln"/>
    <w:rsid w:val="00761FA6"/>
    <w:pPr>
      <w:numPr>
        <w:ilvl w:val="4"/>
        <w:numId w:val="17"/>
      </w:numPr>
      <w:suppressAutoHyphens w:val="0"/>
      <w:jc w:val="both"/>
      <w:outlineLvl w:val="8"/>
    </w:pPr>
    <w:rPr>
      <w:rFonts w:ascii="Times New Roman" w:eastAsia="Times New Roman" w:hAnsi="Times New Roman"/>
      <w:sz w:val="24"/>
    </w:rPr>
  </w:style>
  <w:style w:type="paragraph" w:customStyle="1" w:styleId="Textpsmene">
    <w:name w:val="Text písmene"/>
    <w:basedOn w:val="Normln"/>
    <w:rsid w:val="00761FA6"/>
    <w:pPr>
      <w:numPr>
        <w:ilvl w:val="3"/>
        <w:numId w:val="17"/>
      </w:numPr>
      <w:suppressAutoHyphens w:val="0"/>
      <w:jc w:val="both"/>
      <w:outlineLvl w:val="7"/>
    </w:pPr>
    <w:rPr>
      <w:rFonts w:ascii="Times New Roman" w:eastAsia="Times New Roman" w:hAnsi="Times New Roman"/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00B1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00B1A"/>
    <w:rPr>
      <w:rFonts w:ascii="Arial" w:eastAsia="Arial" w:hAnsi="Arial"/>
    </w:rPr>
  </w:style>
  <w:style w:type="paragraph" w:customStyle="1" w:styleId="nzevzkona">
    <w:name w:val="název zákona"/>
    <w:basedOn w:val="Nzev"/>
    <w:rsid w:val="00D00B1A"/>
    <w:pPr>
      <w:suppressAutoHyphens w:val="0"/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Default">
    <w:name w:val="Default"/>
    <w:rsid w:val="00D00B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D00B1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00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9E1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10412-E2AC-41AC-9C55-BCDF3483C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702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ŠIROKÁ NIVA</vt:lpstr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ŠIROKÁ NIVA</dc:title>
  <dc:subject/>
  <dc:creator>Obecní úřad</dc:creator>
  <cp:keywords/>
  <dc:description/>
  <cp:lastModifiedBy>PC</cp:lastModifiedBy>
  <cp:revision>6</cp:revision>
  <cp:lastPrinted>2024-02-02T08:02:00Z</cp:lastPrinted>
  <dcterms:created xsi:type="dcterms:W3CDTF">2024-02-02T08:02:00Z</dcterms:created>
  <dcterms:modified xsi:type="dcterms:W3CDTF">2024-02-23T09:24:00Z</dcterms:modified>
</cp:coreProperties>
</file>