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3901B" w14:textId="77777777" w:rsidR="009C00F0" w:rsidRPr="002E723C" w:rsidRDefault="00E474CB" w:rsidP="009C00F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Nařízení obce Šťáhlavy,</w:t>
      </w:r>
    </w:p>
    <w:p w14:paraId="207C21B8" w14:textId="77777777" w:rsidR="00D77531" w:rsidRPr="00E474CB" w:rsidRDefault="00B06964" w:rsidP="00E474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kterým se </w:t>
      </w:r>
      <w:r w:rsidR="002925D7">
        <w:rPr>
          <w:rFonts w:ascii="Arial" w:hAnsi="Arial" w:cs="Arial"/>
          <w:b/>
        </w:rPr>
        <w:t>zrušuje</w:t>
      </w:r>
      <w:r w:rsidR="00E474CB">
        <w:rPr>
          <w:rFonts w:ascii="Arial" w:hAnsi="Arial" w:cs="Arial"/>
          <w:b/>
        </w:rPr>
        <w:t xml:space="preserve"> nařízení č. 3/2002, ochrana travnatých pásů mezi nemovitostmi</w:t>
      </w:r>
    </w:p>
    <w:p w14:paraId="55265560" w14:textId="77777777" w:rsidR="009C00F0" w:rsidRDefault="009C00F0" w:rsidP="002E723C">
      <w:pPr>
        <w:jc w:val="both"/>
        <w:rPr>
          <w:rFonts w:ascii="Arial" w:hAnsi="Arial" w:cs="Arial"/>
        </w:rPr>
      </w:pPr>
    </w:p>
    <w:p w14:paraId="3AA6334B" w14:textId="77777777" w:rsidR="002E723C" w:rsidRDefault="002E723C" w:rsidP="002E723C">
      <w:pPr>
        <w:jc w:val="both"/>
        <w:rPr>
          <w:rFonts w:ascii="Arial" w:hAnsi="Arial" w:cs="Arial"/>
        </w:rPr>
      </w:pPr>
    </w:p>
    <w:p w14:paraId="150AA1E9" w14:textId="7EC9F647" w:rsidR="009C00F0" w:rsidRDefault="002E723C" w:rsidP="002E72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Rada </w:t>
      </w:r>
      <w:r w:rsidR="00E474CB">
        <w:rPr>
          <w:rFonts w:ascii="Arial" w:hAnsi="Arial" w:cs="Arial"/>
        </w:rPr>
        <w:t xml:space="preserve">obce Šťáhlavy </w:t>
      </w:r>
      <w:r>
        <w:rPr>
          <w:rFonts w:ascii="Arial" w:hAnsi="Arial" w:cs="Arial"/>
        </w:rPr>
        <w:t xml:space="preserve">se </w:t>
      </w:r>
      <w:r w:rsidR="00D77531">
        <w:rPr>
          <w:rFonts w:ascii="Arial" w:hAnsi="Arial" w:cs="Arial"/>
        </w:rPr>
        <w:t xml:space="preserve">na svém zasedání dne </w:t>
      </w:r>
      <w:r w:rsidR="00F15C92">
        <w:rPr>
          <w:rFonts w:ascii="Arial" w:hAnsi="Arial" w:cs="Arial"/>
        </w:rPr>
        <w:t>3.6.</w:t>
      </w:r>
      <w:r w:rsidR="00D77531">
        <w:rPr>
          <w:rFonts w:ascii="Arial" w:hAnsi="Arial" w:cs="Arial"/>
        </w:rPr>
        <w:t>20</w:t>
      </w:r>
      <w:r w:rsidR="00E474CB">
        <w:rPr>
          <w:rFonts w:ascii="Arial" w:hAnsi="Arial" w:cs="Arial"/>
        </w:rPr>
        <w:t>24</w:t>
      </w:r>
      <w:r w:rsidR="00D77531">
        <w:rPr>
          <w:rFonts w:ascii="Arial" w:hAnsi="Arial" w:cs="Arial"/>
        </w:rPr>
        <w:t xml:space="preserve">, usnesením č. </w:t>
      </w:r>
      <w:r w:rsidR="00F15C92">
        <w:rPr>
          <w:rFonts w:ascii="Arial" w:hAnsi="Arial" w:cs="Arial"/>
        </w:rPr>
        <w:t>575</w:t>
      </w:r>
      <w:r w:rsidR="00D775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usnesla </w:t>
      </w:r>
      <w:r w:rsidR="00D77531">
        <w:rPr>
          <w:rFonts w:ascii="Arial" w:hAnsi="Arial" w:cs="Arial"/>
        </w:rPr>
        <w:t>vydat na základě § 11 odst. 1 a § 102 odst. 2 písm. d)</w:t>
      </w:r>
      <w:r w:rsidR="005448E5">
        <w:rPr>
          <w:rFonts w:ascii="Arial" w:hAnsi="Arial" w:cs="Arial"/>
        </w:rPr>
        <w:t xml:space="preserve"> zákona č. 128/2000 Sb., o </w:t>
      </w:r>
      <w:r w:rsidR="00D77531">
        <w:rPr>
          <w:rFonts w:ascii="Arial" w:hAnsi="Arial" w:cs="Arial"/>
        </w:rPr>
        <w:t xml:space="preserve">obcích (obecní zřízení), ve znění pozdějších předpisů, toto nařízení </w:t>
      </w:r>
      <w:r w:rsidR="007C23B7">
        <w:rPr>
          <w:rFonts w:ascii="Arial" w:hAnsi="Arial" w:cs="Arial"/>
        </w:rPr>
        <w:t>obce</w:t>
      </w:r>
      <w:r>
        <w:rPr>
          <w:rFonts w:ascii="Arial" w:hAnsi="Arial" w:cs="Arial"/>
        </w:rPr>
        <w:t>:</w:t>
      </w:r>
    </w:p>
    <w:p w14:paraId="53F21D11" w14:textId="77777777" w:rsidR="007C23B7" w:rsidRDefault="007C23B7" w:rsidP="002E723C">
      <w:pPr>
        <w:jc w:val="both"/>
        <w:rPr>
          <w:rFonts w:ascii="Arial" w:hAnsi="Arial" w:cs="Arial"/>
        </w:rPr>
      </w:pPr>
    </w:p>
    <w:p w14:paraId="0A520293" w14:textId="77777777" w:rsidR="002E723C" w:rsidRDefault="002E723C" w:rsidP="002E723C">
      <w:pPr>
        <w:jc w:val="both"/>
        <w:rPr>
          <w:rFonts w:ascii="Arial" w:hAnsi="Arial" w:cs="Arial"/>
        </w:rPr>
      </w:pPr>
    </w:p>
    <w:p w14:paraId="07397C60" w14:textId="77777777" w:rsidR="009C00F0" w:rsidRPr="00FB34B1" w:rsidRDefault="009C00F0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>Čl. 1</w:t>
      </w:r>
    </w:p>
    <w:p w14:paraId="4365207A" w14:textId="77777777" w:rsidR="003C017B" w:rsidRDefault="003C017B" w:rsidP="003C017B">
      <w:pPr>
        <w:rPr>
          <w:rFonts w:ascii="Arial" w:hAnsi="Arial" w:cs="Arial"/>
        </w:rPr>
      </w:pPr>
    </w:p>
    <w:p w14:paraId="199BCB9A" w14:textId="77777777" w:rsidR="00FB34B1" w:rsidRPr="00E474CB" w:rsidRDefault="002925D7" w:rsidP="008C56B1">
      <w:pPr>
        <w:jc w:val="both"/>
        <w:rPr>
          <w:rFonts w:ascii="Arial" w:hAnsi="Arial" w:cs="Arial"/>
        </w:rPr>
      </w:pPr>
      <w:r w:rsidRPr="00E474CB">
        <w:rPr>
          <w:rFonts w:ascii="Arial" w:hAnsi="Arial" w:cs="Arial"/>
        </w:rPr>
        <w:t>Zrušuje se n</w:t>
      </w:r>
      <w:r w:rsidR="008C56B1" w:rsidRPr="00E474CB">
        <w:rPr>
          <w:rFonts w:ascii="Arial" w:hAnsi="Arial" w:cs="Arial"/>
        </w:rPr>
        <w:t xml:space="preserve">ařízení č. </w:t>
      </w:r>
      <w:r w:rsidR="00E474CB" w:rsidRPr="00E474CB">
        <w:rPr>
          <w:rFonts w:ascii="Arial" w:hAnsi="Arial" w:cs="Arial"/>
        </w:rPr>
        <w:t>3/2002, ochrana travnatých pásů mezi nemovitostmi.</w:t>
      </w:r>
    </w:p>
    <w:p w14:paraId="08DEA046" w14:textId="77777777" w:rsidR="00550EF8" w:rsidRDefault="00550EF8" w:rsidP="00550EF8">
      <w:pPr>
        <w:jc w:val="both"/>
        <w:rPr>
          <w:rFonts w:ascii="Arial" w:hAnsi="Arial" w:cs="Arial"/>
        </w:rPr>
      </w:pPr>
    </w:p>
    <w:p w14:paraId="5FB7624A" w14:textId="77777777" w:rsidR="00B06964" w:rsidRDefault="00B06964" w:rsidP="00B06964">
      <w:pPr>
        <w:jc w:val="both"/>
        <w:rPr>
          <w:rFonts w:ascii="Arial" w:hAnsi="Arial" w:cs="Arial"/>
        </w:rPr>
      </w:pPr>
    </w:p>
    <w:p w14:paraId="194287F4" w14:textId="77777777" w:rsidR="00DD6764" w:rsidRPr="00FB34B1" w:rsidRDefault="00DD6764" w:rsidP="00DD6764">
      <w:pPr>
        <w:jc w:val="center"/>
        <w:rPr>
          <w:rFonts w:ascii="Arial" w:hAnsi="Arial" w:cs="Arial"/>
          <w:b/>
        </w:rPr>
      </w:pPr>
      <w:r w:rsidRPr="00FB34B1">
        <w:rPr>
          <w:rFonts w:ascii="Arial" w:hAnsi="Arial" w:cs="Arial"/>
          <w:b/>
        </w:rPr>
        <w:t xml:space="preserve">Čl. </w:t>
      </w:r>
      <w:r w:rsidR="00D77531">
        <w:rPr>
          <w:rFonts w:ascii="Arial" w:hAnsi="Arial" w:cs="Arial"/>
          <w:b/>
        </w:rPr>
        <w:t>2</w:t>
      </w:r>
    </w:p>
    <w:p w14:paraId="286651AA" w14:textId="77777777" w:rsidR="00DD6764" w:rsidRPr="0097771C" w:rsidRDefault="0097771C" w:rsidP="009777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857BF2C" w14:textId="77777777" w:rsidR="009771D7" w:rsidRDefault="009771D7" w:rsidP="009C00F0">
      <w:pPr>
        <w:jc w:val="both"/>
        <w:rPr>
          <w:rFonts w:ascii="Arial" w:hAnsi="Arial" w:cs="Arial"/>
        </w:rPr>
      </w:pPr>
    </w:p>
    <w:p w14:paraId="69CF729B" w14:textId="77777777" w:rsidR="0097771C" w:rsidRDefault="0097771C" w:rsidP="009777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Toto nařízení nabývá účinnosti patnáctým dnem po vyhlášení.</w:t>
      </w:r>
    </w:p>
    <w:p w14:paraId="566C887D" w14:textId="77777777" w:rsidR="002253CB" w:rsidRDefault="002253CB" w:rsidP="0097771C">
      <w:pPr>
        <w:jc w:val="both"/>
        <w:rPr>
          <w:rFonts w:ascii="Arial" w:hAnsi="Arial" w:cs="Arial"/>
        </w:rPr>
      </w:pPr>
    </w:p>
    <w:p w14:paraId="1CBCF7A2" w14:textId="77777777" w:rsidR="002253CB" w:rsidRDefault="002253CB" w:rsidP="0097771C">
      <w:pPr>
        <w:jc w:val="both"/>
        <w:rPr>
          <w:rFonts w:ascii="Arial" w:hAnsi="Arial" w:cs="Arial"/>
        </w:rPr>
      </w:pPr>
    </w:p>
    <w:p w14:paraId="1874BBA0" w14:textId="77777777" w:rsidR="002253CB" w:rsidRDefault="002253CB" w:rsidP="0097771C">
      <w:pPr>
        <w:jc w:val="both"/>
        <w:rPr>
          <w:rFonts w:ascii="Arial" w:hAnsi="Arial" w:cs="Arial"/>
        </w:rPr>
      </w:pPr>
    </w:p>
    <w:p w14:paraId="514E9E53" w14:textId="77777777" w:rsidR="002253CB" w:rsidRDefault="002253CB" w:rsidP="0097771C">
      <w:pPr>
        <w:jc w:val="both"/>
        <w:rPr>
          <w:rFonts w:ascii="Arial" w:hAnsi="Arial" w:cs="Arial"/>
        </w:rPr>
      </w:pPr>
    </w:p>
    <w:p w14:paraId="501CAEA4" w14:textId="77777777" w:rsidR="002253CB" w:rsidRDefault="002253CB" w:rsidP="0097771C">
      <w:pPr>
        <w:jc w:val="both"/>
        <w:rPr>
          <w:rFonts w:ascii="Arial" w:hAnsi="Arial" w:cs="Arial"/>
        </w:rPr>
      </w:pPr>
    </w:p>
    <w:p w14:paraId="7764B745" w14:textId="77777777" w:rsidR="002253CB" w:rsidRDefault="002253CB" w:rsidP="0097771C">
      <w:pPr>
        <w:jc w:val="both"/>
        <w:rPr>
          <w:rFonts w:ascii="Arial" w:hAnsi="Arial" w:cs="Arial"/>
        </w:rPr>
      </w:pPr>
    </w:p>
    <w:p w14:paraId="6DD7CF45" w14:textId="77777777" w:rsidR="002253CB" w:rsidRDefault="002253CB" w:rsidP="0097771C">
      <w:pPr>
        <w:jc w:val="both"/>
        <w:rPr>
          <w:rFonts w:ascii="Arial" w:hAnsi="Arial" w:cs="Arial"/>
        </w:rPr>
      </w:pPr>
    </w:p>
    <w:p w14:paraId="0B3777FD" w14:textId="77777777" w:rsidR="002253CB" w:rsidRDefault="002253CB" w:rsidP="0097771C">
      <w:pPr>
        <w:jc w:val="both"/>
        <w:rPr>
          <w:rFonts w:ascii="Arial" w:hAnsi="Arial" w:cs="Arial"/>
        </w:rPr>
      </w:pPr>
    </w:p>
    <w:p w14:paraId="6A02EA5E" w14:textId="77777777" w:rsidR="00DD6764" w:rsidRDefault="00DD6764" w:rsidP="0097771C">
      <w:pPr>
        <w:jc w:val="both"/>
        <w:rPr>
          <w:rFonts w:ascii="Arial" w:hAnsi="Arial" w:cs="Arial"/>
        </w:rPr>
      </w:pPr>
    </w:p>
    <w:p w14:paraId="0CE6009A" w14:textId="77777777" w:rsidR="004A7942" w:rsidRDefault="004A7942" w:rsidP="009C00F0">
      <w:pPr>
        <w:jc w:val="both"/>
        <w:rPr>
          <w:rFonts w:ascii="Arial" w:hAnsi="Arial" w:cs="Arial"/>
        </w:rPr>
      </w:pPr>
    </w:p>
    <w:p w14:paraId="6EB1CF5C" w14:textId="77777777" w:rsidR="004A7942" w:rsidRDefault="004A7942" w:rsidP="009C00F0">
      <w:pPr>
        <w:jc w:val="both"/>
        <w:rPr>
          <w:rFonts w:ascii="Arial" w:hAnsi="Arial" w:cs="Arial"/>
        </w:rPr>
      </w:pPr>
    </w:p>
    <w:p w14:paraId="366CFE33" w14:textId="77777777" w:rsidR="009E05F5" w:rsidRDefault="009E05F5" w:rsidP="009C00F0">
      <w:pPr>
        <w:jc w:val="both"/>
        <w:rPr>
          <w:rFonts w:ascii="Arial" w:hAnsi="Arial" w:cs="Arial"/>
          <w:color w:val="000000"/>
          <w:shd w:val="clear" w:color="auto" w:fill="FFFFFF"/>
        </w:rPr>
        <w:sectPr w:rsidR="009E05F5" w:rsidSect="00677D3C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60B516" w14:textId="2D4363E7" w:rsidR="009E05F5" w:rsidRPr="009E05F5" w:rsidRDefault="009E05F5" w:rsidP="002253CB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9E05F5">
        <w:rPr>
          <w:rFonts w:ascii="Arial" w:hAnsi="Arial" w:cs="Arial"/>
          <w:color w:val="000000"/>
          <w:shd w:val="clear" w:color="auto" w:fill="FFFFFF"/>
        </w:rPr>
        <w:t>JUDr. Pavel Štětina</w:t>
      </w:r>
      <w:r w:rsidR="006054EE">
        <w:rPr>
          <w:rFonts w:ascii="Arial" w:hAnsi="Arial" w:cs="Arial"/>
          <w:color w:val="000000"/>
          <w:shd w:val="clear" w:color="auto" w:fill="FFFFFF"/>
        </w:rPr>
        <w:t xml:space="preserve"> v.r.</w:t>
      </w:r>
    </w:p>
    <w:p w14:paraId="2F0FB634" w14:textId="77777777" w:rsidR="009E05F5" w:rsidRPr="009E05F5" w:rsidRDefault="009E05F5" w:rsidP="002253CB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9E05F5">
        <w:rPr>
          <w:rFonts w:ascii="Arial" w:hAnsi="Arial" w:cs="Arial"/>
        </w:rPr>
        <w:t>místostarosta obce Šťáhlavy</w:t>
      </w:r>
    </w:p>
    <w:p w14:paraId="08CDBEFD" w14:textId="4B8E428E" w:rsidR="004A7942" w:rsidRPr="009E05F5" w:rsidRDefault="009E05F5" w:rsidP="002253CB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9E05F5">
        <w:rPr>
          <w:rFonts w:ascii="Arial" w:hAnsi="Arial" w:cs="Arial"/>
          <w:color w:val="000000"/>
          <w:shd w:val="clear" w:color="auto" w:fill="FFFFFF"/>
        </w:rPr>
        <w:t>Mgr. Ondřej Maglić</w:t>
      </w:r>
      <w:r w:rsidR="006054EE">
        <w:rPr>
          <w:rFonts w:ascii="Arial" w:hAnsi="Arial" w:cs="Arial"/>
          <w:color w:val="000000"/>
          <w:shd w:val="clear" w:color="auto" w:fill="FFFFFF"/>
        </w:rPr>
        <w:t xml:space="preserve"> v.r.</w:t>
      </w:r>
    </w:p>
    <w:p w14:paraId="58249812" w14:textId="77777777" w:rsidR="009E05F5" w:rsidRPr="009E05F5" w:rsidRDefault="009E05F5" w:rsidP="002253CB">
      <w:pPr>
        <w:jc w:val="center"/>
        <w:rPr>
          <w:rFonts w:ascii="Arial" w:hAnsi="Arial" w:cs="Arial"/>
        </w:rPr>
      </w:pPr>
      <w:r w:rsidRPr="009E05F5">
        <w:rPr>
          <w:rFonts w:ascii="Arial" w:hAnsi="Arial" w:cs="Arial"/>
        </w:rPr>
        <w:t>starost</w:t>
      </w:r>
      <w:r w:rsidR="002253CB">
        <w:rPr>
          <w:rFonts w:ascii="Arial" w:hAnsi="Arial" w:cs="Arial"/>
        </w:rPr>
        <w:t>a</w:t>
      </w:r>
      <w:r w:rsidRPr="009E05F5">
        <w:rPr>
          <w:rFonts w:ascii="Arial" w:hAnsi="Arial" w:cs="Arial"/>
        </w:rPr>
        <w:t xml:space="preserve"> obce Šťáhlavy</w:t>
      </w:r>
    </w:p>
    <w:p w14:paraId="0EEAD22B" w14:textId="77777777" w:rsidR="009E05F5" w:rsidRDefault="009E05F5" w:rsidP="002253CB">
      <w:pPr>
        <w:jc w:val="center"/>
        <w:rPr>
          <w:rFonts w:ascii="Arial" w:hAnsi="Arial" w:cs="Arial"/>
        </w:rPr>
        <w:sectPr w:rsidR="009E05F5" w:rsidSect="009E05F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18D771D" w14:textId="77777777" w:rsidR="008C56B1" w:rsidRDefault="008C56B1" w:rsidP="008C56B1">
      <w:pPr>
        <w:rPr>
          <w:rFonts w:ascii="Arial" w:hAnsi="Arial" w:cs="Arial"/>
        </w:rPr>
      </w:pPr>
    </w:p>
    <w:p w14:paraId="0B1F75EB" w14:textId="77777777" w:rsidR="008C56B1" w:rsidRDefault="008C56B1" w:rsidP="008C56B1">
      <w:pPr>
        <w:rPr>
          <w:rFonts w:ascii="Arial" w:hAnsi="Arial" w:cs="Arial"/>
        </w:rPr>
      </w:pPr>
    </w:p>
    <w:p w14:paraId="50FB7ECE" w14:textId="77777777" w:rsidR="008C56B1" w:rsidRDefault="008C56B1" w:rsidP="008C56B1">
      <w:pPr>
        <w:rPr>
          <w:rFonts w:ascii="Arial" w:hAnsi="Arial" w:cs="Arial"/>
        </w:rPr>
      </w:pPr>
    </w:p>
    <w:p w14:paraId="5B3C74C8" w14:textId="77777777" w:rsidR="008C56B1" w:rsidRDefault="008C56B1" w:rsidP="008C56B1">
      <w:pPr>
        <w:rPr>
          <w:rFonts w:ascii="Arial" w:hAnsi="Arial" w:cs="Arial"/>
        </w:rPr>
      </w:pPr>
    </w:p>
    <w:p w14:paraId="39591597" w14:textId="77777777" w:rsidR="008C56B1" w:rsidRDefault="008C56B1" w:rsidP="008C56B1">
      <w:pPr>
        <w:rPr>
          <w:rFonts w:ascii="Arial" w:hAnsi="Arial" w:cs="Arial"/>
        </w:rPr>
      </w:pPr>
    </w:p>
    <w:p w14:paraId="299E2224" w14:textId="77777777" w:rsidR="008C56B1" w:rsidRDefault="008C56B1" w:rsidP="008C56B1">
      <w:pPr>
        <w:rPr>
          <w:rFonts w:ascii="Arial" w:hAnsi="Arial" w:cs="Arial"/>
        </w:rPr>
      </w:pPr>
    </w:p>
    <w:p w14:paraId="32908237" w14:textId="77777777" w:rsidR="008C56B1" w:rsidRDefault="008C56B1" w:rsidP="008C56B1">
      <w:pPr>
        <w:rPr>
          <w:rFonts w:ascii="Arial" w:hAnsi="Arial" w:cs="Arial"/>
        </w:rPr>
      </w:pPr>
    </w:p>
    <w:p w14:paraId="6CE0483A" w14:textId="77777777" w:rsidR="008C56B1" w:rsidRDefault="008C56B1" w:rsidP="008C56B1">
      <w:pPr>
        <w:rPr>
          <w:rFonts w:ascii="Arial" w:hAnsi="Arial" w:cs="Arial"/>
        </w:rPr>
      </w:pPr>
    </w:p>
    <w:p w14:paraId="733FC783" w14:textId="77777777" w:rsidR="008C56B1" w:rsidRDefault="008C56B1" w:rsidP="008C56B1">
      <w:pPr>
        <w:rPr>
          <w:rFonts w:ascii="Arial" w:hAnsi="Arial" w:cs="Arial"/>
        </w:rPr>
      </w:pPr>
    </w:p>
    <w:sectPr w:rsidR="008C56B1" w:rsidSect="009E05F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9E8DD" w14:textId="77777777" w:rsidR="00FC3BFD" w:rsidRDefault="00FC3BFD" w:rsidP="00062168">
      <w:r>
        <w:separator/>
      </w:r>
    </w:p>
  </w:endnote>
  <w:endnote w:type="continuationSeparator" w:id="0">
    <w:p w14:paraId="17751846" w14:textId="77777777" w:rsidR="00FC3BFD" w:rsidRDefault="00FC3BFD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B9FC4" w14:textId="77777777" w:rsidR="00FC3BFD" w:rsidRDefault="00FC3B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6E8A90" w14:textId="77777777" w:rsidR="00FC3BFD" w:rsidRDefault="00FC3BFD" w:rsidP="00062168">
      <w:r>
        <w:separator/>
      </w:r>
    </w:p>
  </w:footnote>
  <w:footnote w:type="continuationSeparator" w:id="0">
    <w:p w14:paraId="159A6290" w14:textId="77777777" w:rsidR="00FC3BFD" w:rsidRDefault="00FC3BFD" w:rsidP="0006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518123">
    <w:abstractNumId w:val="5"/>
  </w:num>
  <w:num w:numId="2" w16cid:durableId="1474984224">
    <w:abstractNumId w:val="6"/>
  </w:num>
  <w:num w:numId="3" w16cid:durableId="508447001">
    <w:abstractNumId w:val="4"/>
  </w:num>
  <w:num w:numId="4" w16cid:durableId="1818496836">
    <w:abstractNumId w:val="2"/>
  </w:num>
  <w:num w:numId="5" w16cid:durableId="2042128187">
    <w:abstractNumId w:val="7"/>
  </w:num>
  <w:num w:numId="6" w16cid:durableId="80180367">
    <w:abstractNumId w:val="0"/>
  </w:num>
  <w:num w:numId="7" w16cid:durableId="1085498216">
    <w:abstractNumId w:val="3"/>
  </w:num>
  <w:num w:numId="8" w16cid:durableId="1481967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0F0"/>
    <w:rsid w:val="00062168"/>
    <w:rsid w:val="00076A96"/>
    <w:rsid w:val="00080031"/>
    <w:rsid w:val="000B2C37"/>
    <w:rsid w:val="000C0C35"/>
    <w:rsid w:val="000C185C"/>
    <w:rsid w:val="000C46ED"/>
    <w:rsid w:val="00103184"/>
    <w:rsid w:val="00112AA0"/>
    <w:rsid w:val="001650A0"/>
    <w:rsid w:val="001C5384"/>
    <w:rsid w:val="002253CB"/>
    <w:rsid w:val="00237020"/>
    <w:rsid w:val="00243246"/>
    <w:rsid w:val="00250258"/>
    <w:rsid w:val="0028254E"/>
    <w:rsid w:val="002925D7"/>
    <w:rsid w:val="002A6197"/>
    <w:rsid w:val="002A7A78"/>
    <w:rsid w:val="002E723C"/>
    <w:rsid w:val="00300386"/>
    <w:rsid w:val="00302DB7"/>
    <w:rsid w:val="003135E7"/>
    <w:rsid w:val="00326EF2"/>
    <w:rsid w:val="00342286"/>
    <w:rsid w:val="00364D47"/>
    <w:rsid w:val="003B4839"/>
    <w:rsid w:val="003C017B"/>
    <w:rsid w:val="003D3EFA"/>
    <w:rsid w:val="00446A45"/>
    <w:rsid w:val="00450283"/>
    <w:rsid w:val="004701AC"/>
    <w:rsid w:val="004A7942"/>
    <w:rsid w:val="004B7751"/>
    <w:rsid w:val="004D37F0"/>
    <w:rsid w:val="005448E5"/>
    <w:rsid w:val="00550EF8"/>
    <w:rsid w:val="005552E9"/>
    <w:rsid w:val="0056002E"/>
    <w:rsid w:val="005A5F67"/>
    <w:rsid w:val="00603181"/>
    <w:rsid w:val="006054EE"/>
    <w:rsid w:val="00633EF2"/>
    <w:rsid w:val="00677D3C"/>
    <w:rsid w:val="006840F5"/>
    <w:rsid w:val="006A4ECE"/>
    <w:rsid w:val="006B3080"/>
    <w:rsid w:val="00763B89"/>
    <w:rsid w:val="007B3B27"/>
    <w:rsid w:val="007C23B7"/>
    <w:rsid w:val="007F530B"/>
    <w:rsid w:val="008A753E"/>
    <w:rsid w:val="008C4862"/>
    <w:rsid w:val="008C56B1"/>
    <w:rsid w:val="008D19AA"/>
    <w:rsid w:val="0092460F"/>
    <w:rsid w:val="00936AAF"/>
    <w:rsid w:val="00967EEA"/>
    <w:rsid w:val="009771D7"/>
    <w:rsid w:val="0097771C"/>
    <w:rsid w:val="00980B69"/>
    <w:rsid w:val="009B1249"/>
    <w:rsid w:val="009C00F0"/>
    <w:rsid w:val="009E05F5"/>
    <w:rsid w:val="00A0483B"/>
    <w:rsid w:val="00A15A11"/>
    <w:rsid w:val="00A254D8"/>
    <w:rsid w:val="00A35AE9"/>
    <w:rsid w:val="00A435B0"/>
    <w:rsid w:val="00A531D8"/>
    <w:rsid w:val="00A77D84"/>
    <w:rsid w:val="00AE5F8F"/>
    <w:rsid w:val="00B006E8"/>
    <w:rsid w:val="00B011D8"/>
    <w:rsid w:val="00B06964"/>
    <w:rsid w:val="00B25C51"/>
    <w:rsid w:val="00B70431"/>
    <w:rsid w:val="00B73963"/>
    <w:rsid w:val="00BF6CD5"/>
    <w:rsid w:val="00C43CB2"/>
    <w:rsid w:val="00C44EF2"/>
    <w:rsid w:val="00C62603"/>
    <w:rsid w:val="00C65430"/>
    <w:rsid w:val="00C814A7"/>
    <w:rsid w:val="00CA1666"/>
    <w:rsid w:val="00CB4CC2"/>
    <w:rsid w:val="00CC2CDD"/>
    <w:rsid w:val="00D31141"/>
    <w:rsid w:val="00D77531"/>
    <w:rsid w:val="00D947EC"/>
    <w:rsid w:val="00DA2CB9"/>
    <w:rsid w:val="00DD6764"/>
    <w:rsid w:val="00DE7ED0"/>
    <w:rsid w:val="00E474CB"/>
    <w:rsid w:val="00E84E81"/>
    <w:rsid w:val="00E97875"/>
    <w:rsid w:val="00EC0E5D"/>
    <w:rsid w:val="00EC17AC"/>
    <w:rsid w:val="00EE38BB"/>
    <w:rsid w:val="00F15C92"/>
    <w:rsid w:val="00F16744"/>
    <w:rsid w:val="00F17C74"/>
    <w:rsid w:val="00F541D8"/>
    <w:rsid w:val="00FA13C0"/>
    <w:rsid w:val="00FB34B1"/>
    <w:rsid w:val="00FC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E3A2766"/>
  <w15:docId w15:val="{2A6CAD6A-E7D7-4887-B387-EB925AAE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67486-87CE-4B9B-8313-264AC8DB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530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Svobodová</dc:creator>
  <cp:lastModifiedBy>Švábková Daniela</cp:lastModifiedBy>
  <cp:revision>2</cp:revision>
  <cp:lastPrinted>2013-07-29T06:58:00Z</cp:lastPrinted>
  <dcterms:created xsi:type="dcterms:W3CDTF">2024-09-18T13:17:00Z</dcterms:created>
  <dcterms:modified xsi:type="dcterms:W3CDTF">2024-09-18T13:17:00Z</dcterms:modified>
</cp:coreProperties>
</file>