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CECD" w14:textId="276B2454" w:rsidR="009112D2" w:rsidRDefault="001B6D67" w:rsidP="001538EE">
      <w:pPr>
        <w:pStyle w:val="Nzev"/>
        <w:spacing w:before="0" w:after="0"/>
        <w:rPr>
          <w:sz w:val="20"/>
          <w:szCs w:val="20"/>
        </w:rPr>
      </w:pPr>
      <w:bookmarkStart w:id="0" w:name="_Hlk217217913"/>
      <w:r w:rsidRPr="00B37F04">
        <w:rPr>
          <w:sz w:val="20"/>
          <w:szCs w:val="20"/>
        </w:rPr>
        <w:t>Obec Lhota u Lysic</w:t>
      </w:r>
      <w:r w:rsidRPr="00B37F04">
        <w:rPr>
          <w:sz w:val="20"/>
          <w:szCs w:val="20"/>
        </w:rPr>
        <w:br/>
        <w:t>Zastupitelstvo obce Lhota u Lysic</w:t>
      </w:r>
    </w:p>
    <w:p w14:paraId="3EF452EC" w14:textId="77777777" w:rsidR="001538EE" w:rsidRPr="001538EE" w:rsidRDefault="001538EE" w:rsidP="001538EE">
      <w:pPr>
        <w:pStyle w:val="Textbody"/>
      </w:pPr>
    </w:p>
    <w:p w14:paraId="5FF372E0" w14:textId="4EE5DD7B" w:rsidR="009112D2" w:rsidRPr="00B37F04" w:rsidRDefault="00000000" w:rsidP="001538EE">
      <w:pPr>
        <w:pStyle w:val="Nadpis1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Obecně závazná vyhláška </w:t>
      </w:r>
      <w:r w:rsidR="008731C8">
        <w:rPr>
          <w:sz w:val="20"/>
          <w:szCs w:val="20"/>
        </w:rPr>
        <w:t xml:space="preserve">č.1/2025 </w:t>
      </w:r>
      <w:r w:rsidR="001B6D67" w:rsidRPr="00B37F04">
        <w:rPr>
          <w:sz w:val="20"/>
          <w:szCs w:val="20"/>
        </w:rPr>
        <w:t>obce Lhota u Lysic</w:t>
      </w:r>
      <w:r w:rsidRPr="00B37F04">
        <w:rPr>
          <w:sz w:val="20"/>
          <w:szCs w:val="20"/>
        </w:rPr>
        <w:br/>
        <w:t>o místním poplatku za obecní systém odpadového hospodářství</w:t>
      </w:r>
    </w:p>
    <w:p w14:paraId="198AE481" w14:textId="6CE4AE9B" w:rsidR="009112D2" w:rsidRPr="00B37F04" w:rsidRDefault="00000000" w:rsidP="001538EE">
      <w:pPr>
        <w:pStyle w:val="UvodniVeta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Zastupitelstvo </w:t>
      </w:r>
      <w:r w:rsidR="001B6D67" w:rsidRPr="00B37F04">
        <w:rPr>
          <w:sz w:val="20"/>
          <w:szCs w:val="20"/>
        </w:rPr>
        <w:t>obce Lhota u Lysic</w:t>
      </w:r>
      <w:r w:rsidRPr="00B37F04">
        <w:rPr>
          <w:sz w:val="20"/>
          <w:szCs w:val="20"/>
        </w:rPr>
        <w:t xml:space="preserve"> se na svém zasedání dne </w:t>
      </w:r>
      <w:r w:rsidR="00484928">
        <w:rPr>
          <w:sz w:val="20"/>
          <w:szCs w:val="20"/>
        </w:rPr>
        <w:t>12.12</w:t>
      </w:r>
      <w:r w:rsidRPr="00B37F04">
        <w:rPr>
          <w:sz w:val="20"/>
          <w:szCs w:val="20"/>
        </w:rPr>
        <w:t xml:space="preserve"> 202</w:t>
      </w:r>
      <w:r w:rsidR="00484928">
        <w:rPr>
          <w:sz w:val="20"/>
          <w:szCs w:val="20"/>
        </w:rPr>
        <w:t>5</w:t>
      </w:r>
      <w:r w:rsidRPr="00B37F04">
        <w:rPr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6CD646" w14:textId="77777777" w:rsidR="009112D2" w:rsidRPr="00B37F04" w:rsidRDefault="00000000" w:rsidP="001538E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1</w:t>
      </w:r>
      <w:r w:rsidRPr="00B37F04">
        <w:rPr>
          <w:sz w:val="20"/>
          <w:szCs w:val="20"/>
        </w:rPr>
        <w:br/>
        <w:t>Úvodní ustanovení</w:t>
      </w:r>
    </w:p>
    <w:p w14:paraId="6A64F1C0" w14:textId="6423100D" w:rsidR="009112D2" w:rsidRPr="00B37F04" w:rsidRDefault="001B6D67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Obec Lhota u Lysic touto vyhláškou zavádí místní poplatek za obecní systém odpadového hospodářství (dále jen „poplatek“).</w:t>
      </w:r>
    </w:p>
    <w:p w14:paraId="3D9B470A" w14:textId="77777777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Poplatkovým obdobím poplatku je kalendářní rok</w:t>
      </w:r>
      <w:r w:rsidRPr="00B37F04">
        <w:rPr>
          <w:rStyle w:val="Znakapoznpodarou"/>
          <w:sz w:val="20"/>
          <w:szCs w:val="20"/>
        </w:rPr>
        <w:footnoteReference w:id="1"/>
      </w:r>
      <w:r w:rsidRPr="00B37F04">
        <w:rPr>
          <w:sz w:val="20"/>
          <w:szCs w:val="20"/>
        </w:rPr>
        <w:t>.</w:t>
      </w:r>
    </w:p>
    <w:p w14:paraId="09012C58" w14:textId="06F8073C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 xml:space="preserve">Správcem poplatku je </w:t>
      </w:r>
      <w:r w:rsidR="001B6D67" w:rsidRPr="00B37F04">
        <w:rPr>
          <w:sz w:val="20"/>
          <w:szCs w:val="20"/>
        </w:rPr>
        <w:t>obecní</w:t>
      </w:r>
      <w:r w:rsidRPr="00B37F04">
        <w:rPr>
          <w:sz w:val="20"/>
          <w:szCs w:val="20"/>
        </w:rPr>
        <w:t xml:space="preserve"> úřad</w:t>
      </w:r>
      <w:r w:rsidRPr="00B37F04">
        <w:rPr>
          <w:rStyle w:val="Znakapoznpodarou"/>
          <w:sz w:val="20"/>
          <w:szCs w:val="20"/>
        </w:rPr>
        <w:footnoteReference w:id="2"/>
      </w:r>
      <w:r w:rsidRPr="00B37F04">
        <w:rPr>
          <w:sz w:val="20"/>
          <w:szCs w:val="20"/>
        </w:rPr>
        <w:t>.</w:t>
      </w:r>
    </w:p>
    <w:p w14:paraId="0D0EDA0E" w14:textId="77777777" w:rsidR="009112D2" w:rsidRPr="00B37F04" w:rsidRDefault="00000000" w:rsidP="001538E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2</w:t>
      </w:r>
      <w:r w:rsidRPr="00B37F04">
        <w:rPr>
          <w:sz w:val="20"/>
          <w:szCs w:val="20"/>
        </w:rPr>
        <w:br/>
        <w:t>Poplatník</w:t>
      </w:r>
    </w:p>
    <w:p w14:paraId="0DCFF367" w14:textId="77777777" w:rsidR="009112D2" w:rsidRPr="00B37F04" w:rsidRDefault="00000000" w:rsidP="001538EE">
      <w:pPr>
        <w:pStyle w:val="Odstavec"/>
        <w:numPr>
          <w:ilvl w:val="0"/>
          <w:numId w:val="2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Poplatníkem poplatku je</w:t>
      </w:r>
      <w:r w:rsidRPr="00B37F04">
        <w:rPr>
          <w:rStyle w:val="Znakapoznpodarou"/>
          <w:sz w:val="20"/>
          <w:szCs w:val="20"/>
        </w:rPr>
        <w:footnoteReference w:id="3"/>
      </w:r>
    </w:p>
    <w:p w14:paraId="7DB95F40" w14:textId="52DD5DAB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fyzická osoba přihlášená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rStyle w:val="Znakapoznpodarou"/>
          <w:sz w:val="20"/>
          <w:szCs w:val="20"/>
        </w:rPr>
        <w:footnoteReference w:id="4"/>
      </w:r>
    </w:p>
    <w:p w14:paraId="4B881A3A" w14:textId="396C0E97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 xml:space="preserve">nebo vlastník nemovité věci zahrnující byt, rodinný dům nebo stavbu pro rodinnou rekreaci, ve které není přihlášená žádná fyzická osoba a která je umístěna na území </w:t>
      </w:r>
      <w:r w:rsidR="002359CB">
        <w:rPr>
          <w:sz w:val="20"/>
          <w:szCs w:val="20"/>
        </w:rPr>
        <w:t>obce</w:t>
      </w:r>
      <w:r w:rsidRPr="00B37F04">
        <w:rPr>
          <w:sz w:val="20"/>
          <w:szCs w:val="20"/>
        </w:rPr>
        <w:t>.</w:t>
      </w:r>
    </w:p>
    <w:p w14:paraId="3F630633" w14:textId="77777777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B37F04">
        <w:rPr>
          <w:rStyle w:val="Znakapoznpodarou"/>
          <w:sz w:val="20"/>
          <w:szCs w:val="20"/>
        </w:rPr>
        <w:footnoteReference w:id="5"/>
      </w:r>
      <w:r w:rsidRPr="00B37F04">
        <w:rPr>
          <w:sz w:val="20"/>
          <w:szCs w:val="20"/>
        </w:rPr>
        <w:t>.</w:t>
      </w:r>
    </w:p>
    <w:p w14:paraId="54F1B847" w14:textId="77777777" w:rsidR="009112D2" w:rsidRPr="00B37F04" w:rsidRDefault="00000000" w:rsidP="001538E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3</w:t>
      </w:r>
      <w:r w:rsidRPr="00B37F04">
        <w:rPr>
          <w:sz w:val="20"/>
          <w:szCs w:val="20"/>
        </w:rPr>
        <w:br/>
        <w:t>Ohlašovací povinnost</w:t>
      </w:r>
    </w:p>
    <w:p w14:paraId="58376F42" w14:textId="77777777" w:rsidR="009112D2" w:rsidRPr="00B37F04" w:rsidRDefault="00000000" w:rsidP="001538EE">
      <w:pPr>
        <w:pStyle w:val="Odstavec"/>
        <w:numPr>
          <w:ilvl w:val="0"/>
          <w:numId w:val="3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Poplatník je povinen podat správci poplatku ohlášení nejpozději do 15 dnů ode dne vzniku své poplatkové povinnosti; údaje uváděné v ohlášení upravuje zákon</w:t>
      </w:r>
      <w:r w:rsidRPr="00B37F04">
        <w:rPr>
          <w:rStyle w:val="Znakapoznpodarou"/>
          <w:sz w:val="20"/>
          <w:szCs w:val="20"/>
        </w:rPr>
        <w:footnoteReference w:id="6"/>
      </w:r>
      <w:r w:rsidRPr="00B37F04">
        <w:rPr>
          <w:sz w:val="20"/>
          <w:szCs w:val="20"/>
        </w:rPr>
        <w:t>.</w:t>
      </w:r>
    </w:p>
    <w:p w14:paraId="61B40D4B" w14:textId="77777777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B37F04">
        <w:rPr>
          <w:rStyle w:val="Znakapoznpodarou"/>
          <w:sz w:val="20"/>
          <w:szCs w:val="20"/>
        </w:rPr>
        <w:footnoteReference w:id="7"/>
      </w:r>
      <w:r w:rsidRPr="00B37F04">
        <w:rPr>
          <w:sz w:val="20"/>
          <w:szCs w:val="20"/>
        </w:rPr>
        <w:t>.</w:t>
      </w:r>
    </w:p>
    <w:p w14:paraId="536ED9AD" w14:textId="77777777" w:rsidR="009112D2" w:rsidRPr="00B37F04" w:rsidRDefault="00000000" w:rsidP="001538E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4</w:t>
      </w:r>
      <w:r w:rsidRPr="00B37F04">
        <w:rPr>
          <w:sz w:val="20"/>
          <w:szCs w:val="20"/>
        </w:rPr>
        <w:br/>
        <w:t>Sazba poplatku</w:t>
      </w:r>
    </w:p>
    <w:p w14:paraId="5EA19D1C" w14:textId="7BA485E8" w:rsidR="009112D2" w:rsidRPr="00B37F04" w:rsidRDefault="00000000" w:rsidP="001538EE">
      <w:pPr>
        <w:pStyle w:val="Odstavec"/>
        <w:numPr>
          <w:ilvl w:val="0"/>
          <w:numId w:val="4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 xml:space="preserve">Sazba poplatku za kalendářní rok činí </w:t>
      </w:r>
      <w:r w:rsidR="00484928">
        <w:rPr>
          <w:sz w:val="20"/>
          <w:szCs w:val="20"/>
        </w:rPr>
        <w:t>50</w:t>
      </w:r>
      <w:r w:rsidR="001B6D67" w:rsidRPr="00B37F04">
        <w:rPr>
          <w:sz w:val="20"/>
          <w:szCs w:val="20"/>
        </w:rPr>
        <w:t>0</w:t>
      </w:r>
      <w:r w:rsidRPr="00B37F04">
        <w:rPr>
          <w:sz w:val="20"/>
          <w:szCs w:val="20"/>
        </w:rPr>
        <w:t> Kč.</w:t>
      </w:r>
    </w:p>
    <w:p w14:paraId="79151E26" w14:textId="6987733A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Poplatek se v případě, že poplatková povinnost vznikla z důvodu přihlášení fyzické osoby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sz w:val="20"/>
          <w:szCs w:val="20"/>
        </w:rPr>
        <w:t>, snižuje o jednu dvanáctinu za každý kalendářní měsíc, na jehož konci</w:t>
      </w:r>
    </w:p>
    <w:p w14:paraId="3A3295FC" w14:textId="0F3FFC02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není tato fyzická osoba přihlášena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sz w:val="20"/>
          <w:szCs w:val="20"/>
        </w:rPr>
        <w:t>,</w:t>
      </w:r>
    </w:p>
    <w:p w14:paraId="41B0B9E4" w14:textId="77777777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nebo je tato fyzická osoba od poplatku osvobozena.</w:t>
      </w:r>
    </w:p>
    <w:p w14:paraId="33D83566" w14:textId="7B2B4CA5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1B6D67" w:rsidRPr="00B37F04">
        <w:rPr>
          <w:sz w:val="20"/>
          <w:szCs w:val="20"/>
        </w:rPr>
        <w:t>obce</w:t>
      </w:r>
      <w:r w:rsidRPr="00B37F04">
        <w:rPr>
          <w:sz w:val="20"/>
          <w:szCs w:val="20"/>
        </w:rPr>
        <w:t>, snižuje o jednu dvanáctinu za každý kalendářní měsíc, na jehož konci</w:t>
      </w:r>
    </w:p>
    <w:p w14:paraId="08854E2B" w14:textId="77777777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je v této nemovité věci přihlášena alespoň 1 fyzická osoba,</w:t>
      </w:r>
    </w:p>
    <w:p w14:paraId="7D147F5D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lastRenderedPageBreak/>
        <w:t>poplatník nevlastní tuto nemovitou věc,</w:t>
      </w:r>
    </w:p>
    <w:p w14:paraId="16671863" w14:textId="77777777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nebo je poplatník od poplatku osvobozen.</w:t>
      </w:r>
    </w:p>
    <w:p w14:paraId="0C1F3C59" w14:textId="77777777" w:rsidR="009112D2" w:rsidRPr="00B37F04" w:rsidRDefault="00000000" w:rsidP="001538E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5</w:t>
      </w:r>
      <w:r w:rsidRPr="00B37F04">
        <w:rPr>
          <w:sz w:val="20"/>
          <w:szCs w:val="20"/>
        </w:rPr>
        <w:br/>
        <w:t>Splatnost poplatku</w:t>
      </w:r>
    </w:p>
    <w:p w14:paraId="255AE685" w14:textId="77777777" w:rsidR="009112D2" w:rsidRPr="00B37F04" w:rsidRDefault="00000000" w:rsidP="001538EE">
      <w:pPr>
        <w:pStyle w:val="Odstavec"/>
        <w:numPr>
          <w:ilvl w:val="0"/>
          <w:numId w:val="5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Poplatek je splatný nejpozději do 30. června příslušného kalendářního roku.</w:t>
      </w:r>
    </w:p>
    <w:p w14:paraId="2B4A3B08" w14:textId="77777777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jc w:val="left"/>
        <w:rPr>
          <w:sz w:val="20"/>
          <w:szCs w:val="20"/>
        </w:rPr>
      </w:pPr>
      <w:r w:rsidRPr="00B37F04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C77D05" w14:textId="77777777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Lhůta splatnosti neskončí poplatníkovi dříve než lhůta pro podání ohlášení podle čl. 3 odst. 1 této vyhlášky.</w:t>
      </w:r>
    </w:p>
    <w:p w14:paraId="5513FDDC" w14:textId="77777777" w:rsidR="009112D2" w:rsidRPr="00B37F04" w:rsidRDefault="00000000" w:rsidP="001538E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6</w:t>
      </w:r>
      <w:r w:rsidRPr="00B37F04">
        <w:rPr>
          <w:sz w:val="20"/>
          <w:szCs w:val="20"/>
        </w:rPr>
        <w:br/>
        <w:t xml:space="preserve"> Osvobození</w:t>
      </w:r>
    </w:p>
    <w:p w14:paraId="7AFEC0FA" w14:textId="58AE021E" w:rsidR="009112D2" w:rsidRPr="00B37F04" w:rsidRDefault="00000000" w:rsidP="001538EE">
      <w:pPr>
        <w:pStyle w:val="Odstavec"/>
        <w:numPr>
          <w:ilvl w:val="0"/>
          <w:numId w:val="6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Od poplatku je osvobozena osoba, které poplatková povinnost vznikla z důvodu přihlášení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sz w:val="20"/>
          <w:szCs w:val="20"/>
        </w:rPr>
        <w:t xml:space="preserve"> a která je</w:t>
      </w:r>
      <w:r w:rsidRPr="00B37F04">
        <w:rPr>
          <w:rStyle w:val="Znakapoznpodarou"/>
          <w:sz w:val="20"/>
          <w:szCs w:val="20"/>
        </w:rPr>
        <w:footnoteReference w:id="8"/>
      </w:r>
      <w:r w:rsidRPr="00B37F04">
        <w:rPr>
          <w:sz w:val="20"/>
          <w:szCs w:val="20"/>
        </w:rPr>
        <w:t>:</w:t>
      </w:r>
    </w:p>
    <w:p w14:paraId="1A3E31C8" w14:textId="77777777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5F087BFA" w14:textId="77777777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3891A1B" w14:textId="77777777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DBB7A6B" w14:textId="3993FE57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umístěna v domově pro osoby se zdravotním postižením, domově pro seniory, domově se zvláštním režimem nebo v chráněném bydlení,</w:t>
      </w:r>
      <w:r w:rsidR="00A0392D">
        <w:rPr>
          <w:sz w:val="20"/>
          <w:szCs w:val="20"/>
        </w:rPr>
        <w:t xml:space="preserve"> nebo</w:t>
      </w:r>
    </w:p>
    <w:p w14:paraId="3C5410F8" w14:textId="58C9321A" w:rsidR="009112D2" w:rsidRPr="00B37F04" w:rsidRDefault="00000000" w:rsidP="001538EE">
      <w:pPr>
        <w:pStyle w:val="Odstavec"/>
        <w:numPr>
          <w:ilvl w:val="1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na základě zákona omezena na osobní svobodě s výjimkou osoby vykonávající trest domácího vězení.</w:t>
      </w:r>
    </w:p>
    <w:p w14:paraId="001BD97B" w14:textId="65A7C37E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Od poplatku se osvobozuje osoba, které poplatková povinnost vznikla z důvodu přihlášení v</w:t>
      </w:r>
      <w:r w:rsidR="00A0392D">
        <w:rPr>
          <w:sz w:val="20"/>
          <w:szCs w:val="20"/>
        </w:rPr>
        <w:t> </w:t>
      </w:r>
      <w:r w:rsidR="001B6D67" w:rsidRPr="00B37F04">
        <w:rPr>
          <w:sz w:val="20"/>
          <w:szCs w:val="20"/>
        </w:rPr>
        <w:t>obci</w:t>
      </w:r>
      <w:r w:rsidR="00A0392D">
        <w:rPr>
          <w:sz w:val="20"/>
          <w:szCs w:val="20"/>
        </w:rPr>
        <w:t>, nebo z důvodu vlastnictví nemovité věci zahrnující byt, rodinný dům nebo stavbu pro rodinou rekreaci, ve které není přihlášena žádná fyzická osoba a která se nachází na území této obce</w:t>
      </w:r>
      <w:r w:rsidR="007F3FA9">
        <w:rPr>
          <w:sz w:val="20"/>
          <w:szCs w:val="20"/>
        </w:rPr>
        <w:t>:</w:t>
      </w:r>
    </w:p>
    <w:p w14:paraId="4772FFED" w14:textId="47E0D862" w:rsidR="009112D2" w:rsidRPr="00B37F04" w:rsidRDefault="002359CB" w:rsidP="001538EE">
      <w:pPr>
        <w:pStyle w:val="Odstavec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a)   </w:t>
      </w:r>
      <w:r w:rsidRPr="00B37F04">
        <w:rPr>
          <w:sz w:val="20"/>
          <w:szCs w:val="20"/>
        </w:rPr>
        <w:t>děti v roce narození,</w:t>
      </w:r>
    </w:p>
    <w:p w14:paraId="21D10270" w14:textId="385FFB2D" w:rsidR="009112D2" w:rsidRDefault="002359CB" w:rsidP="001538EE">
      <w:pPr>
        <w:jc w:val="both"/>
      </w:pPr>
      <w:r w:rsidRPr="002359CB">
        <w:rPr>
          <w:rFonts w:ascii="Arial" w:hAnsi="Arial" w:cs="Arial"/>
          <w:sz w:val="20"/>
          <w:szCs w:val="20"/>
        </w:rPr>
        <w:t xml:space="preserve">b)   poplatníci pobývající po celý příslušný kalendářní rok v zahraničí nebo v ústavu sociální péče   </w:t>
      </w:r>
      <w:r>
        <w:rPr>
          <w:rFonts w:ascii="Arial" w:hAnsi="Arial" w:cs="Arial"/>
          <w:sz w:val="20"/>
          <w:szCs w:val="20"/>
        </w:rPr>
        <w:t xml:space="preserve">      </w:t>
      </w:r>
      <w:r w:rsidR="007F3FA9">
        <w:rPr>
          <w:rFonts w:ascii="Arial" w:hAnsi="Arial" w:cs="Arial"/>
          <w:sz w:val="20"/>
          <w:szCs w:val="20"/>
        </w:rPr>
        <w:t xml:space="preserve">              mimo</w:t>
      </w:r>
      <w:r>
        <w:rPr>
          <w:rFonts w:ascii="Arial" w:hAnsi="Arial" w:cs="Arial"/>
          <w:sz w:val="20"/>
          <w:szCs w:val="20"/>
        </w:rPr>
        <w:t xml:space="preserve"> </w:t>
      </w:r>
      <w:r w:rsidRPr="002359CB">
        <w:rPr>
          <w:rFonts w:ascii="Arial" w:hAnsi="Arial" w:cs="Arial"/>
          <w:sz w:val="20"/>
          <w:szCs w:val="20"/>
        </w:rPr>
        <w:t>kategorii ústavů osvobození ze zákona</w:t>
      </w:r>
      <w:r w:rsidRPr="00B37F04">
        <w:t>.</w:t>
      </w:r>
    </w:p>
    <w:p w14:paraId="216A9E3E" w14:textId="5F0DCEDC" w:rsidR="007F3FA9" w:rsidRPr="007F3FA9" w:rsidRDefault="007F3FA9" w:rsidP="001538EE">
      <w:pPr>
        <w:jc w:val="both"/>
        <w:rPr>
          <w:rFonts w:ascii="Arial" w:hAnsi="Arial" w:cs="Arial"/>
          <w:sz w:val="20"/>
          <w:szCs w:val="20"/>
        </w:rPr>
      </w:pPr>
      <w:r>
        <w:t xml:space="preserve">           c</w:t>
      </w:r>
      <w:r w:rsidRPr="007F3FA9">
        <w:rPr>
          <w:rFonts w:ascii="Arial" w:hAnsi="Arial" w:cs="Arial"/>
          <w:sz w:val="20"/>
          <w:szCs w:val="20"/>
        </w:rPr>
        <w:t>)  poplatníci s trvalým pobytem na adrese Lhota u Lysic 40</w:t>
      </w:r>
      <w:r w:rsidR="00D02E2E">
        <w:rPr>
          <w:rFonts w:ascii="Arial" w:hAnsi="Arial" w:cs="Arial"/>
          <w:sz w:val="20"/>
          <w:szCs w:val="20"/>
        </w:rPr>
        <w:t xml:space="preserve"> </w:t>
      </w:r>
      <w:r w:rsidRPr="007F3FA9">
        <w:rPr>
          <w:rFonts w:ascii="Arial" w:hAnsi="Arial" w:cs="Arial"/>
          <w:sz w:val="20"/>
          <w:szCs w:val="20"/>
        </w:rPr>
        <w:t>(obecní úřad), pokud není známo</w:t>
      </w:r>
      <w:r>
        <w:rPr>
          <w:rFonts w:ascii="Arial" w:hAnsi="Arial" w:cs="Arial"/>
          <w:sz w:val="20"/>
          <w:szCs w:val="20"/>
        </w:rPr>
        <w:t xml:space="preserve">, </w:t>
      </w:r>
      <w:r w:rsidRPr="007F3FA9">
        <w:rPr>
          <w:rFonts w:ascii="Arial" w:hAnsi="Arial" w:cs="Arial"/>
          <w:sz w:val="20"/>
          <w:szCs w:val="20"/>
        </w:rPr>
        <w:t xml:space="preserve">kde </w:t>
      </w:r>
      <w:r>
        <w:rPr>
          <w:rFonts w:ascii="Arial" w:hAnsi="Arial" w:cs="Arial"/>
          <w:sz w:val="20"/>
          <w:szCs w:val="20"/>
        </w:rPr>
        <w:t xml:space="preserve">     </w:t>
      </w:r>
      <w:r w:rsidRPr="007F3FA9">
        <w:rPr>
          <w:rFonts w:ascii="Arial" w:hAnsi="Arial" w:cs="Arial"/>
          <w:sz w:val="20"/>
          <w:szCs w:val="20"/>
        </w:rPr>
        <w:t>pobývají</w:t>
      </w:r>
    </w:p>
    <w:p w14:paraId="6A5754A8" w14:textId="4CB3FC90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 xml:space="preserve">V případě, že poplatník nesplní povinnost ohlásit údaj rozhodný pro osvobození ve lhůtách stanovených touto vyhláškou nebo zákonem, nárok na osvobození </w:t>
      </w:r>
      <w:r w:rsidR="007F3FA9">
        <w:rPr>
          <w:sz w:val="20"/>
          <w:szCs w:val="20"/>
        </w:rPr>
        <w:t xml:space="preserve">nebo úlevu </w:t>
      </w:r>
      <w:r w:rsidRPr="00B37F04">
        <w:rPr>
          <w:sz w:val="20"/>
          <w:szCs w:val="20"/>
        </w:rPr>
        <w:t>zaniká</w:t>
      </w:r>
      <w:r w:rsidRPr="00B37F04">
        <w:rPr>
          <w:rStyle w:val="Znakapoznpodarou"/>
          <w:sz w:val="20"/>
          <w:szCs w:val="20"/>
        </w:rPr>
        <w:footnoteReference w:id="9"/>
      </w:r>
      <w:r w:rsidRPr="00B37F04">
        <w:rPr>
          <w:sz w:val="20"/>
          <w:szCs w:val="20"/>
        </w:rPr>
        <w:t>.</w:t>
      </w:r>
    </w:p>
    <w:p w14:paraId="3357A64C" w14:textId="77777777" w:rsidR="009112D2" w:rsidRPr="00B37F04" w:rsidRDefault="00000000" w:rsidP="001538E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7</w:t>
      </w:r>
      <w:r w:rsidRPr="00B37F04">
        <w:rPr>
          <w:sz w:val="20"/>
          <w:szCs w:val="20"/>
        </w:rPr>
        <w:br/>
        <w:t>Přechodné a zrušovací ustanovení</w:t>
      </w:r>
    </w:p>
    <w:p w14:paraId="44936F5A" w14:textId="77777777" w:rsidR="009112D2" w:rsidRPr="00B37F04" w:rsidRDefault="00000000" w:rsidP="001538EE">
      <w:pPr>
        <w:pStyle w:val="Odstavec"/>
        <w:numPr>
          <w:ilvl w:val="0"/>
          <w:numId w:val="7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67239CF2" w14:textId="2CA67146" w:rsidR="009112D2" w:rsidRPr="00B37F04" w:rsidRDefault="00000000" w:rsidP="001538EE">
      <w:pPr>
        <w:pStyle w:val="Odstavec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37F04">
        <w:rPr>
          <w:sz w:val="20"/>
          <w:szCs w:val="20"/>
        </w:rPr>
        <w:t xml:space="preserve">Zrušuje se obecně závazná vyhláška o místním poplatku za obecní systém odpadového hospodářství, ze dne </w:t>
      </w:r>
      <w:r w:rsidR="00484928">
        <w:rPr>
          <w:sz w:val="20"/>
          <w:szCs w:val="20"/>
        </w:rPr>
        <w:t>2</w:t>
      </w:r>
      <w:r w:rsidR="008731C8">
        <w:rPr>
          <w:sz w:val="20"/>
          <w:szCs w:val="20"/>
        </w:rPr>
        <w:t>0</w:t>
      </w:r>
      <w:r w:rsidRPr="00B37F04">
        <w:rPr>
          <w:sz w:val="20"/>
          <w:szCs w:val="20"/>
        </w:rPr>
        <w:t xml:space="preserve">. </w:t>
      </w:r>
      <w:r w:rsidR="001B6D67" w:rsidRPr="00B37F04">
        <w:rPr>
          <w:sz w:val="20"/>
          <w:szCs w:val="20"/>
        </w:rPr>
        <w:t>listopadu</w:t>
      </w:r>
      <w:r w:rsidRPr="00B37F04">
        <w:rPr>
          <w:sz w:val="20"/>
          <w:szCs w:val="20"/>
        </w:rPr>
        <w:t xml:space="preserve"> 202</w:t>
      </w:r>
      <w:r w:rsidR="00484928">
        <w:rPr>
          <w:sz w:val="20"/>
          <w:szCs w:val="20"/>
        </w:rPr>
        <w:t>3</w:t>
      </w:r>
      <w:r w:rsidRPr="00B37F04">
        <w:rPr>
          <w:sz w:val="20"/>
          <w:szCs w:val="20"/>
        </w:rPr>
        <w:t>.</w:t>
      </w:r>
    </w:p>
    <w:p w14:paraId="5C48D42B" w14:textId="77777777" w:rsidR="009112D2" w:rsidRPr="00B37F04" w:rsidRDefault="00000000" w:rsidP="001538E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8</w:t>
      </w:r>
      <w:r w:rsidRPr="00B37F04">
        <w:rPr>
          <w:sz w:val="20"/>
          <w:szCs w:val="20"/>
        </w:rPr>
        <w:br/>
        <w:t>Účinnost</w:t>
      </w:r>
    </w:p>
    <w:p w14:paraId="710050CE" w14:textId="45F625BC" w:rsidR="009112D2" w:rsidRDefault="007F3FA9" w:rsidP="001538EE">
      <w:pPr>
        <w:pStyle w:val="Odstavec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Pr="00B37F04">
        <w:rPr>
          <w:sz w:val="20"/>
          <w:szCs w:val="20"/>
        </w:rPr>
        <w:t>ato vyhláška nabývá účinnosti dnem 1. ledna 202</w:t>
      </w:r>
      <w:r w:rsidR="00484928">
        <w:rPr>
          <w:sz w:val="20"/>
          <w:szCs w:val="20"/>
        </w:rPr>
        <w:t>6</w:t>
      </w:r>
      <w:r w:rsidRPr="00B37F04">
        <w:rPr>
          <w:sz w:val="20"/>
          <w:szCs w:val="20"/>
        </w:rPr>
        <w:t>.</w:t>
      </w:r>
    </w:p>
    <w:p w14:paraId="61C7D6B9" w14:textId="77777777" w:rsidR="001538EE" w:rsidRPr="00B37F04" w:rsidRDefault="001538EE" w:rsidP="001538EE">
      <w:pPr>
        <w:pStyle w:val="Odstavec"/>
        <w:spacing w:after="0" w:line="240" w:lineRule="auto"/>
        <w:jc w:val="center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112D2" w14:paraId="0AE29C8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bookmarkEnd w:id="0"/>
          <w:p w14:paraId="3428F136" w14:textId="580FB80C" w:rsidR="009112D2" w:rsidRDefault="001B6D67" w:rsidP="001538EE">
            <w:pPr>
              <w:pStyle w:val="PodpisovePole"/>
              <w:jc w:val="left"/>
            </w:pPr>
            <w:r>
              <w:t xml:space="preserve">Marek </w:t>
            </w:r>
            <w:proofErr w:type="spellStart"/>
            <w:r>
              <w:t>Štěrbáček</w:t>
            </w:r>
            <w:proofErr w:type="spellEnd"/>
            <w:r>
              <w:t xml:space="preserve"> </w:t>
            </w:r>
            <w:r>
              <w:br/>
              <w:t xml:space="preserve"> starost</w:t>
            </w:r>
            <w:r w:rsidR="00A0392D">
              <w:t>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A808E" w14:textId="2DBEC948" w:rsidR="009112D2" w:rsidRDefault="001B6D67" w:rsidP="001538EE">
            <w:pPr>
              <w:pStyle w:val="PodpisovePole"/>
            </w:pPr>
            <w:r>
              <w:t>Jan Vojta</w:t>
            </w:r>
            <w:r>
              <w:br/>
              <w:t xml:space="preserve"> místostarosta</w:t>
            </w:r>
          </w:p>
        </w:tc>
      </w:tr>
      <w:tr w:rsidR="009112D2" w14:paraId="6D2E2D8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CCCAD" w14:textId="77777777" w:rsidR="009112D2" w:rsidRDefault="009112D2" w:rsidP="001538EE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4E190" w14:textId="77777777" w:rsidR="009112D2" w:rsidRDefault="009112D2" w:rsidP="001538EE">
            <w:pPr>
              <w:pStyle w:val="PodpisovePole"/>
            </w:pPr>
          </w:p>
        </w:tc>
      </w:tr>
    </w:tbl>
    <w:p w14:paraId="1F9644B4" w14:textId="77777777" w:rsidR="004719D6" w:rsidRPr="00B37F04" w:rsidRDefault="004719D6" w:rsidP="001538EE">
      <w:pPr>
        <w:rPr>
          <w:sz w:val="20"/>
          <w:szCs w:val="20"/>
        </w:rPr>
      </w:pPr>
    </w:p>
    <w:sectPr w:rsidR="004719D6" w:rsidRPr="00B37F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5778" w14:textId="77777777" w:rsidR="00BD0078" w:rsidRDefault="00BD0078">
      <w:r>
        <w:separator/>
      </w:r>
    </w:p>
  </w:endnote>
  <w:endnote w:type="continuationSeparator" w:id="0">
    <w:p w14:paraId="142C55A9" w14:textId="77777777" w:rsidR="00BD0078" w:rsidRDefault="00BD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51CD" w14:textId="77777777" w:rsidR="00BD0078" w:rsidRDefault="00BD0078">
      <w:r>
        <w:rPr>
          <w:color w:val="000000"/>
        </w:rPr>
        <w:separator/>
      </w:r>
    </w:p>
  </w:footnote>
  <w:footnote w:type="continuationSeparator" w:id="0">
    <w:p w14:paraId="401C4F8B" w14:textId="77777777" w:rsidR="00BD0078" w:rsidRDefault="00BD0078">
      <w:r>
        <w:continuationSeparator/>
      </w:r>
    </w:p>
  </w:footnote>
  <w:footnote w:id="1">
    <w:p w14:paraId="40304817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4A7DA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C2A38B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908D05C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2E0A20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474A0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EF2D81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6E6A9EC" w14:textId="2D429E08" w:rsidR="00A0392D" w:rsidRDefault="00A0392D" w:rsidP="00A0392D">
      <w:pPr>
        <w:pStyle w:val="Footnote"/>
        <w:ind w:left="0" w:firstLine="0"/>
      </w:pPr>
      <w:r>
        <w:t>8§ 10g zákona o místních poplatcích</w:t>
      </w:r>
    </w:p>
    <w:p w14:paraId="6A11A44A" w14:textId="1D4AEEB8" w:rsidR="00A0392D" w:rsidRDefault="00A0392D" w:rsidP="00A0392D">
      <w:r>
        <w:rPr>
          <w:rStyle w:val="Znakapoznpodarou"/>
        </w:rPr>
        <w:t>9</w:t>
      </w:r>
      <w:r>
        <w:t>§ </w:t>
      </w:r>
      <w:r w:rsidRPr="00A0392D">
        <w:rPr>
          <w:rFonts w:ascii="Arial" w:hAnsi="Arial" w:cs="Arial"/>
          <w:sz w:val="18"/>
          <w:szCs w:val="18"/>
        </w:rPr>
        <w:t>14a odst. 6 zákona o místních poplatcích</w:t>
      </w:r>
    </w:p>
    <w:p w14:paraId="2046CB01" w14:textId="77777777" w:rsidR="00A0392D" w:rsidRDefault="00A0392D">
      <w:pPr>
        <w:pStyle w:val="Footnote"/>
      </w:pPr>
    </w:p>
  </w:footnote>
  <w:footnote w:id="8">
    <w:p w14:paraId="3AB19497" w14:textId="521E4170" w:rsidR="009112D2" w:rsidRDefault="009112D2" w:rsidP="00A0392D">
      <w:pPr>
        <w:pStyle w:val="Footnote"/>
        <w:ind w:left="0" w:firstLine="0"/>
      </w:pPr>
    </w:p>
  </w:footnote>
  <w:footnote w:id="9">
    <w:p w14:paraId="499E3FD1" w14:textId="249BEFB3" w:rsidR="009112D2" w:rsidRDefault="009112D2" w:rsidP="00B37F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C8E"/>
    <w:multiLevelType w:val="multilevel"/>
    <w:tmpl w:val="DD6038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ACA221A"/>
    <w:multiLevelType w:val="multilevel"/>
    <w:tmpl w:val="DD6038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0914152">
    <w:abstractNumId w:val="1"/>
  </w:num>
  <w:num w:numId="2" w16cid:durableId="1660813595">
    <w:abstractNumId w:val="1"/>
    <w:lvlOverride w:ilvl="0">
      <w:startOverride w:val="1"/>
    </w:lvlOverride>
  </w:num>
  <w:num w:numId="3" w16cid:durableId="200048000">
    <w:abstractNumId w:val="1"/>
    <w:lvlOverride w:ilvl="0">
      <w:startOverride w:val="1"/>
    </w:lvlOverride>
  </w:num>
  <w:num w:numId="4" w16cid:durableId="1030841234">
    <w:abstractNumId w:val="1"/>
    <w:lvlOverride w:ilvl="0">
      <w:startOverride w:val="1"/>
    </w:lvlOverride>
  </w:num>
  <w:num w:numId="5" w16cid:durableId="1703437774">
    <w:abstractNumId w:val="1"/>
    <w:lvlOverride w:ilvl="0">
      <w:startOverride w:val="1"/>
    </w:lvlOverride>
  </w:num>
  <w:num w:numId="6" w16cid:durableId="1059137384">
    <w:abstractNumId w:val="1"/>
    <w:lvlOverride w:ilvl="0">
      <w:startOverride w:val="1"/>
    </w:lvlOverride>
  </w:num>
  <w:num w:numId="7" w16cid:durableId="264582301">
    <w:abstractNumId w:val="1"/>
    <w:lvlOverride w:ilvl="0">
      <w:startOverride w:val="1"/>
    </w:lvlOverride>
  </w:num>
  <w:num w:numId="8" w16cid:durableId="6800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D2"/>
    <w:rsid w:val="001538EE"/>
    <w:rsid w:val="001B6D67"/>
    <w:rsid w:val="001C3DB5"/>
    <w:rsid w:val="002359CB"/>
    <w:rsid w:val="0031572F"/>
    <w:rsid w:val="003165D0"/>
    <w:rsid w:val="003C5402"/>
    <w:rsid w:val="003E4791"/>
    <w:rsid w:val="004719D6"/>
    <w:rsid w:val="00484928"/>
    <w:rsid w:val="004B1F73"/>
    <w:rsid w:val="00512021"/>
    <w:rsid w:val="005E3A4D"/>
    <w:rsid w:val="00640C63"/>
    <w:rsid w:val="007F3FA9"/>
    <w:rsid w:val="0083211A"/>
    <w:rsid w:val="008731C8"/>
    <w:rsid w:val="009112D2"/>
    <w:rsid w:val="009B5188"/>
    <w:rsid w:val="00A0392D"/>
    <w:rsid w:val="00B37F04"/>
    <w:rsid w:val="00BD0078"/>
    <w:rsid w:val="00C07C34"/>
    <w:rsid w:val="00C2299C"/>
    <w:rsid w:val="00D02E2E"/>
    <w:rsid w:val="00F5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81F"/>
  <w15:docId w15:val="{B4AA3FDF-C31C-460D-8BB6-4154D841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59CB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FA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FA9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5790-AD29-4F0B-8150-60BC505A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SAUEROVA</dc:creator>
  <cp:lastModifiedBy>Obec</cp:lastModifiedBy>
  <cp:revision>2</cp:revision>
  <cp:lastPrinted>2025-12-20T15:18:00Z</cp:lastPrinted>
  <dcterms:created xsi:type="dcterms:W3CDTF">2025-12-21T13:02:00Z</dcterms:created>
  <dcterms:modified xsi:type="dcterms:W3CDTF">2025-12-21T13:02:00Z</dcterms:modified>
</cp:coreProperties>
</file>