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B5D8" w14:textId="7486A9E9" w:rsidR="00FA2958" w:rsidRPr="00FA2958" w:rsidRDefault="00FA2958" w:rsidP="00561BD8">
      <w:pPr>
        <w:pStyle w:val="Podnadpis"/>
        <w:rPr>
          <w:sz w:val="40"/>
          <w:szCs w:val="40"/>
        </w:rPr>
      </w:pPr>
      <w:r w:rsidRPr="00FA2958">
        <w:rPr>
          <w:sz w:val="40"/>
          <w:szCs w:val="40"/>
        </w:rPr>
        <w:t xml:space="preserve">OBECNĚ ZÁVAZNÁ VYHLÁŠKA </w:t>
      </w:r>
    </w:p>
    <w:p w14:paraId="13C6DFC7" w14:textId="099C96C5" w:rsidR="00561BD8" w:rsidRPr="00561BD8" w:rsidRDefault="00467501" w:rsidP="00561BD8">
      <w:pPr>
        <w:pStyle w:val="Podnadpis"/>
      </w:pPr>
      <w:r>
        <w:t xml:space="preserve">o </w:t>
      </w:r>
      <w:r w:rsidR="009926B2">
        <w:t>místním poplatku za obecní systém odpadového hospodářství</w:t>
      </w:r>
    </w:p>
    <w:p w14:paraId="6C56A6A4" w14:textId="5F3ECE9A" w:rsidR="00FA2958" w:rsidRPr="00605B54" w:rsidRDefault="00FA2958" w:rsidP="00FA2958">
      <w:pPr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Zastupitelstvo města Lázně Bělohrad se na svém zasedání dne </w:t>
      </w:r>
      <w:r w:rsidR="00BC0260" w:rsidRPr="00BD52AC">
        <w:rPr>
          <w:rFonts w:cstheme="minorHAnsi"/>
          <w:szCs w:val="20"/>
        </w:rPr>
        <w:t>8</w:t>
      </w:r>
      <w:r w:rsidRPr="00BD52AC">
        <w:rPr>
          <w:rFonts w:cstheme="minorHAnsi"/>
          <w:szCs w:val="20"/>
        </w:rPr>
        <w:t>. listopadu 202</w:t>
      </w:r>
      <w:r w:rsidR="00E64D86" w:rsidRPr="00BD52AC">
        <w:rPr>
          <w:rFonts w:cstheme="minorHAnsi"/>
          <w:szCs w:val="20"/>
        </w:rPr>
        <w:t>3</w:t>
      </w:r>
      <w:r w:rsidRPr="00BD52AC">
        <w:rPr>
          <w:rFonts w:cstheme="minorHAnsi"/>
          <w:szCs w:val="20"/>
        </w:rPr>
        <w:t xml:space="preserve"> </w:t>
      </w:r>
      <w:r w:rsidRPr="0059058A">
        <w:rPr>
          <w:rFonts w:cstheme="minorHAnsi"/>
          <w:szCs w:val="20"/>
        </w:rPr>
        <w:t>usneslo vydat na základě</w:t>
      </w:r>
      <w:r w:rsidR="009A5149">
        <w:rPr>
          <w:rFonts w:cstheme="minorHAnsi"/>
          <w:szCs w:val="20"/>
        </w:rPr>
        <w:br/>
      </w:r>
      <w:r w:rsidRPr="0059058A">
        <w:rPr>
          <w:rFonts w:cstheme="minorHAnsi"/>
          <w:szCs w:val="20"/>
        </w:rPr>
        <w:t>§ 14 zákona č. 565/1990 Sb., o místních poplatcích, ve znění pozdějších předpisů, (dále jen „zákon o místních poplatcích</w:t>
      </w:r>
      <w:r w:rsidRPr="00605B54">
        <w:rPr>
          <w:rFonts w:cstheme="minorHAnsi"/>
          <w:szCs w:val="20"/>
        </w:rPr>
        <w:t>“), a v souladu s § 10 písm. d) a § 84 odst. 2 písm. h) zákona č. 128/2000 Sb., o obcích (obecní zřízení), ve znění pozdějších předpisů, tuto obecně závaznou vyhlášku (dále jen „vyhláška“):</w:t>
      </w:r>
    </w:p>
    <w:p w14:paraId="5343E1DB" w14:textId="77777777" w:rsidR="00FA2958" w:rsidRPr="00FA2958" w:rsidRDefault="00FA2958" w:rsidP="00FA2958">
      <w:pPr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>Čl. 1</w:t>
      </w:r>
      <w:r w:rsidRPr="00FA2958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bCs/>
          <w:szCs w:val="20"/>
        </w:rPr>
        <w:t>Úvodní ustanovení</w:t>
      </w:r>
    </w:p>
    <w:p w14:paraId="6E3C6732" w14:textId="77777777" w:rsidR="00FA2958" w:rsidRDefault="00FA2958" w:rsidP="00FA2958">
      <w:pPr>
        <w:pStyle w:val="Odstavecseseznamem"/>
        <w:numPr>
          <w:ilvl w:val="0"/>
          <w:numId w:val="5"/>
        </w:numPr>
        <w:tabs>
          <w:tab w:val="num" w:pos="284"/>
        </w:tabs>
        <w:spacing w:line="264" w:lineRule="auto"/>
        <w:ind w:left="284" w:hanging="284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Město Lázně Bělohrad touto vyhláškou zavádí místní poplatek za obecní systém odpadového hospodářství (dále jen „poplatek“).</w:t>
      </w:r>
    </w:p>
    <w:p w14:paraId="0E874749" w14:textId="1469F558" w:rsidR="00C27F05" w:rsidRDefault="00FA10EE" w:rsidP="00FA2958">
      <w:pPr>
        <w:pStyle w:val="Odstavecseseznamem"/>
        <w:numPr>
          <w:ilvl w:val="0"/>
          <w:numId w:val="5"/>
        </w:numPr>
        <w:tabs>
          <w:tab w:val="num" w:pos="284"/>
        </w:tabs>
        <w:spacing w:line="264" w:lineRule="auto"/>
        <w:ind w:left="284" w:hanging="284"/>
        <w:rPr>
          <w:rFonts w:cstheme="minorHAnsi"/>
          <w:szCs w:val="20"/>
        </w:rPr>
      </w:pPr>
      <w:r>
        <w:rPr>
          <w:rFonts w:cstheme="minorHAnsi"/>
          <w:szCs w:val="20"/>
        </w:rPr>
        <w:t>Poplatkovým obdobím poplatku je kalendářní rok</w:t>
      </w:r>
      <w:r w:rsidR="00BE4472">
        <w:rPr>
          <w:rFonts w:cstheme="minorHAnsi"/>
          <w:szCs w:val="20"/>
        </w:rPr>
        <w:t>.</w:t>
      </w:r>
      <w:r w:rsidR="003D64EF" w:rsidRPr="00605B54">
        <w:rPr>
          <w:rStyle w:val="Ukotvenpoznmkypodarou"/>
          <w:rFonts w:cstheme="minorHAnsi"/>
          <w:szCs w:val="20"/>
        </w:rPr>
        <w:footnoteReference w:id="1"/>
      </w:r>
    </w:p>
    <w:p w14:paraId="1E4FE4CC" w14:textId="571E9D06" w:rsidR="00FA2958" w:rsidRPr="00B17FAB" w:rsidRDefault="00FA2958" w:rsidP="00FA2958">
      <w:pPr>
        <w:pStyle w:val="Odstavecseseznamem"/>
        <w:numPr>
          <w:ilvl w:val="0"/>
          <w:numId w:val="5"/>
        </w:numPr>
        <w:tabs>
          <w:tab w:val="num" w:pos="284"/>
        </w:tabs>
        <w:spacing w:before="480" w:line="264" w:lineRule="auto"/>
        <w:ind w:left="284" w:hanging="284"/>
        <w:rPr>
          <w:rFonts w:cstheme="minorHAnsi"/>
          <w:sz w:val="28"/>
          <w:szCs w:val="28"/>
        </w:rPr>
      </w:pPr>
      <w:r w:rsidRPr="00605B54">
        <w:rPr>
          <w:rFonts w:cstheme="minorHAnsi"/>
          <w:szCs w:val="20"/>
        </w:rPr>
        <w:t>Správcem poplatku je městský úřad</w:t>
      </w:r>
      <w:r w:rsidR="00BE4472">
        <w:rPr>
          <w:rFonts w:cstheme="minorHAnsi"/>
          <w:szCs w:val="20"/>
        </w:rPr>
        <w:t>.</w:t>
      </w:r>
      <w:r w:rsidRPr="00605B54">
        <w:rPr>
          <w:rStyle w:val="Ukotvenpoznmkypodarou"/>
          <w:rFonts w:cstheme="minorHAnsi"/>
          <w:szCs w:val="20"/>
        </w:rPr>
        <w:footnoteReference w:id="2"/>
      </w:r>
    </w:p>
    <w:p w14:paraId="3C15597E" w14:textId="77777777" w:rsidR="00FA2958" w:rsidRPr="00C3745B" w:rsidRDefault="00FA2958" w:rsidP="00FA2958">
      <w:pPr>
        <w:pStyle w:val="Odstavecseseznamem"/>
        <w:spacing w:before="480"/>
        <w:ind w:left="0"/>
        <w:jc w:val="center"/>
        <w:rPr>
          <w:rFonts w:cstheme="minorHAnsi"/>
          <w:b/>
          <w:sz w:val="10"/>
          <w:szCs w:val="10"/>
        </w:rPr>
      </w:pPr>
    </w:p>
    <w:p w14:paraId="7A0934DB" w14:textId="5DB9CDB4" w:rsidR="00FA2958" w:rsidRPr="00FA2958" w:rsidRDefault="00FA2958" w:rsidP="00FA2958">
      <w:pPr>
        <w:pStyle w:val="Odstavecseseznamem"/>
        <w:spacing w:before="480"/>
        <w:ind w:left="0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>Čl. 2</w:t>
      </w:r>
      <w:r w:rsidRPr="00FA2958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bCs/>
          <w:szCs w:val="20"/>
        </w:rPr>
        <w:t>Poplatník</w:t>
      </w:r>
    </w:p>
    <w:p w14:paraId="4E3DB217" w14:textId="472F9E80" w:rsidR="00FA2958" w:rsidRPr="00605B54" w:rsidRDefault="00FA2958" w:rsidP="00FA2958">
      <w:pPr>
        <w:pStyle w:val="Odstavecseseznamem"/>
        <w:numPr>
          <w:ilvl w:val="0"/>
          <w:numId w:val="6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Poplatníkem poplatku je</w:t>
      </w:r>
      <w:r w:rsidRPr="00605B54">
        <w:rPr>
          <w:rStyle w:val="Ukotvenpoznmkypodarou"/>
          <w:rFonts w:cstheme="minorHAnsi"/>
          <w:szCs w:val="20"/>
        </w:rPr>
        <w:footnoteReference w:id="3"/>
      </w:r>
    </w:p>
    <w:p w14:paraId="2FE5F200" w14:textId="502589ED" w:rsidR="00FA2958" w:rsidRPr="00605B54" w:rsidRDefault="00FA2958" w:rsidP="00FA2958">
      <w:pPr>
        <w:pStyle w:val="Odstavecseseznamem"/>
        <w:numPr>
          <w:ilvl w:val="1"/>
          <w:numId w:val="6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fyzická osoba přihlášená v</w:t>
      </w:r>
      <w:r w:rsidR="003E47ED">
        <w:rPr>
          <w:rFonts w:cstheme="minorHAnsi"/>
          <w:szCs w:val="20"/>
        </w:rPr>
        <w:t>e</w:t>
      </w:r>
      <w:r>
        <w:rPr>
          <w:rFonts w:cstheme="minorHAnsi"/>
          <w:szCs w:val="20"/>
        </w:rPr>
        <w:t> </w:t>
      </w:r>
      <w:r w:rsidR="003E47ED">
        <w:rPr>
          <w:rFonts w:cstheme="minorHAnsi"/>
          <w:szCs w:val="20"/>
        </w:rPr>
        <w:t>městě</w:t>
      </w:r>
      <w:r w:rsidRPr="00605B54">
        <w:rPr>
          <w:rStyle w:val="Znakapoznpodarou"/>
          <w:rFonts w:cstheme="minorHAnsi"/>
          <w:szCs w:val="20"/>
        </w:rPr>
        <w:footnoteReference w:id="4"/>
      </w:r>
      <w:r>
        <w:rPr>
          <w:rFonts w:cstheme="minorHAnsi"/>
          <w:szCs w:val="20"/>
        </w:rPr>
        <w:t xml:space="preserve"> nebo</w:t>
      </w:r>
    </w:p>
    <w:p w14:paraId="2381B515" w14:textId="3BFF7FEE" w:rsidR="00FA2958" w:rsidRPr="00605B54" w:rsidRDefault="00FA2958" w:rsidP="00FA2958">
      <w:pPr>
        <w:pStyle w:val="Odstavecseseznamem"/>
        <w:numPr>
          <w:ilvl w:val="1"/>
          <w:numId w:val="6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vlastník nemovité věci zahrnující byt, rodinný dům nebo stavbu pro rodinnou rekreaci, ve které není přihlášen</w:t>
      </w:r>
      <w:r w:rsidR="004F0731">
        <w:rPr>
          <w:rFonts w:cstheme="minorHAnsi"/>
          <w:szCs w:val="20"/>
        </w:rPr>
        <w:t>á</w:t>
      </w:r>
      <w:r w:rsidRPr="00605B54">
        <w:rPr>
          <w:rFonts w:cstheme="minorHAnsi"/>
          <w:szCs w:val="20"/>
        </w:rPr>
        <w:t xml:space="preserve"> žádná fyzická osoba a která je umístěna na území </w:t>
      </w:r>
      <w:r w:rsidR="003E47ED">
        <w:rPr>
          <w:rFonts w:cstheme="minorHAnsi"/>
          <w:szCs w:val="20"/>
        </w:rPr>
        <w:t>města</w:t>
      </w:r>
      <w:r w:rsidRPr="00605B54">
        <w:rPr>
          <w:rFonts w:cstheme="minorHAnsi"/>
          <w:szCs w:val="20"/>
        </w:rPr>
        <w:t>.</w:t>
      </w:r>
    </w:p>
    <w:p w14:paraId="420C9A41" w14:textId="77777777" w:rsidR="00FA2958" w:rsidRPr="00605B54" w:rsidRDefault="00FA2958" w:rsidP="00FA2958">
      <w:pPr>
        <w:pStyle w:val="Odstavecseseznamem"/>
        <w:numPr>
          <w:ilvl w:val="0"/>
          <w:numId w:val="6"/>
        </w:numPr>
        <w:spacing w:before="480"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Spoluvlastníci nemovité věci zahrnující byt, rodinný dům nebo stavbu pro rodinnou rekreaci jsou povinni plnit poplatkovou povinnost společně a nerozdílně.</w:t>
      </w:r>
      <w:r w:rsidRPr="00605B54">
        <w:rPr>
          <w:rStyle w:val="Ukotvenpoznmkypodarou"/>
          <w:rFonts w:cstheme="minorHAnsi"/>
          <w:szCs w:val="20"/>
        </w:rPr>
        <w:footnoteReference w:id="5"/>
      </w:r>
    </w:p>
    <w:p w14:paraId="288BC99E" w14:textId="77777777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szCs w:val="20"/>
        </w:rPr>
      </w:pPr>
    </w:p>
    <w:p w14:paraId="47AAF69C" w14:textId="2E7B2CE4" w:rsidR="00FA2958" w:rsidRP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szCs w:val="20"/>
        </w:rPr>
      </w:pPr>
      <w:r w:rsidRPr="00FA2958">
        <w:rPr>
          <w:rFonts w:cstheme="minorHAnsi"/>
          <w:b/>
          <w:szCs w:val="20"/>
        </w:rPr>
        <w:t xml:space="preserve">Čl. </w:t>
      </w:r>
      <w:r w:rsidR="00C426C4">
        <w:rPr>
          <w:rFonts w:cstheme="minorHAnsi"/>
          <w:b/>
          <w:szCs w:val="20"/>
        </w:rPr>
        <w:t>3</w:t>
      </w:r>
    </w:p>
    <w:p w14:paraId="04C38A5A" w14:textId="19780B57" w:rsidR="00FA2958" w:rsidRPr="00C3745B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bCs/>
          <w:sz w:val="10"/>
          <w:szCs w:val="10"/>
        </w:rPr>
      </w:pPr>
      <w:r w:rsidRPr="00FA2958">
        <w:rPr>
          <w:rFonts w:cstheme="minorHAnsi"/>
          <w:b/>
          <w:bCs/>
          <w:szCs w:val="20"/>
        </w:rPr>
        <w:t>Ohlašovací povinnost</w:t>
      </w:r>
      <w:r w:rsidR="00C3745B">
        <w:rPr>
          <w:rFonts w:cstheme="minorHAnsi"/>
          <w:b/>
          <w:bCs/>
          <w:szCs w:val="20"/>
        </w:rPr>
        <w:br/>
      </w:r>
    </w:p>
    <w:p w14:paraId="69C0D564" w14:textId="20F10ECA" w:rsidR="00FA2958" w:rsidRDefault="00FA2958" w:rsidP="007F0C7F">
      <w:pPr>
        <w:pStyle w:val="Odstavecseseznamem"/>
        <w:numPr>
          <w:ilvl w:val="0"/>
          <w:numId w:val="7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Poplatník je povinen podat správci poplatku ohlášení nejpozději do 15 dnů ode dne vzniku své poplatkové povinnosti</w:t>
      </w:r>
      <w:r w:rsidR="00810BE3">
        <w:rPr>
          <w:rFonts w:cstheme="minorHAnsi"/>
          <w:szCs w:val="20"/>
        </w:rPr>
        <w:t>; údaj</w:t>
      </w:r>
      <w:r w:rsidR="007F0C7F">
        <w:rPr>
          <w:rFonts w:cstheme="minorHAnsi"/>
          <w:szCs w:val="20"/>
        </w:rPr>
        <w:t>e uváděné v ohlášení upravuje zákon</w:t>
      </w:r>
      <w:r w:rsidR="00BE4472">
        <w:rPr>
          <w:rFonts w:cstheme="minorHAnsi"/>
          <w:szCs w:val="20"/>
        </w:rPr>
        <w:t>.</w:t>
      </w:r>
      <w:r w:rsidR="007F0C7F" w:rsidRPr="00605B54">
        <w:rPr>
          <w:rStyle w:val="Znakapoznpodarou"/>
          <w:rFonts w:cstheme="minorHAnsi"/>
          <w:szCs w:val="20"/>
        </w:rPr>
        <w:footnoteReference w:id="6"/>
      </w:r>
    </w:p>
    <w:p w14:paraId="2E58F1D2" w14:textId="21423EF3" w:rsidR="003235EF" w:rsidRPr="007F0C7F" w:rsidRDefault="003235EF" w:rsidP="007F0C7F">
      <w:pPr>
        <w:pStyle w:val="Odstavecseseznamem"/>
        <w:numPr>
          <w:ilvl w:val="0"/>
          <w:numId w:val="7"/>
        </w:numPr>
        <w:spacing w:line="264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Dojde-li ke změně </w:t>
      </w:r>
      <w:r w:rsidR="003D62AD">
        <w:rPr>
          <w:rFonts w:cstheme="minorHAnsi"/>
          <w:szCs w:val="20"/>
        </w:rPr>
        <w:t>údajů uvedených v ohlášení, je poplatník povinen tuto změnu o</w:t>
      </w:r>
      <w:r w:rsidR="000D6336">
        <w:rPr>
          <w:rFonts w:cstheme="minorHAnsi"/>
          <w:szCs w:val="20"/>
        </w:rPr>
        <w:t>z</w:t>
      </w:r>
      <w:r w:rsidR="003D62AD">
        <w:rPr>
          <w:rFonts w:cstheme="minorHAnsi"/>
          <w:szCs w:val="20"/>
        </w:rPr>
        <w:t>námit do 15 dnů</w:t>
      </w:r>
      <w:r w:rsidR="000D6336">
        <w:rPr>
          <w:rFonts w:cstheme="minorHAnsi"/>
          <w:szCs w:val="20"/>
        </w:rPr>
        <w:t xml:space="preserve"> ode dne, kdy nastala</w:t>
      </w:r>
      <w:r w:rsidR="00BE4472">
        <w:rPr>
          <w:rFonts w:cstheme="minorHAnsi"/>
          <w:szCs w:val="20"/>
        </w:rPr>
        <w:t>.</w:t>
      </w:r>
      <w:r w:rsidR="000D6336" w:rsidRPr="000D6336">
        <w:rPr>
          <w:rStyle w:val="Znakapoznpodarou"/>
          <w:rFonts w:cstheme="minorHAnsi"/>
          <w:szCs w:val="20"/>
        </w:rPr>
        <w:t xml:space="preserve"> </w:t>
      </w:r>
      <w:r w:rsidR="000D6336" w:rsidRPr="00605B54">
        <w:rPr>
          <w:rStyle w:val="Znakapoznpodarou"/>
          <w:rFonts w:cstheme="minorHAnsi"/>
          <w:szCs w:val="20"/>
        </w:rPr>
        <w:footnoteReference w:id="7"/>
      </w:r>
    </w:p>
    <w:p w14:paraId="5A2AD9A6" w14:textId="77777777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szCs w:val="20"/>
        </w:rPr>
      </w:pPr>
    </w:p>
    <w:p w14:paraId="432432A5" w14:textId="4E2959DB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 xml:space="preserve">Čl. </w:t>
      </w:r>
      <w:r w:rsidR="00D35809">
        <w:rPr>
          <w:rFonts w:cstheme="minorHAnsi"/>
          <w:b/>
          <w:szCs w:val="20"/>
        </w:rPr>
        <w:t>4</w:t>
      </w:r>
      <w:r w:rsidRPr="00FA2958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bCs/>
          <w:szCs w:val="20"/>
        </w:rPr>
        <w:t>Sazba poplatku</w:t>
      </w:r>
    </w:p>
    <w:p w14:paraId="2D60A16D" w14:textId="77777777" w:rsidR="00D5448B" w:rsidRPr="00D5448B" w:rsidRDefault="00D5448B" w:rsidP="00FA2958">
      <w:pPr>
        <w:pStyle w:val="Odstavecseseznamem"/>
        <w:spacing w:before="480"/>
        <w:ind w:left="284"/>
        <w:jc w:val="center"/>
        <w:rPr>
          <w:rFonts w:cstheme="minorHAnsi"/>
          <w:sz w:val="6"/>
          <w:szCs w:val="6"/>
        </w:rPr>
      </w:pPr>
    </w:p>
    <w:p w14:paraId="5EB7CB1E" w14:textId="36F8A8D8" w:rsidR="00FA2958" w:rsidRPr="0059058A" w:rsidRDefault="00FA2958" w:rsidP="00FA2958">
      <w:pPr>
        <w:pStyle w:val="Odstavecseseznamem"/>
        <w:numPr>
          <w:ilvl w:val="0"/>
          <w:numId w:val="8"/>
        </w:numPr>
        <w:spacing w:line="264" w:lineRule="auto"/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Sazba </w:t>
      </w:r>
      <w:r w:rsidRPr="00794291">
        <w:rPr>
          <w:rFonts w:cstheme="minorHAnsi"/>
          <w:szCs w:val="20"/>
        </w:rPr>
        <w:t>poplatku</w:t>
      </w:r>
      <w:r w:rsidR="00D35809" w:rsidRPr="00794291">
        <w:rPr>
          <w:rFonts w:cstheme="minorHAnsi"/>
          <w:szCs w:val="20"/>
        </w:rPr>
        <w:t xml:space="preserve"> </w:t>
      </w:r>
      <w:r w:rsidRPr="00794291">
        <w:rPr>
          <w:rFonts w:cstheme="minorHAnsi"/>
          <w:szCs w:val="20"/>
        </w:rPr>
        <w:t xml:space="preserve">činí </w:t>
      </w:r>
      <w:r w:rsidR="00D90BD5">
        <w:rPr>
          <w:rFonts w:cstheme="minorHAnsi"/>
          <w:szCs w:val="20"/>
        </w:rPr>
        <w:t>8</w:t>
      </w:r>
      <w:r w:rsidR="009053DF" w:rsidRPr="00794291">
        <w:rPr>
          <w:rFonts w:cstheme="minorHAnsi"/>
          <w:szCs w:val="20"/>
        </w:rPr>
        <w:t>00,-</w:t>
      </w:r>
      <w:r w:rsidR="000350ED" w:rsidRPr="00794291">
        <w:rPr>
          <w:rFonts w:cstheme="minorHAnsi"/>
          <w:szCs w:val="20"/>
        </w:rPr>
        <w:t xml:space="preserve"> Kč.</w:t>
      </w:r>
    </w:p>
    <w:p w14:paraId="4BF81C4F" w14:textId="3550F7D7" w:rsidR="00FA2958" w:rsidRPr="00605B54" w:rsidRDefault="00FA2958" w:rsidP="00FA2958">
      <w:pPr>
        <w:pStyle w:val="Odstavecseseznamem"/>
        <w:numPr>
          <w:ilvl w:val="0"/>
          <w:numId w:val="8"/>
        </w:numPr>
        <w:spacing w:line="264" w:lineRule="auto"/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>Poplatek se v případě, že poplatková povinnost vznikla z důvodu přihlášení fyzické osoby v</w:t>
      </w:r>
      <w:r w:rsidR="00724D43">
        <w:rPr>
          <w:rFonts w:cstheme="minorHAnsi"/>
          <w:szCs w:val="20"/>
        </w:rPr>
        <w:t>e městě</w:t>
      </w:r>
      <w:r w:rsidRPr="0059058A">
        <w:rPr>
          <w:rFonts w:cstheme="minorHAnsi"/>
          <w:szCs w:val="20"/>
        </w:rPr>
        <w:t>, snižuje o jednu dvanáctinu za</w:t>
      </w:r>
      <w:r w:rsidRPr="00605B54">
        <w:rPr>
          <w:rFonts w:cstheme="minorHAnsi"/>
          <w:szCs w:val="20"/>
        </w:rPr>
        <w:t xml:space="preserve"> každý kalendářní měsíc, na jehož konci</w:t>
      </w:r>
      <w:r w:rsidRPr="00605B54">
        <w:rPr>
          <w:rStyle w:val="Znakapoznpodarou"/>
          <w:rFonts w:cstheme="minorHAnsi"/>
          <w:szCs w:val="20"/>
        </w:rPr>
        <w:footnoteReference w:id="8"/>
      </w:r>
    </w:p>
    <w:p w14:paraId="0862D772" w14:textId="18A67BB4" w:rsidR="00FA2958" w:rsidRPr="00605B54" w:rsidRDefault="00FA2958" w:rsidP="00FA2958">
      <w:pPr>
        <w:pStyle w:val="Odstavecseseznamem"/>
        <w:numPr>
          <w:ilvl w:val="0"/>
          <w:numId w:val="15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není tato fyzická osoba přihlášena v</w:t>
      </w:r>
      <w:r w:rsidR="00EE51C0">
        <w:rPr>
          <w:rFonts w:cstheme="minorHAnsi"/>
          <w:szCs w:val="20"/>
        </w:rPr>
        <w:t>e městě</w:t>
      </w:r>
      <w:r w:rsidRPr="00605B54">
        <w:rPr>
          <w:rFonts w:cstheme="minorHAnsi"/>
          <w:szCs w:val="20"/>
        </w:rPr>
        <w:t>, nebo</w:t>
      </w:r>
    </w:p>
    <w:p w14:paraId="52EFF499" w14:textId="77777777" w:rsidR="00FA2958" w:rsidRPr="00605B54" w:rsidRDefault="00FA2958" w:rsidP="00FA2958">
      <w:pPr>
        <w:pStyle w:val="Odstavecseseznamem"/>
        <w:numPr>
          <w:ilvl w:val="0"/>
          <w:numId w:val="15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je tato fyzická osoba od poplatku osvobozena.</w:t>
      </w:r>
    </w:p>
    <w:p w14:paraId="5A8776A9" w14:textId="01474C72" w:rsidR="00FA2958" w:rsidRPr="00605B54" w:rsidRDefault="00FA2958" w:rsidP="00FA2958">
      <w:pPr>
        <w:pStyle w:val="Odstavecseseznamem"/>
        <w:numPr>
          <w:ilvl w:val="0"/>
          <w:numId w:val="8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A13F40">
        <w:rPr>
          <w:rFonts w:cstheme="minorHAnsi"/>
          <w:szCs w:val="20"/>
        </w:rPr>
        <w:t>města</w:t>
      </w:r>
      <w:r w:rsidRPr="00605B54">
        <w:rPr>
          <w:rFonts w:cstheme="minorHAnsi"/>
          <w:szCs w:val="20"/>
        </w:rPr>
        <w:t>, snižuje o jednu dvanáctinu za každý kalendářní měsíc, na jehož konci</w:t>
      </w:r>
      <w:r w:rsidRPr="00605B54">
        <w:rPr>
          <w:rStyle w:val="Znakapoznpodarou"/>
          <w:rFonts w:cstheme="minorHAnsi"/>
          <w:szCs w:val="20"/>
        </w:rPr>
        <w:footnoteReference w:id="9"/>
      </w:r>
    </w:p>
    <w:p w14:paraId="19E00C83" w14:textId="77777777" w:rsidR="00FA2958" w:rsidRPr="00605B54" w:rsidRDefault="00FA2958" w:rsidP="00FA2958">
      <w:pPr>
        <w:pStyle w:val="Odstavecseseznamem"/>
        <w:numPr>
          <w:ilvl w:val="0"/>
          <w:numId w:val="16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je v této nemovité věci přihlášena alespoň 1 fyzická osoba,</w:t>
      </w:r>
    </w:p>
    <w:p w14:paraId="434CAC45" w14:textId="77777777" w:rsidR="00FA2958" w:rsidRPr="00605B54" w:rsidRDefault="00FA2958" w:rsidP="00FA2958">
      <w:pPr>
        <w:pStyle w:val="Odstavecseseznamem"/>
        <w:numPr>
          <w:ilvl w:val="0"/>
          <w:numId w:val="16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poplatník nevlastní tuto nemovitou věc, nebo</w:t>
      </w:r>
    </w:p>
    <w:p w14:paraId="6F79B31F" w14:textId="77777777" w:rsidR="00FA2958" w:rsidRPr="00605B54" w:rsidRDefault="00FA2958" w:rsidP="00FA2958">
      <w:pPr>
        <w:pStyle w:val="Odstavecseseznamem"/>
        <w:numPr>
          <w:ilvl w:val="0"/>
          <w:numId w:val="16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je poplatník od poplatku osvobozen.</w:t>
      </w:r>
    </w:p>
    <w:p w14:paraId="6741E458" w14:textId="77777777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szCs w:val="20"/>
        </w:rPr>
      </w:pPr>
    </w:p>
    <w:p w14:paraId="2AD9A738" w14:textId="0E1FA7E2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 xml:space="preserve">Čl. </w:t>
      </w:r>
      <w:r w:rsidR="00EE090C">
        <w:rPr>
          <w:rFonts w:cstheme="minorHAnsi"/>
          <w:b/>
          <w:szCs w:val="20"/>
        </w:rPr>
        <w:t>5</w:t>
      </w:r>
      <w:r w:rsidRPr="00FA2958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bCs/>
          <w:szCs w:val="20"/>
        </w:rPr>
        <w:t>Splatnost poplatku</w:t>
      </w:r>
    </w:p>
    <w:p w14:paraId="6A402B7E" w14:textId="77777777" w:rsidR="00D5448B" w:rsidRPr="00D5448B" w:rsidRDefault="00D5448B" w:rsidP="00FA2958">
      <w:pPr>
        <w:pStyle w:val="Odstavecseseznamem"/>
        <w:spacing w:before="480"/>
        <w:ind w:left="284"/>
        <w:jc w:val="center"/>
        <w:rPr>
          <w:rFonts w:cstheme="minorHAnsi"/>
          <w:sz w:val="6"/>
          <w:szCs w:val="6"/>
        </w:rPr>
      </w:pPr>
    </w:p>
    <w:p w14:paraId="7AF0EC07" w14:textId="77777777" w:rsidR="00FA2958" w:rsidRPr="00605B54" w:rsidRDefault="00FA2958" w:rsidP="00FA2958">
      <w:pPr>
        <w:pStyle w:val="Odstavecseseznamem"/>
        <w:numPr>
          <w:ilvl w:val="0"/>
          <w:numId w:val="9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Poplatek je splatný jednorázově, a to nejpozději do 31. března příslušného kalendářního roku.</w:t>
      </w:r>
    </w:p>
    <w:p w14:paraId="079BBCD6" w14:textId="582EA5E4" w:rsidR="00FA2958" w:rsidRPr="00605B54" w:rsidRDefault="00FA2958" w:rsidP="00FA2958">
      <w:pPr>
        <w:pStyle w:val="Odstavecseseznamem"/>
        <w:numPr>
          <w:ilvl w:val="0"/>
          <w:numId w:val="9"/>
        </w:numPr>
        <w:spacing w:before="480"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Vznikne-li poplatková povinnost po datu splatnosti uvedeném v odstavci 1, je poplatek splatný nejpozději</w:t>
      </w:r>
      <w:r>
        <w:rPr>
          <w:rFonts w:cstheme="minorHAnsi"/>
          <w:szCs w:val="20"/>
        </w:rPr>
        <w:t xml:space="preserve"> </w:t>
      </w:r>
      <w:r w:rsidRPr="00605B54">
        <w:rPr>
          <w:rFonts w:cstheme="minorHAnsi"/>
          <w:szCs w:val="20"/>
        </w:rPr>
        <w:t xml:space="preserve">do </w:t>
      </w:r>
      <w:r w:rsidR="002F28FD">
        <w:rPr>
          <w:rFonts w:cstheme="minorHAnsi"/>
          <w:szCs w:val="20"/>
        </w:rPr>
        <w:t xml:space="preserve">patnáctého </w:t>
      </w:r>
      <w:r w:rsidRPr="00605B54">
        <w:rPr>
          <w:rFonts w:cstheme="minorHAnsi"/>
          <w:szCs w:val="20"/>
        </w:rPr>
        <w:t>dne měsíce, který následuje po měsíci, ve kterém poplatková povinnost vznikla.</w:t>
      </w:r>
    </w:p>
    <w:p w14:paraId="7CA80D9E" w14:textId="055CBF06" w:rsidR="00FA2958" w:rsidRDefault="00FA2958" w:rsidP="00FA2958">
      <w:pPr>
        <w:pStyle w:val="Odstavecseseznamem"/>
        <w:numPr>
          <w:ilvl w:val="0"/>
          <w:numId w:val="9"/>
        </w:numPr>
        <w:spacing w:before="480"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 xml:space="preserve">Lhůta splatnosti </w:t>
      </w:r>
      <w:proofErr w:type="gramStart"/>
      <w:r w:rsidRPr="00605B54">
        <w:rPr>
          <w:rFonts w:cstheme="minorHAnsi"/>
          <w:szCs w:val="20"/>
        </w:rPr>
        <w:t>neskončí</w:t>
      </w:r>
      <w:proofErr w:type="gramEnd"/>
      <w:r w:rsidRPr="00605B54">
        <w:rPr>
          <w:rFonts w:cstheme="minorHAnsi"/>
          <w:szCs w:val="20"/>
        </w:rPr>
        <w:t xml:space="preserve"> poplatníkovi dříve než lhůta pro podání ohlášení podle čl. </w:t>
      </w:r>
      <w:r w:rsidR="00823EDA">
        <w:rPr>
          <w:rFonts w:cstheme="minorHAnsi"/>
          <w:szCs w:val="20"/>
        </w:rPr>
        <w:t>3</w:t>
      </w:r>
      <w:r w:rsidRPr="00605B54">
        <w:rPr>
          <w:rFonts w:cstheme="minorHAnsi"/>
          <w:szCs w:val="20"/>
        </w:rPr>
        <w:t xml:space="preserve"> odst. 1 této vyhlášky.</w:t>
      </w:r>
    </w:p>
    <w:p w14:paraId="6D16E101" w14:textId="77777777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szCs w:val="20"/>
        </w:rPr>
      </w:pPr>
    </w:p>
    <w:p w14:paraId="0E148F3E" w14:textId="2CC1A0A8" w:rsidR="00FA2958" w:rsidRDefault="00FA2958" w:rsidP="00FA2958">
      <w:pPr>
        <w:pStyle w:val="Odstavecseseznamem"/>
        <w:spacing w:before="480"/>
        <w:ind w:left="284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 xml:space="preserve">Čl. </w:t>
      </w:r>
      <w:r w:rsidR="00A06D54">
        <w:rPr>
          <w:rFonts w:cstheme="minorHAnsi"/>
          <w:b/>
          <w:szCs w:val="20"/>
        </w:rPr>
        <w:t>6</w:t>
      </w:r>
      <w:r w:rsidRPr="00FA2958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bCs/>
          <w:szCs w:val="20"/>
        </w:rPr>
        <w:t>Osvobození</w:t>
      </w:r>
    </w:p>
    <w:p w14:paraId="0ECFD0B7" w14:textId="77777777" w:rsidR="00D5448B" w:rsidRPr="00D5448B" w:rsidRDefault="00D5448B" w:rsidP="00FA2958">
      <w:pPr>
        <w:pStyle w:val="Odstavecseseznamem"/>
        <w:spacing w:before="480"/>
        <w:ind w:left="284"/>
        <w:jc w:val="center"/>
        <w:rPr>
          <w:rFonts w:cstheme="minorHAnsi"/>
          <w:b/>
          <w:bCs/>
          <w:sz w:val="6"/>
          <w:szCs w:val="6"/>
        </w:rPr>
      </w:pPr>
    </w:p>
    <w:p w14:paraId="45C807B4" w14:textId="39E475D6" w:rsidR="00FA2958" w:rsidRPr="00605B54" w:rsidRDefault="00FA2958" w:rsidP="00FA2958">
      <w:pPr>
        <w:pStyle w:val="Odstavecseseznamem"/>
        <w:numPr>
          <w:ilvl w:val="0"/>
          <w:numId w:val="10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Od poplatku je osvobozena osoba, které poplatková povinnost vznikla z důvodu přihlášení v</w:t>
      </w:r>
      <w:r w:rsidR="00FA7338">
        <w:rPr>
          <w:rFonts w:cstheme="minorHAnsi"/>
          <w:szCs w:val="20"/>
        </w:rPr>
        <w:t>e městě</w:t>
      </w:r>
      <w:r w:rsidRPr="00605B54">
        <w:rPr>
          <w:rFonts w:cstheme="minorHAnsi"/>
          <w:szCs w:val="20"/>
        </w:rPr>
        <w:t xml:space="preserve"> a která je</w:t>
      </w:r>
      <w:r w:rsidRPr="00605B54">
        <w:rPr>
          <w:rStyle w:val="Ukotvenpoznmkypodarou"/>
          <w:rFonts w:cstheme="minorHAnsi"/>
          <w:szCs w:val="20"/>
        </w:rPr>
        <w:footnoteReference w:id="10"/>
      </w:r>
    </w:p>
    <w:p w14:paraId="25DC577D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 xml:space="preserve">poplatníkem poplatku za odkládání komunálního odpadu z nemovité věci v jiné obci a má v této jiné obci bydliště, </w:t>
      </w:r>
    </w:p>
    <w:p w14:paraId="11151ABF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1AFDE09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2E5F882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umístěna v domově pro osoby se zdravotním postižením, domově pro seniory, domově se zvláštním režimem nebo v chráněném bydlení, nebo</w:t>
      </w:r>
    </w:p>
    <w:p w14:paraId="4B7B42CE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na základě zákona omezena na osobní svobodě s výjimkou osoby vykonávající trest domácího vězení.</w:t>
      </w:r>
    </w:p>
    <w:p w14:paraId="52BEBFCA" w14:textId="05BA00F1" w:rsidR="00FA2958" w:rsidRPr="00605B54" w:rsidRDefault="00FA2958" w:rsidP="00FA2958">
      <w:pPr>
        <w:pStyle w:val="Odstavecseseznamem"/>
        <w:numPr>
          <w:ilvl w:val="0"/>
          <w:numId w:val="10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Od poplatku se osvobozuje osoba, které poplatková povinnost vznikla z důvodu přihlášení v</w:t>
      </w:r>
      <w:r w:rsidR="00533CF2">
        <w:rPr>
          <w:rFonts w:cstheme="minorHAnsi"/>
          <w:szCs w:val="20"/>
        </w:rPr>
        <w:t>e městě</w:t>
      </w:r>
      <w:r w:rsidRPr="00605B54">
        <w:rPr>
          <w:rFonts w:cstheme="minorHAnsi"/>
          <w:szCs w:val="20"/>
        </w:rPr>
        <w:t xml:space="preserve"> a která</w:t>
      </w:r>
    </w:p>
    <w:p w14:paraId="7AD088E3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se déle než 6 po sobě jdoucích měsíců zdržuje mimo území ČR,</w:t>
      </w:r>
    </w:p>
    <w:p w14:paraId="2D206ADF" w14:textId="7785F3F4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color w:val="000000" w:themeColor="text1"/>
          <w:szCs w:val="20"/>
        </w:rPr>
      </w:pPr>
      <w:r w:rsidRPr="00605B54">
        <w:rPr>
          <w:rFonts w:cstheme="minorHAnsi"/>
          <w:color w:val="000000" w:themeColor="text1"/>
          <w:szCs w:val="20"/>
        </w:rPr>
        <w:t xml:space="preserve">je déle než 4 po sobě jdoucí měsíce v průběhu kalendářního roku </w:t>
      </w:r>
      <w:r w:rsidRPr="00605B54">
        <w:rPr>
          <w:rFonts w:cstheme="minorHAnsi"/>
          <w:szCs w:val="20"/>
        </w:rPr>
        <w:t>umístěn</w:t>
      </w:r>
      <w:r w:rsidR="00827B82">
        <w:rPr>
          <w:rFonts w:cstheme="minorHAnsi"/>
          <w:szCs w:val="20"/>
        </w:rPr>
        <w:t>a</w:t>
      </w:r>
      <w:r w:rsidRPr="00605B54">
        <w:rPr>
          <w:rFonts w:cstheme="minorHAnsi"/>
          <w:szCs w:val="20"/>
        </w:rPr>
        <w:t xml:space="preserve"> v pobytovém zařízení sociálních služeb</w:t>
      </w:r>
      <w:r w:rsidRPr="00605B54">
        <w:rPr>
          <w:rFonts w:cstheme="minorHAnsi"/>
          <w:szCs w:val="20"/>
          <w:vertAlign w:val="superscript"/>
        </w:rPr>
        <w:footnoteReference w:id="11"/>
      </w:r>
      <w:r w:rsidRPr="00605B54">
        <w:rPr>
          <w:rFonts w:cstheme="minorHAnsi"/>
          <w:szCs w:val="20"/>
          <w:vertAlign w:val="superscript"/>
        </w:rPr>
        <w:t xml:space="preserve"> </w:t>
      </w:r>
      <w:r w:rsidRPr="00605B54">
        <w:rPr>
          <w:rFonts w:cstheme="minorHAnsi"/>
          <w:szCs w:val="20"/>
        </w:rPr>
        <w:t>neuvedeném v zákonu o místních poplatcích,</w:t>
      </w:r>
    </w:p>
    <w:p w14:paraId="4FB0B0F9" w14:textId="4847A36E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color w:val="000000" w:themeColor="text1"/>
          <w:szCs w:val="20"/>
        </w:rPr>
      </w:pPr>
      <w:r w:rsidRPr="00605B54">
        <w:rPr>
          <w:rFonts w:cstheme="minorHAnsi"/>
          <w:color w:val="000000" w:themeColor="text1"/>
          <w:szCs w:val="20"/>
        </w:rPr>
        <w:t xml:space="preserve">je déle než 4 po sobě jdoucí měsíce v průběhu kalendářního roku </w:t>
      </w:r>
      <w:r w:rsidRPr="00605B54">
        <w:rPr>
          <w:rFonts w:cstheme="minorHAnsi"/>
          <w:szCs w:val="20"/>
        </w:rPr>
        <w:t>umístěn</w:t>
      </w:r>
      <w:r w:rsidR="005857B8">
        <w:rPr>
          <w:rFonts w:cstheme="minorHAnsi"/>
          <w:szCs w:val="20"/>
        </w:rPr>
        <w:t>a</w:t>
      </w:r>
      <w:r w:rsidRPr="00605B54">
        <w:rPr>
          <w:rFonts w:cstheme="minorHAnsi"/>
          <w:szCs w:val="20"/>
        </w:rPr>
        <w:t xml:space="preserve"> v zařízení lůžkové zdravotní péče</w:t>
      </w:r>
      <w:r w:rsidRPr="00605B54">
        <w:rPr>
          <w:rFonts w:cstheme="minorHAnsi"/>
          <w:szCs w:val="20"/>
          <w:vertAlign w:val="superscript"/>
        </w:rPr>
        <w:footnoteReference w:id="12"/>
      </w:r>
      <w:r w:rsidRPr="00605B54">
        <w:rPr>
          <w:rFonts w:cstheme="minorHAnsi"/>
          <w:szCs w:val="20"/>
          <w:vertAlign w:val="superscript"/>
        </w:rPr>
        <w:t xml:space="preserve"> </w:t>
      </w:r>
      <w:r w:rsidRPr="00605B54">
        <w:rPr>
          <w:rFonts w:cstheme="minorHAnsi"/>
          <w:szCs w:val="20"/>
        </w:rPr>
        <w:t>neuvedeném v zákonu o místních poplatcích,</w:t>
      </w:r>
    </w:p>
    <w:p w14:paraId="488210A1" w14:textId="77777777" w:rsidR="00FA2958" w:rsidRPr="00605B54" w:rsidRDefault="00FA2958" w:rsidP="00FA2958">
      <w:pPr>
        <w:pStyle w:val="Odstavecseseznamem"/>
        <w:numPr>
          <w:ilvl w:val="1"/>
          <w:numId w:val="10"/>
        </w:numPr>
        <w:spacing w:line="264" w:lineRule="auto"/>
        <w:ind w:left="567"/>
        <w:rPr>
          <w:rFonts w:cstheme="minorHAnsi"/>
          <w:color w:val="000000" w:themeColor="text1"/>
          <w:szCs w:val="20"/>
        </w:rPr>
      </w:pPr>
      <w:r w:rsidRPr="00605B54">
        <w:rPr>
          <w:rFonts w:cstheme="minorHAnsi"/>
          <w:color w:val="000000" w:themeColor="text1"/>
          <w:szCs w:val="20"/>
        </w:rPr>
        <w:t>je čtvrtým a dalším nezaopatřeným dítětem</w:t>
      </w:r>
      <w:r w:rsidRPr="00605B54">
        <w:rPr>
          <w:rStyle w:val="Znakapoznpodarou"/>
          <w:rFonts w:cstheme="minorHAnsi"/>
          <w:color w:val="000000" w:themeColor="text1"/>
          <w:szCs w:val="20"/>
        </w:rPr>
        <w:footnoteReference w:id="13"/>
      </w:r>
      <w:r w:rsidRPr="00605B54">
        <w:rPr>
          <w:rFonts w:cstheme="minorHAnsi"/>
          <w:color w:val="000000" w:themeColor="text1"/>
          <w:szCs w:val="20"/>
        </w:rPr>
        <w:t xml:space="preserve"> žijícím ve společné domácnosti.</w:t>
      </w:r>
    </w:p>
    <w:p w14:paraId="40C4D7F7" w14:textId="14557A7A" w:rsidR="00FA2958" w:rsidRPr="00605B54" w:rsidRDefault="00FA2958" w:rsidP="00FA2958">
      <w:pPr>
        <w:pStyle w:val="Odstavecseseznamem"/>
        <w:numPr>
          <w:ilvl w:val="0"/>
          <w:numId w:val="10"/>
        </w:numPr>
        <w:spacing w:line="264" w:lineRule="auto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Od poplatku se osvobozuje osoba, které poplatková povinnost vznikla z důvodu vlastnictví nemovité věci zahrnující byt, rodinný dům nebo stavbu pro rodinnou rekreaci, ve které není hlášena žádná fyzická osoba a která se nach</w:t>
      </w:r>
      <w:r w:rsidR="00B701FD">
        <w:rPr>
          <w:rFonts w:cstheme="minorHAnsi"/>
          <w:szCs w:val="20"/>
        </w:rPr>
        <w:t>ází na území města</w:t>
      </w:r>
      <w:r w:rsidRPr="00605B54">
        <w:rPr>
          <w:rFonts w:cstheme="minorHAnsi"/>
          <w:szCs w:val="20"/>
        </w:rPr>
        <w:t>, která je zároveň fyz</w:t>
      </w:r>
      <w:r w:rsidR="00B701FD">
        <w:rPr>
          <w:rFonts w:cstheme="minorHAnsi"/>
          <w:szCs w:val="20"/>
        </w:rPr>
        <w:t>ickou osobou přihlášenou ve městě</w:t>
      </w:r>
      <w:r w:rsidRPr="00605B54">
        <w:rPr>
          <w:rFonts w:cstheme="minorHAnsi"/>
          <w:szCs w:val="20"/>
        </w:rPr>
        <w:t xml:space="preserve"> za podmínky, že </w:t>
      </w:r>
      <w:r w:rsidRPr="00605B54">
        <w:rPr>
          <w:rFonts w:cstheme="minorHAnsi"/>
          <w:szCs w:val="20"/>
        </w:rPr>
        <w:lastRenderedPageBreak/>
        <w:t xml:space="preserve">v této nemovité věci není produkován žádný komunální odpad a případní další spoluvlastníci nemovité věci jsou </w:t>
      </w:r>
      <w:r w:rsidR="00B701FD">
        <w:rPr>
          <w:rFonts w:cstheme="minorHAnsi"/>
          <w:szCs w:val="20"/>
        </w:rPr>
        <w:t>rovněž osobou přihlášenou ve městě</w:t>
      </w:r>
      <w:r w:rsidRPr="00605B54">
        <w:rPr>
          <w:rFonts w:cstheme="minorHAnsi"/>
          <w:szCs w:val="20"/>
        </w:rPr>
        <w:t xml:space="preserve">. </w:t>
      </w:r>
    </w:p>
    <w:p w14:paraId="5A9DF2A6" w14:textId="4E8A03BB" w:rsidR="00FA2958" w:rsidRPr="00605B54" w:rsidRDefault="00FA2958" w:rsidP="00FA2958">
      <w:pPr>
        <w:pStyle w:val="Odstavecseseznamem"/>
        <w:numPr>
          <w:ilvl w:val="0"/>
          <w:numId w:val="10"/>
        </w:numPr>
        <w:spacing w:before="480" w:line="264" w:lineRule="auto"/>
        <w:rPr>
          <w:rFonts w:cstheme="minorHAnsi"/>
          <w:szCs w:val="20"/>
        </w:rPr>
      </w:pPr>
      <w:r w:rsidRPr="00605B54">
        <w:rPr>
          <w:rFonts w:cstheme="minorHAnsi"/>
          <w:color w:val="000000" w:themeColor="text1"/>
          <w:szCs w:val="20"/>
        </w:rPr>
        <w:t>V případě, že poplatník nesplní povinnost ohlásit údaj rozhodný pro osvobození ve lhůt</w:t>
      </w:r>
      <w:r w:rsidR="000704CA">
        <w:rPr>
          <w:rFonts w:cstheme="minorHAnsi"/>
          <w:color w:val="000000" w:themeColor="text1"/>
          <w:szCs w:val="20"/>
        </w:rPr>
        <w:t>ách</w:t>
      </w:r>
      <w:r w:rsidRPr="00605B54">
        <w:rPr>
          <w:rFonts w:cstheme="minorHAnsi"/>
          <w:color w:val="000000" w:themeColor="text1"/>
          <w:szCs w:val="20"/>
        </w:rPr>
        <w:t xml:space="preserve"> stanoven</w:t>
      </w:r>
      <w:r w:rsidR="00D946E5">
        <w:rPr>
          <w:rFonts w:cstheme="minorHAnsi"/>
          <w:color w:val="000000" w:themeColor="text1"/>
          <w:szCs w:val="20"/>
        </w:rPr>
        <w:t>ých</w:t>
      </w:r>
      <w:r w:rsidRPr="00605B54">
        <w:rPr>
          <w:rFonts w:cstheme="minorHAnsi"/>
          <w:color w:val="000000" w:themeColor="text1"/>
          <w:szCs w:val="20"/>
        </w:rPr>
        <w:t xml:space="preserve"> touto vyhláškou nebo zákonem, nárok na osvobození zaniká.</w:t>
      </w:r>
      <w:r w:rsidRPr="00605B54">
        <w:rPr>
          <w:rStyle w:val="Ukotvenpoznmkypodarou"/>
          <w:rFonts w:cstheme="minorHAnsi"/>
          <w:color w:val="000000" w:themeColor="text1"/>
          <w:szCs w:val="20"/>
        </w:rPr>
        <w:footnoteReference w:id="14"/>
      </w:r>
    </w:p>
    <w:p w14:paraId="43ECBD19" w14:textId="58DDEBD4" w:rsidR="00FA2958" w:rsidRPr="00FA2958" w:rsidRDefault="00FA2958" w:rsidP="009125AE">
      <w:pPr>
        <w:pStyle w:val="Odstavecseseznamem"/>
        <w:spacing w:before="480"/>
        <w:ind w:left="0"/>
        <w:jc w:val="center"/>
        <w:rPr>
          <w:rFonts w:cstheme="minorHAnsi"/>
          <w:b/>
          <w:bCs/>
          <w:color w:val="000000" w:themeColor="text1"/>
          <w:szCs w:val="20"/>
        </w:rPr>
      </w:pPr>
      <w:r w:rsidRPr="00F63A94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szCs w:val="20"/>
        </w:rPr>
        <w:t xml:space="preserve">Čl. </w:t>
      </w:r>
      <w:r w:rsidR="009125AE">
        <w:rPr>
          <w:rFonts w:cstheme="minorHAnsi"/>
          <w:b/>
          <w:szCs w:val="20"/>
        </w:rPr>
        <w:t>7</w:t>
      </w:r>
      <w:r w:rsidRPr="00FA2958">
        <w:rPr>
          <w:rFonts w:cstheme="minorHAnsi"/>
          <w:b/>
          <w:szCs w:val="20"/>
        </w:rPr>
        <w:br/>
      </w:r>
      <w:r w:rsidRPr="00FA2958">
        <w:rPr>
          <w:rFonts w:cstheme="minorHAnsi"/>
          <w:b/>
          <w:bCs/>
          <w:color w:val="000000" w:themeColor="text1"/>
          <w:szCs w:val="20"/>
        </w:rPr>
        <w:t>Přechodn</w:t>
      </w:r>
      <w:r w:rsidR="009125AE">
        <w:rPr>
          <w:rFonts w:cstheme="minorHAnsi"/>
          <w:b/>
          <w:bCs/>
          <w:color w:val="000000" w:themeColor="text1"/>
          <w:szCs w:val="20"/>
        </w:rPr>
        <w:t>é a zrušovací</w:t>
      </w:r>
      <w:r w:rsidRPr="00FA2958">
        <w:rPr>
          <w:rFonts w:cstheme="minorHAnsi"/>
          <w:b/>
          <w:bCs/>
          <w:color w:val="000000" w:themeColor="text1"/>
          <w:szCs w:val="20"/>
        </w:rPr>
        <w:t xml:space="preserve"> ustanovení</w:t>
      </w:r>
    </w:p>
    <w:p w14:paraId="04A41E42" w14:textId="77272EE9" w:rsidR="00FA2958" w:rsidRDefault="00FA2958" w:rsidP="00FA2958">
      <w:pPr>
        <w:pStyle w:val="Bezmezer"/>
        <w:numPr>
          <w:ilvl w:val="0"/>
          <w:numId w:val="17"/>
        </w:numPr>
        <w:ind w:left="284" w:hanging="284"/>
        <w:rPr>
          <w:rFonts w:cstheme="minorHAnsi"/>
          <w:color w:val="000000"/>
          <w:szCs w:val="20"/>
        </w:rPr>
      </w:pPr>
      <w:r w:rsidRPr="00605B54">
        <w:rPr>
          <w:rFonts w:cstheme="minorHAnsi"/>
          <w:color w:val="000000"/>
          <w:szCs w:val="20"/>
        </w:rPr>
        <w:t xml:space="preserve">Poplatkové </w:t>
      </w:r>
      <w:r w:rsidRPr="00605B54">
        <w:rPr>
          <w:rFonts w:cstheme="minorHAnsi"/>
          <w:color w:val="000000" w:themeColor="text1"/>
          <w:szCs w:val="20"/>
        </w:rPr>
        <w:t xml:space="preserve">povinnosti vzniklé před nabytím účinnosti této vyhlášky </w:t>
      </w:r>
      <w:r w:rsidRPr="00605B54">
        <w:rPr>
          <w:rFonts w:cstheme="minorHAnsi"/>
          <w:szCs w:val="20"/>
        </w:rPr>
        <w:t xml:space="preserve">se </w:t>
      </w:r>
      <w:r w:rsidR="00243FED">
        <w:rPr>
          <w:rFonts w:cstheme="minorHAnsi"/>
          <w:szCs w:val="20"/>
        </w:rPr>
        <w:t xml:space="preserve">posuzují podle </w:t>
      </w:r>
      <w:r w:rsidRPr="00605B54">
        <w:rPr>
          <w:rFonts w:cstheme="minorHAnsi"/>
          <w:color w:val="000000"/>
          <w:szCs w:val="20"/>
        </w:rPr>
        <w:t>dosavadní</w:t>
      </w:r>
      <w:r w:rsidR="00243FED">
        <w:rPr>
          <w:rFonts w:cstheme="minorHAnsi"/>
          <w:color w:val="000000"/>
          <w:szCs w:val="20"/>
        </w:rPr>
        <w:t>ch</w:t>
      </w:r>
      <w:r w:rsidRPr="00605B54">
        <w:rPr>
          <w:rFonts w:cstheme="minorHAnsi"/>
          <w:color w:val="000000"/>
          <w:szCs w:val="20"/>
        </w:rPr>
        <w:t xml:space="preserve"> právní</w:t>
      </w:r>
      <w:r w:rsidR="00243FED">
        <w:rPr>
          <w:rFonts w:cstheme="minorHAnsi"/>
          <w:color w:val="000000"/>
          <w:szCs w:val="20"/>
        </w:rPr>
        <w:t>ch</w:t>
      </w:r>
      <w:r w:rsidRPr="00605B54">
        <w:rPr>
          <w:rFonts w:cstheme="minorHAnsi"/>
          <w:color w:val="000000"/>
          <w:szCs w:val="20"/>
        </w:rPr>
        <w:t xml:space="preserve"> předpis</w:t>
      </w:r>
      <w:r w:rsidR="00243FED">
        <w:rPr>
          <w:rFonts w:cstheme="minorHAnsi"/>
          <w:color w:val="000000"/>
          <w:szCs w:val="20"/>
        </w:rPr>
        <w:t>ů</w:t>
      </w:r>
      <w:r w:rsidRPr="00605B54">
        <w:rPr>
          <w:rFonts w:cstheme="minorHAnsi"/>
          <w:color w:val="000000"/>
          <w:szCs w:val="20"/>
        </w:rPr>
        <w:t>.</w:t>
      </w:r>
    </w:p>
    <w:p w14:paraId="1DFD3B7A" w14:textId="650F234F" w:rsidR="00FA2958" w:rsidRPr="00811D32" w:rsidRDefault="00811D32" w:rsidP="00811D32">
      <w:pPr>
        <w:pStyle w:val="Bezmezer"/>
        <w:numPr>
          <w:ilvl w:val="0"/>
          <w:numId w:val="17"/>
        </w:numPr>
        <w:ind w:left="284" w:hanging="284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Zrušuje</w:t>
      </w:r>
      <w:r w:rsidR="00FA2958" w:rsidRPr="00811D32">
        <w:rPr>
          <w:rFonts w:cstheme="minorHAnsi"/>
          <w:szCs w:val="20"/>
        </w:rPr>
        <w:t xml:space="preserve"> se </w:t>
      </w:r>
      <w:r w:rsidR="00DF59A4">
        <w:rPr>
          <w:rFonts w:cstheme="minorHAnsi"/>
          <w:szCs w:val="20"/>
        </w:rPr>
        <w:t>o</w:t>
      </w:r>
      <w:r w:rsidR="00FA2958" w:rsidRPr="00811D32">
        <w:rPr>
          <w:rFonts w:cstheme="minorHAnsi"/>
          <w:szCs w:val="20"/>
        </w:rPr>
        <w:t xml:space="preserve">becně závazná vyhláška města Lázně Bělohrad č. 5/2021, o místním poplatku </w:t>
      </w:r>
      <w:r w:rsidR="00FA2958" w:rsidRPr="00811D32">
        <w:rPr>
          <w:rFonts w:cstheme="minorHAnsi"/>
          <w:color w:val="000000" w:themeColor="text1"/>
          <w:szCs w:val="20"/>
        </w:rPr>
        <w:t>za obecní systém odpadového hospodářství</w:t>
      </w:r>
      <w:r w:rsidR="00FA2958" w:rsidRPr="00811D32">
        <w:rPr>
          <w:rFonts w:cstheme="minorHAnsi"/>
          <w:szCs w:val="20"/>
        </w:rPr>
        <w:t xml:space="preserve">, </w:t>
      </w:r>
      <w:r w:rsidR="00FA2958" w:rsidRPr="00811D32">
        <w:rPr>
          <w:rFonts w:cstheme="minorHAnsi"/>
          <w:color w:val="000000" w:themeColor="text1"/>
          <w:szCs w:val="20"/>
        </w:rPr>
        <w:t>ze dne 3. listopadu 2021.</w:t>
      </w:r>
    </w:p>
    <w:p w14:paraId="16DF82DA" w14:textId="77777777" w:rsidR="00FA2958" w:rsidRPr="005E0BDB" w:rsidRDefault="00FA2958" w:rsidP="00FA2958">
      <w:pPr>
        <w:pStyle w:val="Bezmezer"/>
        <w:ind w:left="1004"/>
        <w:rPr>
          <w:rFonts w:cstheme="minorHAnsi"/>
          <w:color w:val="000000" w:themeColor="text1"/>
          <w:sz w:val="10"/>
          <w:szCs w:val="10"/>
        </w:rPr>
      </w:pPr>
    </w:p>
    <w:p w14:paraId="17AB9C45" w14:textId="77777777" w:rsidR="00FA2958" w:rsidRPr="00F31379" w:rsidRDefault="00FA2958" w:rsidP="00FA2958">
      <w:pPr>
        <w:pStyle w:val="Bezmezer"/>
        <w:jc w:val="center"/>
        <w:rPr>
          <w:rFonts w:cstheme="minorHAnsi"/>
          <w:b/>
          <w:bCs/>
          <w:sz w:val="14"/>
          <w:szCs w:val="14"/>
        </w:rPr>
      </w:pPr>
    </w:p>
    <w:p w14:paraId="2D96C9F3" w14:textId="722FD53E" w:rsidR="00FA2958" w:rsidRPr="00FA2958" w:rsidRDefault="00FA2958" w:rsidP="00FA2958">
      <w:pPr>
        <w:pStyle w:val="Bezmezer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 w:rsidR="009125AE">
        <w:rPr>
          <w:rFonts w:cstheme="minorHAnsi"/>
          <w:b/>
          <w:bCs/>
          <w:szCs w:val="20"/>
        </w:rPr>
        <w:t>8</w:t>
      </w:r>
    </w:p>
    <w:p w14:paraId="0CCE42AD" w14:textId="77777777" w:rsidR="00FA2958" w:rsidRPr="00FA2958" w:rsidRDefault="00FA2958" w:rsidP="00FA2958">
      <w:pPr>
        <w:pStyle w:val="Podtitulnadpisu1"/>
        <w:rPr>
          <w:rFonts w:cstheme="minorHAnsi"/>
          <w:sz w:val="20"/>
          <w:szCs w:val="20"/>
        </w:rPr>
      </w:pPr>
      <w:r w:rsidRPr="00FA2958">
        <w:rPr>
          <w:rFonts w:cstheme="minorHAnsi"/>
          <w:sz w:val="20"/>
          <w:szCs w:val="20"/>
        </w:rPr>
        <w:t>Účinnost</w:t>
      </w:r>
    </w:p>
    <w:p w14:paraId="5FE0A0B1" w14:textId="7C00EE93" w:rsidR="00FA2958" w:rsidRDefault="00FA2958" w:rsidP="00FA2958">
      <w:pPr>
        <w:ind w:firstLine="284"/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Tato vyhláška nabývá účinnosti dnem 1. ledna 202</w:t>
      </w:r>
      <w:r w:rsidR="008672D4">
        <w:rPr>
          <w:rFonts w:cstheme="minorHAnsi"/>
          <w:szCs w:val="20"/>
        </w:rPr>
        <w:t>4</w:t>
      </w:r>
      <w:r w:rsidRPr="00605B54">
        <w:rPr>
          <w:rFonts w:cstheme="minorHAnsi"/>
          <w:szCs w:val="20"/>
        </w:rPr>
        <w:t>.</w:t>
      </w:r>
    </w:p>
    <w:p w14:paraId="478188D5" w14:textId="77777777" w:rsidR="00FA2958" w:rsidRPr="00F63A94" w:rsidRDefault="00FA2958" w:rsidP="00FA2958">
      <w:pPr>
        <w:ind w:firstLine="284"/>
        <w:rPr>
          <w:rFonts w:cstheme="minorHAnsi"/>
          <w:sz w:val="12"/>
          <w:szCs w:val="12"/>
        </w:rPr>
      </w:pPr>
    </w:p>
    <w:p w14:paraId="4F6B27BF" w14:textId="6897A768" w:rsidR="00FA2958" w:rsidRDefault="00FA2958" w:rsidP="00FA2958">
      <w:pPr>
        <w:ind w:firstLine="284"/>
        <w:rPr>
          <w:rFonts w:cstheme="minorHAnsi"/>
          <w:szCs w:val="20"/>
        </w:rPr>
      </w:pPr>
    </w:p>
    <w:p w14:paraId="2B4F4F42" w14:textId="77777777" w:rsidR="00FA2958" w:rsidRDefault="00FA2958" w:rsidP="00FA2958">
      <w:pPr>
        <w:ind w:firstLine="284"/>
        <w:rPr>
          <w:rFonts w:cstheme="minorHAnsi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A157EB" w14:textId="22C8D306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Alena Kuželová, DiS.</w:t>
            </w:r>
            <w:r w:rsidR="00B701FD">
              <w:rPr>
                <w:rFonts w:cs="Rubik"/>
                <w:color w:val="000000"/>
                <w:szCs w:val="20"/>
              </w:rPr>
              <w:t xml:space="preserve">,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B69A75" w14:textId="5AD0D423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Jiří Bičiště</w:t>
            </w:r>
            <w:r w:rsidR="00585BC2">
              <w:rPr>
                <w:rFonts w:cs="Rubik"/>
                <w:color w:val="000000"/>
                <w:szCs w:val="20"/>
              </w:rPr>
              <w:t>,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shd w:val="clear" w:color="auto" w:fill="auto"/>
            <w:hideMark/>
          </w:tcPr>
          <w:p w14:paraId="357F9930" w14:textId="5BD3CBC7" w:rsidR="00467501" w:rsidRPr="00D14BEC" w:rsidRDefault="00467501" w:rsidP="00624F79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</w:t>
            </w:r>
            <w:r w:rsidR="00083CEC">
              <w:rPr>
                <w:rFonts w:cs="Rubik"/>
                <w:color w:val="000000"/>
                <w:szCs w:val="20"/>
              </w:rPr>
              <w:t>k</w:t>
            </w:r>
            <w:r w:rsidRPr="00D14BEC">
              <w:rPr>
                <w:rFonts w:cs="Rubik"/>
                <w:color w:val="000000"/>
                <w:szCs w:val="20"/>
              </w:rPr>
              <w:t>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18F3AA0C" w14:textId="77777777" w:rsidR="00FA2958" w:rsidRPr="009C3083" w:rsidRDefault="00FA2958" w:rsidP="00F865F4"/>
    <w:sectPr w:rsidR="00FA2958" w:rsidRPr="009C3083" w:rsidSect="0015423F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11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8DE8" w14:textId="77777777" w:rsidR="00F43AAB" w:rsidRDefault="00F43AAB" w:rsidP="00F86F3C">
      <w:pPr>
        <w:spacing w:line="240" w:lineRule="auto"/>
      </w:pPr>
      <w:r>
        <w:separator/>
      </w:r>
    </w:p>
  </w:endnote>
  <w:endnote w:type="continuationSeparator" w:id="0">
    <w:p w14:paraId="1A7D4229" w14:textId="77777777" w:rsidR="00F43AAB" w:rsidRDefault="00F43AAB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D633212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0A4BAEA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8DB000F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488FBCA7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3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F7CC" w14:textId="77777777" w:rsidR="00F43AAB" w:rsidRDefault="00F43AAB" w:rsidP="00F86F3C">
      <w:pPr>
        <w:spacing w:line="240" w:lineRule="auto"/>
      </w:pPr>
      <w:r>
        <w:separator/>
      </w:r>
    </w:p>
  </w:footnote>
  <w:footnote w:type="continuationSeparator" w:id="0">
    <w:p w14:paraId="08996042" w14:textId="77777777" w:rsidR="00F43AAB" w:rsidRDefault="00F43AAB" w:rsidP="00F86F3C">
      <w:pPr>
        <w:spacing w:line="240" w:lineRule="auto"/>
      </w:pPr>
      <w:r>
        <w:continuationSeparator/>
      </w:r>
    </w:p>
  </w:footnote>
  <w:footnote w:id="1">
    <w:p w14:paraId="4C709119" w14:textId="1CC0AB17" w:rsidR="003D64EF" w:rsidRPr="005E0BDB" w:rsidRDefault="003D64EF" w:rsidP="003D64EF">
      <w:pPr>
        <w:pStyle w:val="Bezmezer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7009AF">
        <w:t xml:space="preserve"> </w:t>
      </w:r>
      <w:r w:rsidRPr="006143EC">
        <w:rPr>
          <w:sz w:val="16"/>
          <w:szCs w:val="16"/>
        </w:rPr>
        <w:t>§ 1</w:t>
      </w:r>
      <w:r w:rsidR="00920384">
        <w:rPr>
          <w:sz w:val="16"/>
          <w:szCs w:val="16"/>
        </w:rPr>
        <w:t>0o</w:t>
      </w:r>
      <w:r w:rsidRPr="006143EC">
        <w:rPr>
          <w:sz w:val="16"/>
          <w:szCs w:val="16"/>
        </w:rPr>
        <w:t xml:space="preserve"> odst. 1 zákona o místních po</w:t>
      </w:r>
      <w:r w:rsidRPr="005E0BDB">
        <w:rPr>
          <w:rFonts w:cstheme="minorHAnsi"/>
          <w:sz w:val="16"/>
          <w:szCs w:val="16"/>
        </w:rPr>
        <w:t>platcích</w:t>
      </w:r>
    </w:p>
  </w:footnote>
  <w:footnote w:id="2">
    <w:p w14:paraId="4B8AE778" w14:textId="77777777" w:rsidR="00FA2958" w:rsidRPr="005E0BDB" w:rsidRDefault="00FA2958" w:rsidP="00FA2958">
      <w:pPr>
        <w:pStyle w:val="Bezmezer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7009AF">
        <w:t xml:space="preserve"> </w:t>
      </w:r>
      <w:r w:rsidRPr="006143EC">
        <w:rPr>
          <w:sz w:val="16"/>
          <w:szCs w:val="16"/>
        </w:rPr>
        <w:t>§ 15 odst. 1 zákona o místních po</w:t>
      </w:r>
      <w:r w:rsidRPr="005E0BDB">
        <w:rPr>
          <w:rFonts w:cstheme="minorHAnsi"/>
          <w:sz w:val="16"/>
          <w:szCs w:val="16"/>
        </w:rPr>
        <w:t>platcích</w:t>
      </w:r>
    </w:p>
  </w:footnote>
  <w:footnote w:id="3">
    <w:p w14:paraId="2ADEBB7D" w14:textId="78A762F5" w:rsidR="00FA2958" w:rsidRPr="005E0BDB" w:rsidRDefault="00FA2958" w:rsidP="00FA2958">
      <w:pPr>
        <w:pStyle w:val="Bezmezer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</w:rPr>
        <w:t xml:space="preserve"> </w:t>
      </w:r>
      <w:r w:rsidRPr="005E0BDB">
        <w:rPr>
          <w:rFonts w:cstheme="minorHAnsi"/>
          <w:sz w:val="16"/>
          <w:szCs w:val="16"/>
        </w:rPr>
        <w:t>§ 10e zákona o místních poplatcích</w:t>
      </w:r>
    </w:p>
  </w:footnote>
  <w:footnote w:id="4">
    <w:p w14:paraId="3DCB7C88" w14:textId="77777777" w:rsidR="00FA2958" w:rsidRPr="005E0BDB" w:rsidRDefault="00FA2958" w:rsidP="00FA2958">
      <w:pPr>
        <w:pStyle w:val="Bezmezer"/>
        <w:rPr>
          <w:rStyle w:val="ListLabel5"/>
          <w:rFonts w:cstheme="minorHAnsi"/>
          <w:sz w:val="16"/>
          <w:szCs w:val="16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  <w:szCs w:val="20"/>
        </w:rPr>
        <w:t xml:space="preserve"> </w:t>
      </w:r>
      <w:r w:rsidRPr="005E0BDB">
        <w:rPr>
          <w:rStyle w:val="ListLabel5"/>
          <w:rFonts w:cstheme="minorHAnsi"/>
          <w:sz w:val="16"/>
          <w:szCs w:val="16"/>
        </w:rPr>
        <w:t>Za přihlášen</w:t>
      </w:r>
      <w:r>
        <w:rPr>
          <w:rStyle w:val="ListLabel5"/>
          <w:rFonts w:cstheme="minorHAnsi"/>
          <w:sz w:val="16"/>
          <w:szCs w:val="16"/>
        </w:rPr>
        <w:t>í</w:t>
      </w:r>
      <w:r w:rsidRPr="005E0BDB">
        <w:rPr>
          <w:rStyle w:val="ListLabel5"/>
          <w:rFonts w:cstheme="minorHAnsi"/>
          <w:sz w:val="16"/>
          <w:szCs w:val="16"/>
        </w:rPr>
        <w:t xml:space="preserve"> fyzické osoby se podle § 16c zákona o místních poplatcích považuje</w:t>
      </w:r>
    </w:p>
    <w:p w14:paraId="42754A3E" w14:textId="77777777" w:rsidR="00FA2958" w:rsidRPr="005E0BDB" w:rsidRDefault="00FA2958" w:rsidP="00FA2958">
      <w:pPr>
        <w:pStyle w:val="Bezmezer"/>
        <w:ind w:firstLine="426"/>
        <w:rPr>
          <w:rStyle w:val="ListLabel5"/>
          <w:rFonts w:cstheme="minorHAnsi"/>
          <w:sz w:val="16"/>
          <w:szCs w:val="16"/>
        </w:rPr>
      </w:pPr>
      <w:r w:rsidRPr="005E0BDB">
        <w:rPr>
          <w:rStyle w:val="ListLabel5"/>
          <w:rFonts w:cstheme="minorHAnsi"/>
          <w:sz w:val="16"/>
          <w:szCs w:val="16"/>
        </w:rPr>
        <w:t>a) přihlášení k trvalému pobytu podle zákona o evidenci obyvatel, nebo</w:t>
      </w:r>
    </w:p>
    <w:p w14:paraId="28AE0863" w14:textId="77777777" w:rsidR="00FA2958" w:rsidRPr="005E0BDB" w:rsidRDefault="00FA2958" w:rsidP="00FA2958">
      <w:pPr>
        <w:pStyle w:val="Bezmezer"/>
        <w:ind w:left="709" w:hanging="283"/>
        <w:rPr>
          <w:rStyle w:val="ListLabel5"/>
          <w:rFonts w:cstheme="minorHAnsi"/>
          <w:sz w:val="16"/>
          <w:szCs w:val="16"/>
        </w:rPr>
      </w:pPr>
      <w:r w:rsidRPr="005E0BDB">
        <w:rPr>
          <w:rStyle w:val="ListLabel5"/>
          <w:rFonts w:cstheme="minorHAnsi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37848BF7" w14:textId="77777777" w:rsidR="00FA2958" w:rsidRPr="005E0BDB" w:rsidRDefault="00FA2958" w:rsidP="00FA2958">
      <w:pPr>
        <w:pStyle w:val="Bezmezer"/>
        <w:ind w:left="709" w:firstLine="142"/>
        <w:rPr>
          <w:rStyle w:val="ListLabel5"/>
          <w:rFonts w:cstheme="minorHAnsi"/>
          <w:sz w:val="16"/>
          <w:szCs w:val="16"/>
        </w:rPr>
      </w:pPr>
      <w:r w:rsidRPr="005E0BDB">
        <w:rPr>
          <w:rStyle w:val="ListLabel5"/>
          <w:rFonts w:cstheme="minorHAnsi"/>
          <w:sz w:val="16"/>
          <w:szCs w:val="16"/>
        </w:rPr>
        <w:t>1. kterému byl povolen trvalý pobyt,</w:t>
      </w:r>
    </w:p>
    <w:p w14:paraId="72FA5FF0" w14:textId="77777777" w:rsidR="00FA2958" w:rsidRPr="005E0BDB" w:rsidRDefault="00FA2958" w:rsidP="00FA2958">
      <w:pPr>
        <w:pStyle w:val="Bezmezer"/>
        <w:ind w:left="709" w:firstLine="142"/>
        <w:rPr>
          <w:rStyle w:val="ListLabel5"/>
          <w:rFonts w:cstheme="minorHAnsi"/>
          <w:sz w:val="16"/>
          <w:szCs w:val="16"/>
        </w:rPr>
      </w:pPr>
      <w:r w:rsidRPr="005E0BDB">
        <w:rPr>
          <w:rStyle w:val="ListLabel5"/>
          <w:rFonts w:cstheme="minorHAnsi"/>
          <w:sz w:val="16"/>
          <w:szCs w:val="16"/>
        </w:rPr>
        <w:t>2. který na území České republiky pobývá přechodně po dobu delší než 3 měsíce,</w:t>
      </w:r>
    </w:p>
    <w:p w14:paraId="0A3F78E5" w14:textId="1B3D0934" w:rsidR="00FA2958" w:rsidRPr="005E0BDB" w:rsidRDefault="00FA2958" w:rsidP="003C147E">
      <w:pPr>
        <w:pStyle w:val="Bezmezer"/>
        <w:ind w:left="993" w:hanging="142"/>
        <w:jc w:val="left"/>
        <w:rPr>
          <w:rStyle w:val="ListLabel5"/>
          <w:rFonts w:cstheme="minorHAnsi"/>
          <w:sz w:val="16"/>
          <w:szCs w:val="16"/>
        </w:rPr>
      </w:pPr>
      <w:r w:rsidRPr="005E0BDB">
        <w:rPr>
          <w:rStyle w:val="ListLabel5"/>
          <w:rFonts w:cstheme="minorHAnsi"/>
          <w:sz w:val="16"/>
          <w:szCs w:val="16"/>
        </w:rPr>
        <w:t>3. který je žadatelem o udělení mezinárodní ochrany nebo osobou strpěnou na území podle zákona o azylu anebo žadatelem o poskytnutí</w:t>
      </w:r>
      <w:r w:rsidR="003C147E">
        <w:rPr>
          <w:rStyle w:val="ListLabel5"/>
          <w:rFonts w:cstheme="minorHAnsi"/>
          <w:sz w:val="16"/>
          <w:szCs w:val="16"/>
        </w:rPr>
        <w:t xml:space="preserve"> </w:t>
      </w:r>
      <w:r w:rsidRPr="005E0BDB">
        <w:rPr>
          <w:rStyle w:val="ListLabel5"/>
          <w:rFonts w:cstheme="minorHAnsi"/>
          <w:sz w:val="16"/>
          <w:szCs w:val="16"/>
        </w:rPr>
        <w:t>dočasné ochrany podle zákona o dočasné ochraně cizinců, nebo</w:t>
      </w:r>
    </w:p>
    <w:p w14:paraId="400DA2A9" w14:textId="77777777" w:rsidR="00FA2958" w:rsidRPr="005E0BDB" w:rsidRDefault="00FA2958" w:rsidP="00FA2958">
      <w:pPr>
        <w:pStyle w:val="Bezmezer"/>
        <w:ind w:left="709" w:firstLine="142"/>
        <w:rPr>
          <w:rFonts w:cstheme="minorHAnsi"/>
        </w:rPr>
      </w:pPr>
      <w:r w:rsidRPr="005E0BDB">
        <w:rPr>
          <w:rStyle w:val="ListLabel5"/>
          <w:rFonts w:cstheme="minorHAnsi"/>
          <w:sz w:val="16"/>
          <w:szCs w:val="16"/>
        </w:rPr>
        <w:t>4. kterému byla udělena mezinárodní ochrana nebo jde o cizince požívající</w:t>
      </w:r>
      <w:r>
        <w:rPr>
          <w:rStyle w:val="ListLabel5"/>
          <w:rFonts w:cstheme="minorHAnsi"/>
          <w:sz w:val="16"/>
          <w:szCs w:val="16"/>
        </w:rPr>
        <w:t>ho</w:t>
      </w:r>
      <w:r w:rsidRPr="005E0BDB">
        <w:rPr>
          <w:rStyle w:val="ListLabel5"/>
          <w:rFonts w:cstheme="minorHAnsi"/>
          <w:sz w:val="16"/>
          <w:szCs w:val="16"/>
        </w:rPr>
        <w:t xml:space="preserve"> dočasné ochrany cizinců.</w:t>
      </w:r>
    </w:p>
  </w:footnote>
  <w:footnote w:id="5">
    <w:p w14:paraId="66261372" w14:textId="77777777" w:rsidR="00FA2958" w:rsidRPr="005E0BDB" w:rsidRDefault="00FA2958" w:rsidP="00FA2958">
      <w:pPr>
        <w:pStyle w:val="Bezmezer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</w:rPr>
        <w:t xml:space="preserve"> </w:t>
      </w:r>
      <w:r w:rsidRPr="005E0BDB">
        <w:rPr>
          <w:rFonts w:cstheme="minorHAnsi"/>
          <w:sz w:val="16"/>
          <w:szCs w:val="16"/>
        </w:rPr>
        <w:t>§ 10p zákona o místních poplatcích</w:t>
      </w:r>
    </w:p>
  </w:footnote>
  <w:footnote w:id="6">
    <w:p w14:paraId="6A1F99DD" w14:textId="5EE14810" w:rsidR="007F0C7F" w:rsidRPr="005E0BDB" w:rsidRDefault="007F0C7F" w:rsidP="00C3745B">
      <w:pPr>
        <w:pStyle w:val="Bezmezer"/>
        <w:ind w:left="142" w:hanging="142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  <w:szCs w:val="20"/>
        </w:rPr>
        <w:t xml:space="preserve"> </w:t>
      </w:r>
      <w:r w:rsidRPr="005E0BDB">
        <w:rPr>
          <w:rFonts w:cstheme="minorHAnsi"/>
          <w:sz w:val="16"/>
          <w:szCs w:val="16"/>
        </w:rPr>
        <w:t xml:space="preserve">§ 14a odst. </w:t>
      </w:r>
      <w:r w:rsidR="00635E9C">
        <w:rPr>
          <w:rFonts w:cstheme="minorHAnsi"/>
          <w:sz w:val="16"/>
          <w:szCs w:val="16"/>
        </w:rPr>
        <w:t xml:space="preserve">1 a </w:t>
      </w:r>
      <w:r w:rsidRPr="005E0BDB">
        <w:rPr>
          <w:rFonts w:cstheme="minorHAnsi"/>
          <w:sz w:val="16"/>
          <w:szCs w:val="16"/>
        </w:rPr>
        <w:t>2 zákona o místních poplatcích</w:t>
      </w:r>
      <w:r w:rsidR="00635E9C">
        <w:rPr>
          <w:rFonts w:cstheme="minorHAnsi"/>
          <w:sz w:val="16"/>
          <w:szCs w:val="16"/>
        </w:rPr>
        <w:t>; v </w:t>
      </w:r>
      <w:r w:rsidR="00C3745B">
        <w:rPr>
          <w:rFonts w:cstheme="minorHAnsi"/>
          <w:sz w:val="16"/>
          <w:szCs w:val="16"/>
        </w:rPr>
        <w:t>ohlášení</w:t>
      </w:r>
      <w:r w:rsidR="00635E9C">
        <w:rPr>
          <w:rFonts w:cstheme="minorHAnsi"/>
          <w:sz w:val="16"/>
          <w:szCs w:val="16"/>
        </w:rPr>
        <w:t xml:space="preserve"> poplatník uvede</w:t>
      </w:r>
      <w:r w:rsidR="00643913">
        <w:rPr>
          <w:rFonts w:cstheme="minorHAnsi"/>
          <w:sz w:val="16"/>
          <w:szCs w:val="16"/>
        </w:rPr>
        <w:t xml:space="preserve"> zejména své identifikační údaje a skutečnosti rozhodné pro stanovení poplatku</w:t>
      </w:r>
    </w:p>
  </w:footnote>
  <w:footnote w:id="7">
    <w:p w14:paraId="169AB5AB" w14:textId="6EF799EB" w:rsidR="000D6336" w:rsidRPr="005E0BDB" w:rsidRDefault="000D6336" w:rsidP="000D6336">
      <w:pPr>
        <w:pStyle w:val="Bezmezer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  <w:szCs w:val="20"/>
        </w:rPr>
        <w:t xml:space="preserve"> </w:t>
      </w:r>
      <w:r w:rsidRPr="005E0BDB">
        <w:rPr>
          <w:rFonts w:cstheme="minorHAnsi"/>
          <w:sz w:val="16"/>
          <w:szCs w:val="16"/>
        </w:rPr>
        <w:t xml:space="preserve">§ 14a odst. </w:t>
      </w:r>
      <w:r>
        <w:rPr>
          <w:rFonts w:cstheme="minorHAnsi"/>
          <w:sz w:val="16"/>
          <w:szCs w:val="16"/>
        </w:rPr>
        <w:t>4</w:t>
      </w:r>
      <w:r w:rsidRPr="005E0BDB">
        <w:rPr>
          <w:rFonts w:cstheme="minorHAnsi"/>
          <w:sz w:val="16"/>
          <w:szCs w:val="16"/>
        </w:rPr>
        <w:t xml:space="preserve"> zákona o místních poplatcích</w:t>
      </w:r>
    </w:p>
  </w:footnote>
  <w:footnote w:id="8">
    <w:p w14:paraId="7BCCD647" w14:textId="77777777" w:rsidR="00FA2958" w:rsidRPr="005E0BDB" w:rsidRDefault="00FA2958" w:rsidP="00FA2958">
      <w:pPr>
        <w:pStyle w:val="Bezmezer"/>
        <w:rPr>
          <w:rFonts w:cstheme="minorHAnsi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  <w:szCs w:val="20"/>
        </w:rPr>
        <w:t xml:space="preserve"> </w:t>
      </w:r>
      <w:r w:rsidRPr="005E0BDB">
        <w:rPr>
          <w:rFonts w:cstheme="minorHAnsi"/>
          <w:sz w:val="16"/>
          <w:szCs w:val="16"/>
        </w:rPr>
        <w:t>§ 10h odst. 2 ve spojení s § 10o odst. 2 zákona o místních poplatcích</w:t>
      </w:r>
    </w:p>
  </w:footnote>
  <w:footnote w:id="9">
    <w:p w14:paraId="7C4563CA" w14:textId="77777777" w:rsidR="00FA2958" w:rsidRPr="005E0BDB" w:rsidRDefault="00FA2958" w:rsidP="00FA2958">
      <w:pPr>
        <w:pStyle w:val="Bezmezer"/>
        <w:rPr>
          <w:rFonts w:cstheme="minorHAnsi"/>
          <w:sz w:val="16"/>
          <w:szCs w:val="16"/>
        </w:rPr>
      </w:pPr>
      <w:r w:rsidRPr="00F63A94">
        <w:rPr>
          <w:rStyle w:val="Znakapoznpodarou"/>
          <w:rFonts w:cstheme="minorHAnsi"/>
          <w:sz w:val="16"/>
          <w:szCs w:val="16"/>
        </w:rPr>
        <w:footnoteRef/>
      </w:r>
      <w:r w:rsidRPr="005E0BDB">
        <w:rPr>
          <w:rFonts w:cstheme="minorHAnsi"/>
          <w:szCs w:val="20"/>
        </w:rPr>
        <w:t xml:space="preserve"> </w:t>
      </w:r>
      <w:r w:rsidRPr="005E0BDB">
        <w:rPr>
          <w:rFonts w:cstheme="minorHAnsi"/>
          <w:sz w:val="16"/>
          <w:szCs w:val="16"/>
        </w:rPr>
        <w:t>§ 10h odst. 3 ve spojení s § 10o odst. 2 zákona o místních poplatcích</w:t>
      </w:r>
    </w:p>
  </w:footnote>
  <w:footnote w:id="10">
    <w:p w14:paraId="0D124248" w14:textId="77777777" w:rsidR="00FA2958" w:rsidRPr="00FD4C69" w:rsidRDefault="00FA2958" w:rsidP="00FA2958">
      <w:pPr>
        <w:pStyle w:val="Bezmezer"/>
        <w:rPr>
          <w:rFonts w:cstheme="minorHAnsi"/>
          <w:sz w:val="16"/>
          <w:szCs w:val="16"/>
        </w:rPr>
      </w:pPr>
      <w:r w:rsidRPr="00FD4C69">
        <w:rPr>
          <w:rStyle w:val="Znakapoznpodarou"/>
          <w:rFonts w:cstheme="minorHAnsi"/>
          <w:sz w:val="16"/>
          <w:szCs w:val="16"/>
        </w:rPr>
        <w:footnoteRef/>
      </w:r>
      <w:r w:rsidRPr="00FD4C69">
        <w:rPr>
          <w:rFonts w:cstheme="minorHAnsi"/>
          <w:sz w:val="16"/>
          <w:szCs w:val="16"/>
        </w:rPr>
        <w:t xml:space="preserve"> § 10</w:t>
      </w:r>
      <w:r>
        <w:rPr>
          <w:rFonts w:cstheme="minorHAnsi"/>
          <w:sz w:val="16"/>
          <w:szCs w:val="16"/>
        </w:rPr>
        <w:t>g</w:t>
      </w:r>
      <w:r w:rsidRPr="00FD4C69">
        <w:rPr>
          <w:rFonts w:cstheme="minorHAnsi"/>
          <w:sz w:val="16"/>
          <w:szCs w:val="16"/>
        </w:rPr>
        <w:t xml:space="preserve"> zákona o místních poplatcích</w:t>
      </w:r>
    </w:p>
  </w:footnote>
  <w:footnote w:id="11">
    <w:p w14:paraId="10858E6A" w14:textId="77777777" w:rsidR="00FA2958" w:rsidRPr="00FD4C69" w:rsidRDefault="00FA2958" w:rsidP="00FA2958">
      <w:pPr>
        <w:pStyle w:val="Textpoznpodarou"/>
        <w:tabs>
          <w:tab w:val="left" w:pos="426"/>
        </w:tabs>
        <w:spacing w:after="0"/>
        <w:ind w:left="426" w:hanging="426"/>
        <w:rPr>
          <w:rFonts w:cstheme="minorHAnsi"/>
          <w:sz w:val="16"/>
          <w:szCs w:val="16"/>
        </w:rPr>
      </w:pPr>
      <w:r w:rsidRPr="00FD4C69"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</w:t>
      </w:r>
      <w:r w:rsidRPr="00FD4C69">
        <w:rPr>
          <w:rFonts w:cstheme="minorHAnsi"/>
          <w:sz w:val="16"/>
          <w:szCs w:val="16"/>
        </w:rPr>
        <w:t>zákon č. 108/2006 Sb., o sociálních službách, ve znění pozdějších předpisů</w:t>
      </w:r>
    </w:p>
  </w:footnote>
  <w:footnote w:id="12">
    <w:p w14:paraId="6EB52C35" w14:textId="77777777" w:rsidR="00FA2958" w:rsidRPr="00FD4C69" w:rsidRDefault="00FA2958" w:rsidP="00FA2958">
      <w:pPr>
        <w:pStyle w:val="Textpoznpodarou"/>
        <w:tabs>
          <w:tab w:val="left" w:pos="426"/>
        </w:tabs>
        <w:spacing w:after="0"/>
        <w:ind w:left="426" w:hanging="426"/>
        <w:rPr>
          <w:rFonts w:cstheme="minorHAnsi"/>
          <w:sz w:val="16"/>
          <w:szCs w:val="16"/>
        </w:rPr>
      </w:pPr>
      <w:r w:rsidRPr="00FD4C69"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</w:t>
      </w:r>
      <w:r w:rsidRPr="00FD4C69">
        <w:rPr>
          <w:rFonts w:cstheme="minorHAnsi"/>
          <w:sz w:val="16"/>
          <w:szCs w:val="16"/>
        </w:rPr>
        <w:t>§ 9 zákona č. 372/2011 Sb., o zdravotních službách a podmínkách jejich poskytování, ve znění pozdějších předpisů</w:t>
      </w:r>
    </w:p>
  </w:footnote>
  <w:footnote w:id="13">
    <w:p w14:paraId="376DD3D5" w14:textId="77777777" w:rsidR="00FA2958" w:rsidRPr="00FD4C69" w:rsidRDefault="00FA2958" w:rsidP="00FA2958">
      <w:pPr>
        <w:pStyle w:val="Textpoznpodarou"/>
        <w:tabs>
          <w:tab w:val="left" w:pos="426"/>
        </w:tabs>
        <w:spacing w:after="0"/>
        <w:ind w:left="426" w:hanging="426"/>
        <w:rPr>
          <w:rFonts w:cstheme="minorHAnsi"/>
          <w:sz w:val="16"/>
          <w:szCs w:val="16"/>
        </w:rPr>
      </w:pPr>
      <w:r w:rsidRPr="00FD4C69">
        <w:rPr>
          <w:rStyle w:val="Znakapoznpodarou"/>
          <w:rFonts w:cstheme="minorHAnsi"/>
          <w:sz w:val="16"/>
          <w:szCs w:val="16"/>
        </w:rPr>
        <w:footnoteRef/>
      </w:r>
      <w:r w:rsidRPr="00FD4C69">
        <w:rPr>
          <w:rFonts w:cstheme="minorHAnsi"/>
          <w:sz w:val="16"/>
          <w:szCs w:val="16"/>
        </w:rPr>
        <w:t xml:space="preserve"> § 11 zákona č. 117/1995 Sb., o státní sociální podpoře, ve znění pozdějších předpisů</w:t>
      </w:r>
    </w:p>
  </w:footnote>
  <w:footnote w:id="14">
    <w:p w14:paraId="0B645F7C" w14:textId="77777777" w:rsidR="00FA2958" w:rsidRPr="00FD4C69" w:rsidRDefault="00FA2958" w:rsidP="00FA2958">
      <w:pPr>
        <w:pStyle w:val="Bezmezer"/>
        <w:rPr>
          <w:rFonts w:cstheme="minorHAnsi"/>
          <w:sz w:val="16"/>
          <w:szCs w:val="16"/>
        </w:rPr>
      </w:pPr>
      <w:r w:rsidRPr="00FD4C69">
        <w:rPr>
          <w:rStyle w:val="Znakapoznpodarou"/>
          <w:rFonts w:cstheme="minorHAnsi"/>
          <w:sz w:val="16"/>
          <w:szCs w:val="16"/>
        </w:rPr>
        <w:footnoteRef/>
      </w:r>
      <w:r w:rsidRPr="00FD4C69">
        <w:rPr>
          <w:rFonts w:cstheme="minorHAnsi"/>
          <w:sz w:val="16"/>
          <w:szCs w:val="16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3"/>
      <w:gridCol w:w="233"/>
      <w:gridCol w:w="282"/>
      <w:gridCol w:w="5818"/>
      <w:gridCol w:w="1075"/>
    </w:tblGrid>
    <w:tr w:rsidR="00963D78" w14:paraId="24D17513" w14:textId="77777777" w:rsidTr="00B1166B">
      <w:trPr>
        <w:gridAfter w:val="4"/>
        <w:wAfter w:w="6996" w:type="dxa"/>
        <w:trHeight w:val="416"/>
      </w:trPr>
      <w:tc>
        <w:tcPr>
          <w:tcW w:w="2383" w:type="dxa"/>
          <w:vMerge w:val="restart"/>
          <w:hideMark/>
        </w:tcPr>
        <w:p w14:paraId="1FAC01E5" w14:textId="77777777" w:rsidR="00963D78" w:rsidRDefault="00963D78" w:rsidP="00963D78">
          <w:pPr>
            <w:pStyle w:val="Zhlav"/>
            <w:rPr>
              <w:rFonts w:ascii="Arial" w:hAnsi="Arial" w:cs="Arial"/>
            </w:rPr>
          </w:pPr>
          <w:bookmarkStart w:id="0" w:name="_Hlk143676249"/>
          <w:bookmarkStart w:id="1" w:name="_Hlk143676248"/>
          <w:r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5495FAEA" wp14:editId="18C7BE46">
                <wp:extent cx="981075" cy="1114425"/>
                <wp:effectExtent l="0" t="0" r="9525" b="0"/>
                <wp:docPr id="1268907440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347579" name="Grafický objekt 16813475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61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63D78" w14:paraId="16299717" w14:textId="77777777" w:rsidTr="00B1166B">
      <w:trPr>
        <w:trHeight w:val="1403"/>
      </w:trPr>
      <w:tc>
        <w:tcPr>
          <w:tcW w:w="0" w:type="auto"/>
          <w:vMerge/>
          <w:vAlign w:val="center"/>
          <w:hideMark/>
        </w:tcPr>
        <w:p w14:paraId="12852D4D" w14:textId="77777777" w:rsidR="00963D78" w:rsidRDefault="00963D78" w:rsidP="00963D78">
          <w:pPr>
            <w:spacing w:line="240" w:lineRule="auto"/>
            <w:jc w:val="left"/>
            <w:rPr>
              <w:rFonts w:ascii="Arial" w:hAnsi="Arial" w:cs="Arial"/>
            </w:rPr>
          </w:pPr>
        </w:p>
      </w:tc>
      <w:tc>
        <w:tcPr>
          <w:tcW w:w="220" w:type="dxa"/>
        </w:tcPr>
        <w:p w14:paraId="1A279CD2" w14:textId="77777777" w:rsidR="00963D78" w:rsidRDefault="00963D78" w:rsidP="00963D78">
          <w:pPr>
            <w:pStyle w:val="Zhlav"/>
            <w:rPr>
              <w:rFonts w:cs="Rubik"/>
            </w:rPr>
          </w:pPr>
        </w:p>
      </w:tc>
      <w:tc>
        <w:tcPr>
          <w:tcW w:w="266" w:type="dxa"/>
          <w:hideMark/>
        </w:tcPr>
        <w:p w14:paraId="7CB7E074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41DB400C" wp14:editId="1334E42E">
                    <wp:extent cx="45720" cy="714375"/>
                    <wp:effectExtent l="0" t="0" r="1905" b="0"/>
                    <wp:docPr id="1927804368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" cy="71437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628BBBC" id="Obdélník 2" o:spid="_x0000_s1026" style="width:3.6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  <w:hideMark/>
        </w:tcPr>
        <w:p w14:paraId="352ABCE0" w14:textId="77777777" w:rsidR="00963D78" w:rsidRDefault="00963D78" w:rsidP="00963D78">
          <w:pPr>
            <w:pStyle w:val="Zhlav"/>
            <w:spacing w:line="252" w:lineRule="auto"/>
            <w:rPr>
              <w:rFonts w:cs="Rubik"/>
              <w:b/>
              <w:bCs/>
              <w:sz w:val="32"/>
              <w:szCs w:val="32"/>
            </w:rPr>
          </w:pPr>
          <w:r>
            <w:rPr>
              <w:rFonts w:cs="Rubik"/>
              <w:b/>
              <w:bCs/>
              <w:sz w:val="32"/>
              <w:szCs w:val="32"/>
            </w:rPr>
            <w:t>Město Lázně Bělohrad</w:t>
          </w:r>
        </w:p>
        <w:p w14:paraId="439CA53B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>
            <w:rPr>
              <w:rFonts w:cs="Rubik"/>
              <w:sz w:val="32"/>
              <w:szCs w:val="32"/>
            </w:rPr>
            <w:t>Zastupitelstvo města</w:t>
          </w:r>
        </w:p>
        <w:p w14:paraId="6B7BA9B0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>
            <w:rPr>
              <w:rFonts w:cs="Rubik"/>
              <w:sz w:val="32"/>
              <w:szCs w:val="32"/>
            </w:rPr>
            <w:t>Lázně Bělohrad</w:t>
          </w:r>
        </w:p>
      </w:tc>
      <w:tc>
        <w:tcPr>
          <w:tcW w:w="1015" w:type="dxa"/>
        </w:tcPr>
        <w:p w14:paraId="0229BC4D" w14:textId="77777777" w:rsidR="00963D78" w:rsidRDefault="00963D78" w:rsidP="00963D78">
          <w:pPr>
            <w:pStyle w:val="Zhlav"/>
            <w:rPr>
              <w:rFonts w:cs="Rubik"/>
              <w:sz w:val="12"/>
              <w:szCs w:val="12"/>
            </w:rPr>
          </w:pPr>
        </w:p>
      </w:tc>
      <w:bookmarkEnd w:id="0"/>
      <w:bookmarkEnd w:id="1"/>
    </w:tr>
  </w:tbl>
  <w:p w14:paraId="0EBA65BD" w14:textId="77777777" w:rsidR="00BD0EEC" w:rsidRPr="009D08A9" w:rsidRDefault="00BD0EEC" w:rsidP="00D120E9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3590"/>
    <w:multiLevelType w:val="multilevel"/>
    <w:tmpl w:val="319EC1BE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808"/>
    <w:multiLevelType w:val="multilevel"/>
    <w:tmpl w:val="B6DEF60C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strike w:val="0"/>
      </w:r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 w15:restartNumberingAfterBreak="0">
    <w:nsid w:val="166131B4"/>
    <w:multiLevelType w:val="hybridMultilevel"/>
    <w:tmpl w:val="E4F413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FC6E2B"/>
    <w:multiLevelType w:val="multilevel"/>
    <w:tmpl w:val="DAF4534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5" w15:restartNumberingAfterBreak="0">
    <w:nsid w:val="18693648"/>
    <w:multiLevelType w:val="multilevel"/>
    <w:tmpl w:val="68947FE6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6" w15:restartNumberingAfterBreak="0">
    <w:nsid w:val="22236374"/>
    <w:multiLevelType w:val="hybridMultilevel"/>
    <w:tmpl w:val="49F8090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3C61068"/>
    <w:multiLevelType w:val="multilevel"/>
    <w:tmpl w:val="A5A88E7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8" w15:restartNumberingAfterBreak="0">
    <w:nsid w:val="2AA41E16"/>
    <w:multiLevelType w:val="multilevel"/>
    <w:tmpl w:val="1A4E7ED0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A2713"/>
    <w:multiLevelType w:val="multilevel"/>
    <w:tmpl w:val="906E49B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1" w15:restartNumberingAfterBreak="0">
    <w:nsid w:val="34421558"/>
    <w:multiLevelType w:val="hybridMultilevel"/>
    <w:tmpl w:val="F6DAB24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2F2FB8"/>
    <w:multiLevelType w:val="multilevel"/>
    <w:tmpl w:val="9FFAD072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3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30270"/>
    <w:multiLevelType w:val="multilevel"/>
    <w:tmpl w:val="8F5EB34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2C63"/>
    <w:multiLevelType w:val="multilevel"/>
    <w:tmpl w:val="76504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1516">
    <w:abstractNumId w:val="16"/>
  </w:num>
  <w:num w:numId="2" w16cid:durableId="1601180541">
    <w:abstractNumId w:val="9"/>
  </w:num>
  <w:num w:numId="3" w16cid:durableId="2108043003">
    <w:abstractNumId w:val="13"/>
  </w:num>
  <w:num w:numId="4" w16cid:durableId="659045331">
    <w:abstractNumId w:val="1"/>
  </w:num>
  <w:num w:numId="5" w16cid:durableId="2078818771">
    <w:abstractNumId w:val="15"/>
  </w:num>
  <w:num w:numId="6" w16cid:durableId="301159646">
    <w:abstractNumId w:val="7"/>
  </w:num>
  <w:num w:numId="7" w16cid:durableId="524053575">
    <w:abstractNumId w:val="12"/>
  </w:num>
  <w:num w:numId="8" w16cid:durableId="1717046575">
    <w:abstractNumId w:val="5"/>
  </w:num>
  <w:num w:numId="9" w16cid:durableId="1223902514">
    <w:abstractNumId w:val="4"/>
  </w:num>
  <w:num w:numId="10" w16cid:durableId="1464956862">
    <w:abstractNumId w:val="2"/>
  </w:num>
  <w:num w:numId="11" w16cid:durableId="1109929656">
    <w:abstractNumId w:val="10"/>
  </w:num>
  <w:num w:numId="12" w16cid:durableId="1302273135">
    <w:abstractNumId w:val="14"/>
  </w:num>
  <w:num w:numId="13" w16cid:durableId="2107998091">
    <w:abstractNumId w:val="0"/>
  </w:num>
  <w:num w:numId="14" w16cid:durableId="140271961">
    <w:abstractNumId w:val="6"/>
  </w:num>
  <w:num w:numId="15" w16cid:durableId="806355459">
    <w:abstractNumId w:val="3"/>
  </w:num>
  <w:num w:numId="16" w16cid:durableId="2147308263">
    <w:abstractNumId w:val="11"/>
  </w:num>
  <w:num w:numId="17" w16cid:durableId="310866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350ED"/>
    <w:rsid w:val="000547B5"/>
    <w:rsid w:val="00061769"/>
    <w:rsid w:val="000704CA"/>
    <w:rsid w:val="00082692"/>
    <w:rsid w:val="00083CEC"/>
    <w:rsid w:val="0009452F"/>
    <w:rsid w:val="000A1667"/>
    <w:rsid w:val="000A70A7"/>
    <w:rsid w:val="000D6336"/>
    <w:rsid w:val="000E1666"/>
    <w:rsid w:val="00116854"/>
    <w:rsid w:val="00121D44"/>
    <w:rsid w:val="00142459"/>
    <w:rsid w:val="00150591"/>
    <w:rsid w:val="0015423F"/>
    <w:rsid w:val="00161B99"/>
    <w:rsid w:val="001672FC"/>
    <w:rsid w:val="00167494"/>
    <w:rsid w:val="001678C1"/>
    <w:rsid w:val="001A2CF5"/>
    <w:rsid w:val="001A2D89"/>
    <w:rsid w:val="001B2375"/>
    <w:rsid w:val="001C074F"/>
    <w:rsid w:val="001D3AA5"/>
    <w:rsid w:val="001E0A44"/>
    <w:rsid w:val="0020100B"/>
    <w:rsid w:val="002279B5"/>
    <w:rsid w:val="00243FED"/>
    <w:rsid w:val="0026737B"/>
    <w:rsid w:val="002879E0"/>
    <w:rsid w:val="002A4C50"/>
    <w:rsid w:val="002A7D03"/>
    <w:rsid w:val="002E1BC2"/>
    <w:rsid w:val="002F28FD"/>
    <w:rsid w:val="003224D1"/>
    <w:rsid w:val="003235EF"/>
    <w:rsid w:val="00334697"/>
    <w:rsid w:val="003507EF"/>
    <w:rsid w:val="0035094C"/>
    <w:rsid w:val="003B4136"/>
    <w:rsid w:val="003C147E"/>
    <w:rsid w:val="003C3E98"/>
    <w:rsid w:val="003D62AD"/>
    <w:rsid w:val="003D64EF"/>
    <w:rsid w:val="003E47ED"/>
    <w:rsid w:val="004040BD"/>
    <w:rsid w:val="0042044E"/>
    <w:rsid w:val="004204E8"/>
    <w:rsid w:val="00447F76"/>
    <w:rsid w:val="0045288D"/>
    <w:rsid w:val="00467501"/>
    <w:rsid w:val="004A00D6"/>
    <w:rsid w:val="004A053B"/>
    <w:rsid w:val="004A5AB7"/>
    <w:rsid w:val="004A7156"/>
    <w:rsid w:val="004F0731"/>
    <w:rsid w:val="00501ADB"/>
    <w:rsid w:val="005339DA"/>
    <w:rsid w:val="00533CF2"/>
    <w:rsid w:val="00561BD8"/>
    <w:rsid w:val="005857B8"/>
    <w:rsid w:val="00585BC2"/>
    <w:rsid w:val="00591994"/>
    <w:rsid w:val="005C637B"/>
    <w:rsid w:val="005D4E4E"/>
    <w:rsid w:val="00601928"/>
    <w:rsid w:val="00624F79"/>
    <w:rsid w:val="00630E95"/>
    <w:rsid w:val="00635E9C"/>
    <w:rsid w:val="00643913"/>
    <w:rsid w:val="00654F3C"/>
    <w:rsid w:val="006624BF"/>
    <w:rsid w:val="00662EE1"/>
    <w:rsid w:val="00672F49"/>
    <w:rsid w:val="006E1D4B"/>
    <w:rsid w:val="00724D43"/>
    <w:rsid w:val="00746C1E"/>
    <w:rsid w:val="007518C1"/>
    <w:rsid w:val="00752D77"/>
    <w:rsid w:val="00785FD1"/>
    <w:rsid w:val="00792B11"/>
    <w:rsid w:val="00794291"/>
    <w:rsid w:val="007B210A"/>
    <w:rsid w:val="007D5CF5"/>
    <w:rsid w:val="007F0C7F"/>
    <w:rsid w:val="008040E7"/>
    <w:rsid w:val="00810BE3"/>
    <w:rsid w:val="00811D32"/>
    <w:rsid w:val="00814EF3"/>
    <w:rsid w:val="00816337"/>
    <w:rsid w:val="00823EDA"/>
    <w:rsid w:val="00827B82"/>
    <w:rsid w:val="008366C0"/>
    <w:rsid w:val="008442DB"/>
    <w:rsid w:val="00852290"/>
    <w:rsid w:val="008631AD"/>
    <w:rsid w:val="008672D4"/>
    <w:rsid w:val="00873D68"/>
    <w:rsid w:val="00885646"/>
    <w:rsid w:val="0089147F"/>
    <w:rsid w:val="008955E7"/>
    <w:rsid w:val="008A0DCC"/>
    <w:rsid w:val="008C3E81"/>
    <w:rsid w:val="008C5C7B"/>
    <w:rsid w:val="009053DF"/>
    <w:rsid w:val="009125AE"/>
    <w:rsid w:val="00916009"/>
    <w:rsid w:val="00920384"/>
    <w:rsid w:val="0095796E"/>
    <w:rsid w:val="00963D78"/>
    <w:rsid w:val="00986339"/>
    <w:rsid w:val="009926B2"/>
    <w:rsid w:val="009A29F6"/>
    <w:rsid w:val="009A5149"/>
    <w:rsid w:val="009B58EC"/>
    <w:rsid w:val="009C3083"/>
    <w:rsid w:val="009D08A9"/>
    <w:rsid w:val="009D4A33"/>
    <w:rsid w:val="00A06D54"/>
    <w:rsid w:val="00A11FB0"/>
    <w:rsid w:val="00A13F40"/>
    <w:rsid w:val="00A1477D"/>
    <w:rsid w:val="00A602E6"/>
    <w:rsid w:val="00A8649E"/>
    <w:rsid w:val="00AA230F"/>
    <w:rsid w:val="00AB70B2"/>
    <w:rsid w:val="00AC5A16"/>
    <w:rsid w:val="00AF2963"/>
    <w:rsid w:val="00B17FAB"/>
    <w:rsid w:val="00B31C7B"/>
    <w:rsid w:val="00B463AC"/>
    <w:rsid w:val="00B54BF5"/>
    <w:rsid w:val="00B63C41"/>
    <w:rsid w:val="00B701FD"/>
    <w:rsid w:val="00BC0260"/>
    <w:rsid w:val="00BD0EEC"/>
    <w:rsid w:val="00BD52AC"/>
    <w:rsid w:val="00BD6291"/>
    <w:rsid w:val="00BD65DD"/>
    <w:rsid w:val="00BE0555"/>
    <w:rsid w:val="00BE4472"/>
    <w:rsid w:val="00C15191"/>
    <w:rsid w:val="00C22E44"/>
    <w:rsid w:val="00C27F05"/>
    <w:rsid w:val="00C3745B"/>
    <w:rsid w:val="00C406B4"/>
    <w:rsid w:val="00C426C4"/>
    <w:rsid w:val="00C60F1D"/>
    <w:rsid w:val="00C73CCF"/>
    <w:rsid w:val="00CD154F"/>
    <w:rsid w:val="00CE0672"/>
    <w:rsid w:val="00CF3D4B"/>
    <w:rsid w:val="00D120E9"/>
    <w:rsid w:val="00D35809"/>
    <w:rsid w:val="00D5448B"/>
    <w:rsid w:val="00D74A65"/>
    <w:rsid w:val="00D752B3"/>
    <w:rsid w:val="00D81486"/>
    <w:rsid w:val="00D9066A"/>
    <w:rsid w:val="00D90BD5"/>
    <w:rsid w:val="00D946E5"/>
    <w:rsid w:val="00DD4EEC"/>
    <w:rsid w:val="00DE1FD7"/>
    <w:rsid w:val="00DF1E51"/>
    <w:rsid w:val="00DF59A4"/>
    <w:rsid w:val="00E00EE5"/>
    <w:rsid w:val="00E64D86"/>
    <w:rsid w:val="00E6586D"/>
    <w:rsid w:val="00E82567"/>
    <w:rsid w:val="00EA3FE3"/>
    <w:rsid w:val="00EC7A02"/>
    <w:rsid w:val="00ED15AA"/>
    <w:rsid w:val="00EE090C"/>
    <w:rsid w:val="00EE51C0"/>
    <w:rsid w:val="00F27E2E"/>
    <w:rsid w:val="00F35F1C"/>
    <w:rsid w:val="00F43AAB"/>
    <w:rsid w:val="00F563CE"/>
    <w:rsid w:val="00F64AAA"/>
    <w:rsid w:val="00F865F4"/>
    <w:rsid w:val="00F86F3C"/>
    <w:rsid w:val="00FA10EE"/>
    <w:rsid w:val="00FA2958"/>
    <w:rsid w:val="00FA7338"/>
    <w:rsid w:val="00FB3B2B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qFormat/>
    <w:rsid w:val="00FA295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qFormat/>
    <w:rsid w:val="00FA29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5">
    <w:name w:val="ListLabel 5"/>
    <w:qFormat/>
    <w:rsid w:val="00FA2958"/>
    <w:rPr>
      <w:rFonts w:cs="Courier New"/>
    </w:rPr>
  </w:style>
  <w:style w:type="character" w:customStyle="1" w:styleId="Ukotvenpoznmkypodarou">
    <w:name w:val="Ukotvení poznámky pod čarou"/>
    <w:rsid w:val="00FA2958"/>
    <w:rPr>
      <w:vertAlign w:val="superscript"/>
    </w:rPr>
  </w:style>
  <w:style w:type="paragraph" w:styleId="Zkladntext">
    <w:name w:val="Body Text"/>
    <w:basedOn w:val="Normln"/>
    <w:link w:val="ZkladntextChar"/>
    <w:rsid w:val="00FA295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FA2958"/>
  </w:style>
  <w:style w:type="paragraph" w:customStyle="1" w:styleId="Podtitulnadpisu1">
    <w:name w:val="Podtitul nadpisu1"/>
    <w:basedOn w:val="Normln"/>
    <w:link w:val="Podtitulnadpisu1Char"/>
    <w:qFormat/>
    <w:rsid w:val="00FA2958"/>
    <w:pPr>
      <w:spacing w:line="264" w:lineRule="auto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230F7-8358-4F63-A55F-08D9C5B31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</Template>
  <TotalTime>129</TotalTime>
  <Pages>3</Pages>
  <Words>736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Jitka Břeská</cp:lastModifiedBy>
  <cp:revision>8</cp:revision>
  <cp:lastPrinted>2023-10-25T13:54:00Z</cp:lastPrinted>
  <dcterms:created xsi:type="dcterms:W3CDTF">2023-10-25T11:50:00Z</dcterms:created>
  <dcterms:modified xsi:type="dcterms:W3CDTF">2023-11-09T08:00:00Z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