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D916" w14:textId="59CAD567" w:rsidR="006F2716" w:rsidRDefault="00AB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k</w:t>
      </w:r>
      <w:r w:rsidR="00C04F5C">
        <w:rPr>
          <w:rFonts w:ascii="Times New Roman" w:hAnsi="Times New Roman" w:cs="Times New Roman"/>
          <w:sz w:val="24"/>
          <w:szCs w:val="24"/>
        </w:rPr>
        <w:t> Obecně závazné vyhlášce obce Bukovec o místním poplatku za užívání veřejného prostranství</w:t>
      </w:r>
    </w:p>
    <w:p w14:paraId="1A909656" w14:textId="370828D2" w:rsidR="00AB205E" w:rsidRDefault="00AB205E">
      <w:pPr>
        <w:rPr>
          <w:rFonts w:ascii="Times New Roman" w:hAnsi="Times New Roman" w:cs="Times New Roman"/>
          <w:sz w:val="24"/>
          <w:szCs w:val="24"/>
        </w:rPr>
      </w:pPr>
    </w:p>
    <w:p w14:paraId="4F12CF90" w14:textId="77777777" w:rsidR="00495C5B" w:rsidRDefault="00495C5B">
      <w:pPr>
        <w:rPr>
          <w:rFonts w:ascii="Times New Roman" w:hAnsi="Times New Roman" w:cs="Times New Roman"/>
          <w:sz w:val="24"/>
          <w:szCs w:val="24"/>
        </w:rPr>
      </w:pPr>
    </w:p>
    <w:p w14:paraId="45B374BB" w14:textId="210E2758" w:rsidR="00AB205E" w:rsidRDefault="00AB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5C5B">
        <w:rPr>
          <w:rFonts w:ascii="Times New Roman" w:hAnsi="Times New Roman" w:cs="Times New Roman"/>
          <w:sz w:val="24"/>
          <w:szCs w:val="24"/>
        </w:rPr>
        <w:t xml:space="preserve">všechny </w:t>
      </w:r>
      <w:r>
        <w:rPr>
          <w:rFonts w:ascii="Times New Roman" w:hAnsi="Times New Roman" w:cs="Times New Roman"/>
          <w:sz w:val="24"/>
          <w:szCs w:val="24"/>
        </w:rPr>
        <w:t>komunikace dle pasportu místních komunikací</w:t>
      </w:r>
    </w:p>
    <w:p w14:paraId="47EC74C8" w14:textId="3D29926E" w:rsidR="00AB205E" w:rsidRDefault="00AB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autobusová točna – p. č. 199/7</w:t>
      </w:r>
    </w:p>
    <w:p w14:paraId="7EE361A2" w14:textId="2A7AC3C1" w:rsidR="00AB205E" w:rsidRDefault="00AB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hasičské zbrojnice – p. č. st. 433</w:t>
      </w:r>
    </w:p>
    <w:p w14:paraId="42B48E0B" w14:textId="1CC3D5C6" w:rsidR="00AB205E" w:rsidRDefault="00AB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prostory pod Lipou – p. č. 201</w:t>
      </w:r>
      <w:r w:rsidR="00922A93">
        <w:rPr>
          <w:rFonts w:ascii="Times New Roman" w:hAnsi="Times New Roman" w:cs="Times New Roman"/>
          <w:sz w:val="24"/>
          <w:szCs w:val="24"/>
        </w:rPr>
        <w:t>, p. č. 200, 3892,</w:t>
      </w:r>
      <w:r w:rsidR="0099658E">
        <w:rPr>
          <w:rFonts w:ascii="Times New Roman" w:hAnsi="Times New Roman" w:cs="Times New Roman"/>
          <w:sz w:val="24"/>
          <w:szCs w:val="24"/>
        </w:rPr>
        <w:t xml:space="preserve"> 202/9</w:t>
      </w:r>
    </w:p>
    <w:p w14:paraId="799106C9" w14:textId="3B92A3D0" w:rsidR="0099658E" w:rsidRDefault="00996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 obchodem Hruška, č. p. 300 – p. č. st. 617, 4099</w:t>
      </w:r>
    </w:p>
    <w:p w14:paraId="64BE61C0" w14:textId="5CF4E03E" w:rsidR="0099658E" w:rsidRDefault="00996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 hostincem U Sikorů, č. p. 1 – p. č. st. 279/3</w:t>
      </w:r>
    </w:p>
    <w:p w14:paraId="60126F5F" w14:textId="44692FE3" w:rsidR="00814972" w:rsidRDefault="00814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 budov</w:t>
      </w:r>
      <w:r w:rsidR="00420462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obecního úřadu</w:t>
      </w:r>
      <w:r w:rsidR="00420462">
        <w:rPr>
          <w:rFonts w:ascii="Times New Roman" w:hAnsi="Times New Roman" w:cs="Times New Roman"/>
          <w:sz w:val="24"/>
          <w:szCs w:val="24"/>
        </w:rPr>
        <w:t xml:space="preserve"> a podél komunikace</w:t>
      </w:r>
      <w:r>
        <w:rPr>
          <w:rFonts w:ascii="Times New Roman" w:hAnsi="Times New Roman" w:cs="Times New Roman"/>
          <w:sz w:val="24"/>
          <w:szCs w:val="24"/>
        </w:rPr>
        <w:t xml:space="preserve"> – p. č. st.141/1</w:t>
      </w:r>
    </w:p>
    <w:p w14:paraId="524AC8E2" w14:textId="7CB0CF5D" w:rsidR="00814972" w:rsidRDefault="00814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 občerstvením Na panelu – p. č. 1424/8</w:t>
      </w:r>
    </w:p>
    <w:p w14:paraId="26101341" w14:textId="09AFA687" w:rsidR="00814972" w:rsidRDefault="00814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okolí kostela – p. č. 194/1</w:t>
      </w:r>
    </w:p>
    <w:p w14:paraId="32943F98" w14:textId="27A26EB9" w:rsidR="00814972" w:rsidRDefault="00814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hraničního přechodu – zpevněná plocha p. č. 868/56, </w:t>
      </w:r>
      <w:r w:rsidR="003B5748">
        <w:rPr>
          <w:rFonts w:ascii="Times New Roman" w:hAnsi="Times New Roman" w:cs="Times New Roman"/>
          <w:sz w:val="24"/>
          <w:szCs w:val="24"/>
        </w:rPr>
        <w:t>868/14, 868/57, 868/58</w:t>
      </w:r>
    </w:p>
    <w:p w14:paraId="1D7E8826" w14:textId="53F17C23" w:rsidR="003B5748" w:rsidRDefault="003B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před obchodem U </w:t>
      </w:r>
      <w:proofErr w:type="spellStart"/>
      <w:r>
        <w:rPr>
          <w:rFonts w:ascii="Times New Roman" w:hAnsi="Times New Roman" w:cs="Times New Roman"/>
          <w:sz w:val="24"/>
          <w:szCs w:val="24"/>
        </w:rPr>
        <w:t>Bieleszů</w:t>
      </w:r>
      <w:proofErr w:type="spellEnd"/>
      <w:r>
        <w:rPr>
          <w:rFonts w:ascii="Times New Roman" w:hAnsi="Times New Roman" w:cs="Times New Roman"/>
          <w:sz w:val="24"/>
          <w:szCs w:val="24"/>
        </w:rPr>
        <w:t>, čp. 107 – p. č. 29/2</w:t>
      </w:r>
    </w:p>
    <w:p w14:paraId="72341E68" w14:textId="5FAAD5C4" w:rsidR="003B5748" w:rsidRDefault="003B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parkoviště u areálu </w:t>
      </w:r>
      <w:proofErr w:type="spellStart"/>
      <w:r>
        <w:rPr>
          <w:rFonts w:ascii="Times New Roman" w:hAnsi="Times New Roman" w:cs="Times New Roman"/>
          <w:sz w:val="24"/>
          <w:szCs w:val="24"/>
        </w:rPr>
        <w:t>Kempaland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1424/10</w:t>
      </w:r>
    </w:p>
    <w:p w14:paraId="37D79C5E" w14:textId="3A7D772D" w:rsidR="003B5748" w:rsidRDefault="003B5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parkoviště a prostranství u a kolem parkoviště </w:t>
      </w:r>
      <w:proofErr w:type="spellStart"/>
      <w:r>
        <w:rPr>
          <w:rFonts w:ascii="Times New Roman" w:hAnsi="Times New Roman" w:cs="Times New Roman"/>
          <w:sz w:val="24"/>
          <w:szCs w:val="24"/>
        </w:rPr>
        <w:t>Kempaland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p. č. 1424/6</w:t>
      </w:r>
    </w:p>
    <w:p w14:paraId="7A51C672" w14:textId="2D1E279F" w:rsidR="003B5748" w:rsidRDefault="00A60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cestujeme po Evropě – p. č. </w:t>
      </w:r>
      <w:r w:rsidR="00495C5B">
        <w:rPr>
          <w:rFonts w:ascii="Times New Roman" w:hAnsi="Times New Roman" w:cs="Times New Roman"/>
          <w:sz w:val="24"/>
          <w:szCs w:val="24"/>
        </w:rPr>
        <w:t>1129/32, 1129/33, 1129/35, 1128/2, 3904/11</w:t>
      </w:r>
    </w:p>
    <w:p w14:paraId="78E2B994" w14:textId="47143C2A" w:rsidR="001F0A84" w:rsidRDefault="001F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víceúčelové hřiště (edukační) nad budovou základní školy, č. p. 214 </w:t>
      </w:r>
      <w:r w:rsidR="00087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F93">
        <w:rPr>
          <w:rFonts w:ascii="Times New Roman" w:hAnsi="Times New Roman" w:cs="Times New Roman"/>
          <w:sz w:val="24"/>
          <w:szCs w:val="24"/>
        </w:rPr>
        <w:t>p. č. 2788, 2789</w:t>
      </w:r>
    </w:p>
    <w:p w14:paraId="6E54F0DF" w14:textId="1534F2F8" w:rsidR="00087F93" w:rsidRDefault="00087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posilovacích strojů u in-line stezky – p. č. 1130/4, 1260/12</w:t>
      </w:r>
    </w:p>
    <w:p w14:paraId="2B59C014" w14:textId="2D2A8AA5" w:rsidR="00087F93" w:rsidRDefault="00087F93">
      <w:pPr>
        <w:rPr>
          <w:rFonts w:ascii="Times New Roman" w:hAnsi="Times New Roman" w:cs="Times New Roman"/>
          <w:sz w:val="24"/>
          <w:szCs w:val="24"/>
        </w:rPr>
      </w:pPr>
    </w:p>
    <w:p w14:paraId="5415AB70" w14:textId="2B8EF457" w:rsidR="00087F93" w:rsidRPr="00AB205E" w:rsidRDefault="00087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pozemky jsou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Bukovec u Jablunkova.</w:t>
      </w:r>
    </w:p>
    <w:sectPr w:rsidR="00087F93" w:rsidRPr="00AB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5E"/>
    <w:rsid w:val="00087F93"/>
    <w:rsid w:val="001F0A84"/>
    <w:rsid w:val="003B5748"/>
    <w:rsid w:val="00420462"/>
    <w:rsid w:val="00495C5B"/>
    <w:rsid w:val="006F2716"/>
    <w:rsid w:val="006F78C8"/>
    <w:rsid w:val="00814972"/>
    <w:rsid w:val="00922A93"/>
    <w:rsid w:val="0099658E"/>
    <w:rsid w:val="00A6004B"/>
    <w:rsid w:val="00AB205E"/>
    <w:rsid w:val="00C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493"/>
  <w15:chartTrackingRefBased/>
  <w15:docId w15:val="{2949B6FE-C680-47FA-BFF0-C666B27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Brzežková</dc:creator>
  <cp:keywords/>
  <dc:description/>
  <cp:lastModifiedBy>Jana Brzežková</cp:lastModifiedBy>
  <cp:revision>6</cp:revision>
  <cp:lastPrinted>2021-05-28T09:55:00Z</cp:lastPrinted>
  <dcterms:created xsi:type="dcterms:W3CDTF">2021-05-28T07:54:00Z</dcterms:created>
  <dcterms:modified xsi:type="dcterms:W3CDTF">2023-11-29T15:51:00Z</dcterms:modified>
</cp:coreProperties>
</file>