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CF29C" w14:textId="3FCD4666" w:rsidR="00BB6DF9" w:rsidRPr="00CD20F6" w:rsidRDefault="00065D98" w:rsidP="00065D98">
      <w:pPr>
        <w:pStyle w:val="Bezmezer"/>
        <w:jc w:val="center"/>
        <w:rPr>
          <w:b/>
          <w:bCs/>
          <w:sz w:val="32"/>
          <w:szCs w:val="32"/>
        </w:rPr>
      </w:pPr>
      <w:r w:rsidRPr="00CD20F6">
        <w:rPr>
          <w:b/>
          <w:bCs/>
          <w:sz w:val="32"/>
          <w:szCs w:val="32"/>
        </w:rPr>
        <w:t>Město Březnice</w:t>
      </w:r>
    </w:p>
    <w:p w14:paraId="57499507" w14:textId="77777777" w:rsidR="00CD20F6" w:rsidRDefault="00CD20F6" w:rsidP="00CD20F6">
      <w:pPr>
        <w:pStyle w:val="Bezmezer"/>
        <w:jc w:val="center"/>
      </w:pPr>
    </w:p>
    <w:p w14:paraId="4BB436CB" w14:textId="3CE71B2A" w:rsidR="00BB6DF9" w:rsidRPr="00CD20F6" w:rsidRDefault="008D6B1C" w:rsidP="00CD20F6">
      <w:pPr>
        <w:pStyle w:val="Bezmezer"/>
        <w:jc w:val="center"/>
        <w:rPr>
          <w:b/>
          <w:bCs/>
          <w:sz w:val="32"/>
          <w:szCs w:val="32"/>
        </w:rPr>
      </w:pPr>
      <w:r w:rsidRPr="00CD20F6">
        <w:rPr>
          <w:b/>
          <w:bCs/>
          <w:sz w:val="32"/>
          <w:szCs w:val="32"/>
        </w:rPr>
        <w:t>N</w:t>
      </w:r>
      <w:r w:rsidR="00BB6DF9" w:rsidRPr="00CD20F6">
        <w:rPr>
          <w:b/>
          <w:bCs/>
          <w:sz w:val="32"/>
          <w:szCs w:val="32"/>
        </w:rPr>
        <w:t>ařízení</w:t>
      </w:r>
      <w:r w:rsidR="00CD20F6" w:rsidRPr="00CD20F6">
        <w:rPr>
          <w:b/>
          <w:bCs/>
          <w:sz w:val="32"/>
          <w:szCs w:val="32"/>
        </w:rPr>
        <w:t>,</w:t>
      </w:r>
    </w:p>
    <w:p w14:paraId="5BA6E7B4" w14:textId="4D392132" w:rsidR="00BB6DF9" w:rsidRPr="00CD20F6" w:rsidRDefault="00BB6DF9" w:rsidP="00CD20F6">
      <w:pPr>
        <w:pStyle w:val="Bezmezer"/>
        <w:jc w:val="both"/>
        <w:rPr>
          <w:b/>
          <w:bCs/>
          <w:sz w:val="26"/>
          <w:szCs w:val="26"/>
        </w:rPr>
      </w:pPr>
      <w:r w:rsidRPr="00CD20F6">
        <w:rPr>
          <w:b/>
          <w:bCs/>
          <w:sz w:val="26"/>
          <w:szCs w:val="26"/>
        </w:rPr>
        <w:t xml:space="preserve">kterým se vydává ceník za užití místních komunikací nebo jejich určených úseků vymezených v nařízení města </w:t>
      </w:r>
      <w:r w:rsidR="00065D98" w:rsidRPr="00CD20F6">
        <w:rPr>
          <w:b/>
          <w:bCs/>
          <w:sz w:val="26"/>
          <w:szCs w:val="26"/>
        </w:rPr>
        <w:t>Březnice</w:t>
      </w:r>
    </w:p>
    <w:p w14:paraId="352ACD71" w14:textId="77777777" w:rsidR="00CD20F6" w:rsidRDefault="00CD20F6" w:rsidP="00065D98">
      <w:pPr>
        <w:pStyle w:val="Bezmezer"/>
        <w:jc w:val="both"/>
      </w:pPr>
    </w:p>
    <w:p w14:paraId="2D13DC0D" w14:textId="5B85F588" w:rsidR="00BB6DF9" w:rsidRPr="00065D98" w:rsidRDefault="00BB6DF9" w:rsidP="00CD20F6">
      <w:pPr>
        <w:pStyle w:val="Bezmezer"/>
        <w:ind w:firstLine="708"/>
        <w:jc w:val="both"/>
      </w:pPr>
      <w:r w:rsidRPr="00065D98">
        <w:t xml:space="preserve">Rada města </w:t>
      </w:r>
      <w:r w:rsidR="00CD20F6">
        <w:t>Březnice</w:t>
      </w:r>
      <w:r w:rsidRPr="00065D98">
        <w:t xml:space="preserve"> svým usnesením č. </w:t>
      </w:r>
      <w:r w:rsidR="00D83348">
        <w:t>RM16-2022/21</w:t>
      </w:r>
      <w:r w:rsidR="002830FD" w:rsidRPr="00065D98">
        <w:t xml:space="preserve"> </w:t>
      </w:r>
      <w:bookmarkStart w:id="0" w:name="_GoBack"/>
      <w:bookmarkEnd w:id="0"/>
      <w:r w:rsidRPr="00065D98">
        <w:t xml:space="preserve">ze dne </w:t>
      </w:r>
      <w:r w:rsidR="00BC30AF">
        <w:t xml:space="preserve">28. 11. 2022 </w:t>
      </w:r>
      <w:r w:rsidRPr="00065D98">
        <w:t xml:space="preserve">na základě zmocnění stanovených § 11 odst. 1 a podle § 102, odstavce 2), písm. d) zákona č. 128/2000 Sb. o obcích, ve znění pozdějších předpisů, dále pak podle § 10 odst. 1) zákona č. 526/1990 Sb., o cenách, ve znění pozdějších předpisů, vydává toto nařízení, kterým se vydává ceník za užití místních komunikací nebo jejich určených úseků vymezených v nařízení města </w:t>
      </w:r>
      <w:r w:rsidR="00065D98" w:rsidRPr="00065D98">
        <w:t>Březnice.</w:t>
      </w:r>
    </w:p>
    <w:p w14:paraId="4D7A8F7A" w14:textId="77777777" w:rsidR="00CD20F6" w:rsidRDefault="00CD20F6" w:rsidP="00065D98">
      <w:pPr>
        <w:pStyle w:val="Bezmezer"/>
        <w:jc w:val="both"/>
      </w:pPr>
    </w:p>
    <w:p w14:paraId="7FE36741" w14:textId="21354A64" w:rsidR="00BB6DF9" w:rsidRPr="00CD20F6" w:rsidRDefault="00BB6DF9" w:rsidP="00CD20F6">
      <w:pPr>
        <w:pStyle w:val="Bezmezer"/>
        <w:jc w:val="center"/>
        <w:rPr>
          <w:b/>
          <w:bCs/>
        </w:rPr>
      </w:pPr>
      <w:r w:rsidRPr="00CD20F6">
        <w:rPr>
          <w:b/>
          <w:bCs/>
        </w:rPr>
        <w:t>Článek 1</w:t>
      </w:r>
    </w:p>
    <w:p w14:paraId="51FD2093" w14:textId="71DF0AE4" w:rsidR="00BB6DF9" w:rsidRDefault="00BB6DF9" w:rsidP="00CD20F6">
      <w:pPr>
        <w:pStyle w:val="Bezmezer"/>
        <w:jc w:val="center"/>
        <w:rPr>
          <w:b/>
          <w:bCs/>
        </w:rPr>
      </w:pPr>
      <w:r w:rsidRPr="00CD20F6">
        <w:rPr>
          <w:b/>
          <w:bCs/>
        </w:rPr>
        <w:t>Základní ustanovení</w:t>
      </w:r>
    </w:p>
    <w:p w14:paraId="14B1C949" w14:textId="77777777" w:rsidR="00CD20F6" w:rsidRPr="00CD20F6" w:rsidRDefault="00CD20F6" w:rsidP="00CD20F6">
      <w:pPr>
        <w:pStyle w:val="Bezmezer"/>
        <w:jc w:val="center"/>
        <w:rPr>
          <w:b/>
          <w:bCs/>
        </w:rPr>
      </w:pPr>
    </w:p>
    <w:p w14:paraId="0A5E89F3" w14:textId="67DEDC88" w:rsidR="003B5D3B" w:rsidRDefault="00BB6DF9" w:rsidP="003B5D3B">
      <w:pPr>
        <w:pStyle w:val="Bezmezer"/>
        <w:numPr>
          <w:ilvl w:val="0"/>
          <w:numId w:val="8"/>
        </w:numPr>
        <w:jc w:val="both"/>
      </w:pPr>
      <w:r w:rsidRPr="00065D98">
        <w:t xml:space="preserve">Pro účely organizování dopravy na území města </w:t>
      </w:r>
      <w:r w:rsidR="00065D98" w:rsidRPr="00065D98">
        <w:t>Březnice</w:t>
      </w:r>
      <w:r w:rsidRPr="00065D98">
        <w:t xml:space="preserve"> vydala Rad</w:t>
      </w:r>
      <w:r w:rsidR="002830FD" w:rsidRPr="00065D98">
        <w:t xml:space="preserve">a města </w:t>
      </w:r>
      <w:r w:rsidR="00065D98" w:rsidRPr="00065D98">
        <w:t>Březnice</w:t>
      </w:r>
      <w:r w:rsidR="002830FD" w:rsidRPr="00065D98">
        <w:t xml:space="preserve"> nařízení, </w:t>
      </w:r>
      <w:r w:rsidRPr="00065D98">
        <w:t>kterým byly vymezeny vybrané místní komunikace a jejich úseky, které lze užít za sjednanou cenu v souladu s cenovými předpisy ke stání silničního motorového vozidla.</w:t>
      </w:r>
    </w:p>
    <w:p w14:paraId="6BBF4284" w14:textId="77777777" w:rsidR="003B5D3B" w:rsidRDefault="003B5D3B" w:rsidP="003B5D3B">
      <w:pPr>
        <w:pStyle w:val="Bezmezer"/>
        <w:ind w:left="360"/>
        <w:jc w:val="both"/>
      </w:pPr>
    </w:p>
    <w:p w14:paraId="6ED73621" w14:textId="2932511D" w:rsidR="00BB6DF9" w:rsidRDefault="00BB6DF9" w:rsidP="003B5D3B">
      <w:pPr>
        <w:pStyle w:val="Bezmezer"/>
        <w:numPr>
          <w:ilvl w:val="0"/>
          <w:numId w:val="8"/>
        </w:numPr>
        <w:jc w:val="both"/>
      </w:pPr>
      <w:r w:rsidRPr="00065D98">
        <w:t>Tímto nařízením se stanoví ceník za užití místních komunikací nebo jejich určených úseků ke stání silničních motorových vozidel.</w:t>
      </w:r>
    </w:p>
    <w:p w14:paraId="2BDD2A0F" w14:textId="77777777" w:rsidR="00CD20F6" w:rsidRPr="00065D98" w:rsidRDefault="00CD20F6" w:rsidP="00425B23">
      <w:pPr>
        <w:pStyle w:val="Bezmezer"/>
        <w:jc w:val="both"/>
      </w:pPr>
    </w:p>
    <w:p w14:paraId="4328C590" w14:textId="2CB128F2" w:rsidR="00BB6DF9" w:rsidRPr="00CD20F6" w:rsidRDefault="00BB6DF9" w:rsidP="00CD20F6">
      <w:pPr>
        <w:pStyle w:val="Bezmezer"/>
        <w:jc w:val="center"/>
        <w:rPr>
          <w:b/>
          <w:bCs/>
        </w:rPr>
      </w:pPr>
      <w:r w:rsidRPr="00CD20F6">
        <w:rPr>
          <w:b/>
          <w:bCs/>
        </w:rPr>
        <w:t>Článek 2</w:t>
      </w:r>
    </w:p>
    <w:p w14:paraId="0E2FF63D" w14:textId="0383C420" w:rsidR="00BB6DF9" w:rsidRDefault="00BB6DF9" w:rsidP="00CD20F6">
      <w:pPr>
        <w:pStyle w:val="Bezmezer"/>
        <w:jc w:val="center"/>
        <w:rPr>
          <w:b/>
          <w:bCs/>
        </w:rPr>
      </w:pPr>
      <w:r w:rsidRPr="00CD20F6">
        <w:rPr>
          <w:b/>
          <w:bCs/>
        </w:rPr>
        <w:t>Ceník</w:t>
      </w:r>
    </w:p>
    <w:p w14:paraId="7107A17D" w14:textId="77777777" w:rsidR="00CD20F6" w:rsidRPr="00CD20F6" w:rsidRDefault="00CD20F6" w:rsidP="00CD20F6">
      <w:pPr>
        <w:pStyle w:val="Bezmezer"/>
        <w:jc w:val="center"/>
        <w:rPr>
          <w:b/>
          <w:bCs/>
        </w:rPr>
      </w:pPr>
    </w:p>
    <w:p w14:paraId="06BD8B30" w14:textId="460A0059" w:rsidR="00065D98" w:rsidRPr="00065D98" w:rsidRDefault="005571AC" w:rsidP="003B5D3B">
      <w:pPr>
        <w:pStyle w:val="Bezmezer"/>
        <w:numPr>
          <w:ilvl w:val="0"/>
          <w:numId w:val="9"/>
        </w:numPr>
        <w:jc w:val="both"/>
      </w:pPr>
      <w:r w:rsidRPr="00065D98">
        <w:t>Cena</w:t>
      </w:r>
      <w:r w:rsidR="00247557" w:rsidRPr="00065D98">
        <w:t xml:space="preserve"> za stání vozidel na vymezeném úseku místní komunikace s parkovacím automatem</w:t>
      </w:r>
      <w:r w:rsidRPr="00065D98">
        <w:t xml:space="preserve"> činí</w:t>
      </w:r>
      <w:r w:rsidR="00065D98" w:rsidRPr="00065D98">
        <w:t>:</w:t>
      </w:r>
    </w:p>
    <w:p w14:paraId="7205AAC8" w14:textId="3A4CEC04" w:rsidR="00065D98" w:rsidRPr="00065D98" w:rsidRDefault="00425B23" w:rsidP="00CD20F6">
      <w:pPr>
        <w:pStyle w:val="Bezmezer"/>
        <w:numPr>
          <w:ilvl w:val="0"/>
          <w:numId w:val="6"/>
        </w:numPr>
        <w:jc w:val="both"/>
      </w:pPr>
      <w:r>
        <w:t xml:space="preserve">stání   </w:t>
      </w:r>
      <w:r w:rsidR="00065D98" w:rsidRPr="00065D98">
        <w:t>do 60  minut ....</w:t>
      </w:r>
      <w:r w:rsidR="00EA6477">
        <w:t>...........................  10</w:t>
      </w:r>
      <w:r w:rsidR="00065D98" w:rsidRPr="00065D98">
        <w:t>,- Kč</w:t>
      </w:r>
    </w:p>
    <w:p w14:paraId="5E75B038" w14:textId="3FFE39EC" w:rsidR="00065D98" w:rsidRPr="00065D98" w:rsidRDefault="00CD20F6" w:rsidP="00CD20F6">
      <w:pPr>
        <w:pStyle w:val="Bezmezer"/>
        <w:numPr>
          <w:ilvl w:val="0"/>
          <w:numId w:val="6"/>
        </w:numPr>
        <w:jc w:val="both"/>
      </w:pPr>
      <w:r>
        <w:t xml:space="preserve">stání </w:t>
      </w:r>
      <w:r w:rsidR="00065D98" w:rsidRPr="00065D98">
        <w:t>nad 60 minut ....</w:t>
      </w:r>
      <w:r w:rsidR="00EA6477">
        <w:t>............................</w:t>
      </w:r>
      <w:r w:rsidR="004D28A4">
        <w:t xml:space="preserve"> </w:t>
      </w:r>
      <w:r w:rsidR="00EA6477">
        <w:t xml:space="preserve"> 20</w:t>
      </w:r>
      <w:r w:rsidR="00065D98" w:rsidRPr="00065D98">
        <w:t>,- Kč za každou započatou hodinu</w:t>
      </w:r>
    </w:p>
    <w:p w14:paraId="63F62E08" w14:textId="77777777" w:rsidR="00065D98" w:rsidRPr="00065D98" w:rsidRDefault="00065D98" w:rsidP="00065D98">
      <w:pPr>
        <w:pStyle w:val="Bezmezer"/>
        <w:jc w:val="both"/>
      </w:pPr>
    </w:p>
    <w:p w14:paraId="7650D300" w14:textId="77777777" w:rsidR="00065D98" w:rsidRPr="00065D98" w:rsidRDefault="00065D98" w:rsidP="00065D98">
      <w:pPr>
        <w:pStyle w:val="Bezmezer"/>
        <w:jc w:val="both"/>
      </w:pPr>
    </w:p>
    <w:p w14:paraId="15BBAEFF" w14:textId="757C9D5A" w:rsidR="00065D98" w:rsidRPr="00065D98" w:rsidRDefault="00065D98" w:rsidP="003B5D3B">
      <w:pPr>
        <w:pStyle w:val="Bezmezer"/>
        <w:numPr>
          <w:ilvl w:val="0"/>
          <w:numId w:val="9"/>
        </w:numPr>
        <w:jc w:val="both"/>
      </w:pPr>
      <w:r w:rsidRPr="00065D98">
        <w:t>Uvedené ceny jsou platné v</w:t>
      </w:r>
      <w:r w:rsidR="00EA6477">
        <w:t> </w:t>
      </w:r>
      <w:r w:rsidRPr="00065D98">
        <w:t>době</w:t>
      </w:r>
      <w:r w:rsidR="00EA6477">
        <w:t>:</w:t>
      </w:r>
      <w:r w:rsidRPr="00065D98">
        <w:tab/>
      </w:r>
      <w:r w:rsidR="003B5D3B">
        <w:tab/>
      </w:r>
      <w:r w:rsidR="00EA6477">
        <w:t xml:space="preserve">pondělí až pátek            7,00 </w:t>
      </w:r>
      <w:r w:rsidR="004D28A4">
        <w:t>-</w:t>
      </w:r>
      <w:r w:rsidR="00EA6477">
        <w:t xml:space="preserve"> 18,00</w:t>
      </w:r>
      <w:r w:rsidRPr="00065D98">
        <w:t xml:space="preserve"> hod.</w:t>
      </w:r>
    </w:p>
    <w:p w14:paraId="5C353A30" w14:textId="48AD7663" w:rsidR="00065D98" w:rsidRPr="00065D98" w:rsidRDefault="00065D98" w:rsidP="00065D98">
      <w:pPr>
        <w:pStyle w:val="Bezmezer"/>
        <w:jc w:val="both"/>
      </w:pPr>
      <w:r w:rsidRPr="00065D98">
        <w:t xml:space="preserve">                                                             </w:t>
      </w:r>
      <w:r w:rsidR="00CD20F6">
        <w:tab/>
      </w:r>
      <w:r w:rsidR="00CD20F6">
        <w:tab/>
      </w:r>
      <w:r w:rsidRPr="00065D98">
        <w:t>sobota</w:t>
      </w:r>
      <w:r w:rsidRPr="00065D98">
        <w:tab/>
      </w:r>
      <w:r w:rsidRPr="00065D98">
        <w:tab/>
      </w:r>
      <w:r w:rsidR="00EA6477">
        <w:t xml:space="preserve">             7,00 - 12,00</w:t>
      </w:r>
      <w:r w:rsidRPr="00065D98">
        <w:t xml:space="preserve"> hod.</w:t>
      </w:r>
    </w:p>
    <w:p w14:paraId="01061D35" w14:textId="77777777" w:rsidR="00065D98" w:rsidRPr="00065D98" w:rsidRDefault="00065D98" w:rsidP="00065D98">
      <w:pPr>
        <w:pStyle w:val="Bezmezer"/>
        <w:jc w:val="both"/>
      </w:pPr>
    </w:p>
    <w:p w14:paraId="629B1E98" w14:textId="77777777" w:rsidR="00065D98" w:rsidRPr="00065D98" w:rsidRDefault="00065D98" w:rsidP="00CD20F6">
      <w:pPr>
        <w:pStyle w:val="Bezmezer"/>
        <w:ind w:left="3540" w:firstLine="708"/>
        <w:jc w:val="both"/>
      </w:pPr>
      <w:r w:rsidRPr="00065D98">
        <w:t>Mimo tuto dobu je stání vozidel zdarma.</w:t>
      </w:r>
    </w:p>
    <w:p w14:paraId="1ACAD2CC" w14:textId="77777777" w:rsidR="00065D98" w:rsidRPr="00065D98" w:rsidRDefault="00065D98" w:rsidP="00065D98">
      <w:pPr>
        <w:pStyle w:val="Bezmezer"/>
        <w:jc w:val="both"/>
      </w:pPr>
    </w:p>
    <w:p w14:paraId="654AFBD3" w14:textId="69DBDA8C" w:rsidR="005571AC" w:rsidRDefault="005571AC" w:rsidP="003B5D3B">
      <w:pPr>
        <w:pStyle w:val="Bezmezer"/>
        <w:numPr>
          <w:ilvl w:val="0"/>
          <w:numId w:val="9"/>
        </w:numPr>
        <w:jc w:val="both"/>
      </w:pPr>
      <w:r w:rsidRPr="00065D98">
        <w:t>Ceny parkovacích karet</w:t>
      </w:r>
      <w:r w:rsidR="00425B23">
        <w:t xml:space="preserve"> </w:t>
      </w:r>
      <w:r w:rsidR="00065D98" w:rsidRPr="00065D98">
        <w:t>– oblast Náměstí města Březnice</w:t>
      </w:r>
      <w:r w:rsidRPr="00065D98">
        <w:t>:</w:t>
      </w:r>
    </w:p>
    <w:p w14:paraId="19F1525B" w14:textId="77777777" w:rsidR="00425B23" w:rsidRPr="00065D98" w:rsidRDefault="00425B23" w:rsidP="00425B23">
      <w:pPr>
        <w:pStyle w:val="Bezmezer"/>
        <w:ind w:left="360"/>
        <w:jc w:val="both"/>
      </w:pPr>
    </w:p>
    <w:p w14:paraId="66457803" w14:textId="42D58EA9" w:rsidR="00EA6477" w:rsidRDefault="00A72CE3" w:rsidP="00EA6477">
      <w:pPr>
        <w:pStyle w:val="Bezmezer"/>
        <w:numPr>
          <w:ilvl w:val="0"/>
          <w:numId w:val="10"/>
        </w:numPr>
        <w:jc w:val="both"/>
      </w:pPr>
      <w:r>
        <w:t>stání na rok – roční parkovací karta:</w:t>
      </w:r>
    </w:p>
    <w:p w14:paraId="59F11D63" w14:textId="77777777" w:rsidR="00425B23" w:rsidRDefault="00425B23" w:rsidP="00425B23">
      <w:pPr>
        <w:pStyle w:val="Bezmezer"/>
        <w:ind w:left="1788"/>
        <w:jc w:val="both"/>
      </w:pPr>
    </w:p>
    <w:p w14:paraId="1EC10F6E" w14:textId="73D15030" w:rsidR="00EA6477" w:rsidRDefault="00EA6477" w:rsidP="00EA6477">
      <w:pPr>
        <w:pStyle w:val="Bezmezer"/>
        <w:numPr>
          <w:ilvl w:val="1"/>
          <w:numId w:val="9"/>
        </w:numPr>
        <w:jc w:val="both"/>
      </w:pPr>
      <w:r>
        <w:t xml:space="preserve">Podnikatelské subjekty s provozovnou na náměstí: </w:t>
      </w:r>
      <w:r w:rsidR="00326D4F">
        <w:t xml:space="preserve">       </w:t>
      </w:r>
      <w:r>
        <w:t xml:space="preserve"> -      </w:t>
      </w:r>
      <w:r w:rsidR="004D28A4">
        <w:t xml:space="preserve"> </w:t>
      </w:r>
      <w:r>
        <w:t>na první v</w:t>
      </w:r>
      <w:r w:rsidR="00326D4F">
        <w:t xml:space="preserve">ozidlo </w:t>
      </w:r>
      <w:r w:rsidR="00425B23">
        <w:t xml:space="preserve">            </w:t>
      </w:r>
      <w:r w:rsidR="00326D4F">
        <w:t>1.5</w:t>
      </w:r>
      <w:r>
        <w:t>00,- Kč</w:t>
      </w:r>
    </w:p>
    <w:p w14:paraId="49FB6DDE" w14:textId="0AE50CD8" w:rsidR="00EA6477" w:rsidRDefault="00326D4F" w:rsidP="00425B23">
      <w:r>
        <w:t xml:space="preserve">                                                                                               </w:t>
      </w:r>
      <w:r w:rsidR="00425B23">
        <w:t xml:space="preserve">                    </w:t>
      </w:r>
      <w:r>
        <w:t xml:space="preserve"> -</w:t>
      </w:r>
      <w:r w:rsidR="00425B23">
        <w:t xml:space="preserve">     </w:t>
      </w:r>
      <w:r>
        <w:t xml:space="preserve"> </w:t>
      </w:r>
      <w:r w:rsidR="00EA6477">
        <w:t>na každé další vozidlo  2.500,- Kč</w:t>
      </w:r>
    </w:p>
    <w:p w14:paraId="78F874CA" w14:textId="347F52F1" w:rsidR="00EA6477" w:rsidRDefault="00326D4F" w:rsidP="00326D4F">
      <w:pPr>
        <w:pStyle w:val="Bezmezer"/>
        <w:numPr>
          <w:ilvl w:val="1"/>
          <w:numId w:val="9"/>
        </w:numPr>
        <w:jc w:val="both"/>
      </w:pPr>
      <w:r>
        <w:t xml:space="preserve">Ostatní (občané s trvalým pobytem mimo území města Březnice a jeho částí </w:t>
      </w:r>
      <w:r w:rsidR="00425B23">
        <w:t>)</w:t>
      </w:r>
      <w:r>
        <w:t>:</w:t>
      </w:r>
    </w:p>
    <w:p w14:paraId="08A35304" w14:textId="7C800446" w:rsidR="00326D4F" w:rsidRPr="00326D4F" w:rsidRDefault="00326D4F" w:rsidP="00326D4F">
      <w:pPr>
        <w:pStyle w:val="Bezmezer"/>
        <w:ind w:left="720"/>
        <w:jc w:val="both"/>
      </w:pPr>
      <w:r>
        <w:t xml:space="preserve">                                                                                                        </w:t>
      </w:r>
      <w:r w:rsidRPr="00326D4F">
        <w:t xml:space="preserve"> -</w:t>
      </w:r>
      <w:r>
        <w:t xml:space="preserve">   </w:t>
      </w:r>
      <w:r w:rsidRPr="00326D4F">
        <w:t>na první v</w:t>
      </w:r>
      <w:r>
        <w:t>ozidlo            1.2</w:t>
      </w:r>
      <w:r w:rsidRPr="00326D4F">
        <w:t>00,- Kč</w:t>
      </w:r>
    </w:p>
    <w:p w14:paraId="7CB483F6" w14:textId="1BEA1443" w:rsidR="00326D4F" w:rsidRDefault="00326D4F" w:rsidP="00326D4F">
      <w:pPr>
        <w:pStyle w:val="Bezmezer"/>
      </w:pPr>
      <w:r>
        <w:t xml:space="preserve">                                                                                                                        -  </w:t>
      </w:r>
      <w:r w:rsidRPr="00326D4F">
        <w:t>na každé další vozidlo  2.</w:t>
      </w:r>
      <w:r>
        <w:t>0</w:t>
      </w:r>
      <w:r w:rsidRPr="00326D4F">
        <w:t>00,- Kč</w:t>
      </w:r>
    </w:p>
    <w:p w14:paraId="735A780F" w14:textId="545AA52B" w:rsidR="00326D4F" w:rsidRPr="00326D4F" w:rsidRDefault="00326D4F" w:rsidP="00326D4F">
      <w:pPr>
        <w:pStyle w:val="Bezmezer"/>
        <w:numPr>
          <w:ilvl w:val="1"/>
          <w:numId w:val="9"/>
        </w:numPr>
      </w:pPr>
      <w:r>
        <w:t>O</w:t>
      </w:r>
      <w:r w:rsidRPr="00326D4F">
        <w:t xml:space="preserve">bčané s trvalým </w:t>
      </w:r>
      <w:r>
        <w:t>pobytem na</w:t>
      </w:r>
      <w:r w:rsidRPr="00326D4F">
        <w:t xml:space="preserve"> území</w:t>
      </w:r>
      <w:r w:rsidR="00425B23">
        <w:t xml:space="preserve"> města Březnice a jeho částí</w:t>
      </w:r>
      <w:r w:rsidRPr="00326D4F">
        <w:t>:</w:t>
      </w:r>
    </w:p>
    <w:p w14:paraId="70BCD21B" w14:textId="4903114D" w:rsidR="00326D4F" w:rsidRPr="00326D4F" w:rsidRDefault="00326D4F" w:rsidP="00326D4F">
      <w:pPr>
        <w:pStyle w:val="Bezmezer"/>
        <w:ind w:left="720"/>
      </w:pPr>
      <w:r w:rsidRPr="00326D4F">
        <w:t xml:space="preserve">                                                                                             </w:t>
      </w:r>
      <w:r w:rsidR="00425B23">
        <w:t xml:space="preserve">            </w:t>
      </w:r>
      <w:r w:rsidRPr="00326D4F">
        <w:t xml:space="preserve"> -   </w:t>
      </w:r>
      <w:r w:rsidR="00425B23">
        <w:t>n</w:t>
      </w:r>
      <w:r w:rsidRPr="00326D4F">
        <w:t>a první v</w:t>
      </w:r>
      <w:r>
        <w:t xml:space="preserve">ozidlo </w:t>
      </w:r>
      <w:r w:rsidR="00425B23">
        <w:t xml:space="preserve">          </w:t>
      </w:r>
      <w:r>
        <w:t>1.0</w:t>
      </w:r>
      <w:r w:rsidRPr="00326D4F">
        <w:t>00,- Kč</w:t>
      </w:r>
    </w:p>
    <w:p w14:paraId="16D53CFD" w14:textId="49A6C97F" w:rsidR="00326D4F" w:rsidRPr="00326D4F" w:rsidRDefault="00425B23" w:rsidP="00326D4F">
      <w:pPr>
        <w:pStyle w:val="Bezmezer"/>
        <w:ind w:left="720"/>
      </w:pPr>
      <w:r>
        <w:t xml:space="preserve">                                                                                                          -  </w:t>
      </w:r>
      <w:r w:rsidR="00326D4F" w:rsidRPr="00326D4F">
        <w:t>na každé další vozidlo  2.000,- Kč</w:t>
      </w:r>
    </w:p>
    <w:p w14:paraId="3A3829D7" w14:textId="7DFFF8DD" w:rsidR="00425B23" w:rsidRDefault="00425B23" w:rsidP="00425B23">
      <w:pPr>
        <w:pStyle w:val="Bezmezer"/>
        <w:numPr>
          <w:ilvl w:val="1"/>
          <w:numId w:val="9"/>
        </w:numPr>
      </w:pPr>
      <w:r>
        <w:t>Pravidelně dojíždějící zaměstnanci města a zřízených příspěvkových organizací:</w:t>
      </w:r>
    </w:p>
    <w:p w14:paraId="17A9E57E" w14:textId="44CD7AEB" w:rsidR="00425B23" w:rsidRDefault="00425B23" w:rsidP="00425B23">
      <w:pPr>
        <w:pStyle w:val="Bezmezer"/>
        <w:ind w:left="720"/>
      </w:pPr>
      <w:r>
        <w:t xml:space="preserve">                                                                                                          -   na první vozidlo           1.000,- Kč</w:t>
      </w:r>
    </w:p>
    <w:p w14:paraId="460D267D" w14:textId="6BD5C01A" w:rsidR="00326D4F" w:rsidRPr="00326D4F" w:rsidRDefault="00425B23" w:rsidP="00425B23">
      <w:pPr>
        <w:pStyle w:val="Bezmezer"/>
        <w:ind w:left="720"/>
      </w:pPr>
      <w:r>
        <w:t xml:space="preserve">                                                                                                          -  na každé další vozidlo  2.000,- Kč</w:t>
      </w:r>
    </w:p>
    <w:p w14:paraId="41C8E0A8" w14:textId="525F67FE" w:rsidR="00326D4F" w:rsidRDefault="00326D4F" w:rsidP="00326D4F">
      <w:pPr>
        <w:pStyle w:val="Bezmezer"/>
        <w:ind w:left="360"/>
        <w:jc w:val="both"/>
      </w:pPr>
      <w:r>
        <w:lastRenderedPageBreak/>
        <w:t xml:space="preserve">                                          </w:t>
      </w:r>
    </w:p>
    <w:p w14:paraId="5F221FF7" w14:textId="206934BC" w:rsidR="00EA6477" w:rsidRDefault="00425B23" w:rsidP="00281787">
      <w:pPr>
        <w:pStyle w:val="Bezmezer"/>
        <w:numPr>
          <w:ilvl w:val="0"/>
          <w:numId w:val="10"/>
        </w:numPr>
        <w:jc w:val="both"/>
      </w:pPr>
      <w:r>
        <w:t>stání na</w:t>
      </w:r>
      <w:r w:rsidR="00A72CE3">
        <w:t xml:space="preserve"> dobu kratší než jeden rok:</w:t>
      </w:r>
    </w:p>
    <w:p w14:paraId="7C545B38" w14:textId="77777777" w:rsidR="004B1AFD" w:rsidRDefault="004B1AFD" w:rsidP="004B1AFD">
      <w:pPr>
        <w:pStyle w:val="Bezmezer"/>
        <w:ind w:left="1788"/>
        <w:jc w:val="both"/>
      </w:pPr>
    </w:p>
    <w:p w14:paraId="75836086" w14:textId="3053D17F" w:rsidR="004B1AFD" w:rsidRDefault="004B1AFD" w:rsidP="004B1AFD">
      <w:pPr>
        <w:pStyle w:val="Bezmezer"/>
        <w:numPr>
          <w:ilvl w:val="1"/>
          <w:numId w:val="8"/>
        </w:numPr>
        <w:jc w:val="both"/>
      </w:pPr>
      <w:r>
        <w:t>Předplatní parkovací karta na období dva měsíce od data vystavení činí 500,- Kč/vozidlo</w:t>
      </w:r>
      <w:r w:rsidR="0021282A">
        <w:t xml:space="preserve"> s</w:t>
      </w:r>
      <w:r>
        <w:t xml:space="preserve"> tím, že za každý další i započatý měsíc si </w:t>
      </w:r>
      <w:r w:rsidR="0000019A">
        <w:t xml:space="preserve">uživatel parkovací karty </w:t>
      </w:r>
      <w:r>
        <w:t>připlatí 100,- Kč</w:t>
      </w:r>
      <w:r w:rsidR="0000019A">
        <w:t xml:space="preserve"> a to nejdéle do konce období platnosti předplatní roční karty.</w:t>
      </w:r>
      <w:r>
        <w:t xml:space="preserve"> </w:t>
      </w:r>
    </w:p>
    <w:p w14:paraId="203EACB4" w14:textId="1DF97EAB" w:rsidR="00CD20F6" w:rsidRDefault="00CD20F6" w:rsidP="00065D98">
      <w:pPr>
        <w:pStyle w:val="Bezmezer"/>
        <w:jc w:val="both"/>
      </w:pPr>
    </w:p>
    <w:p w14:paraId="077D2B82" w14:textId="67FAD558" w:rsidR="00CD20F6" w:rsidRDefault="00CD20F6" w:rsidP="00065D98">
      <w:pPr>
        <w:pStyle w:val="Bezmezer"/>
        <w:jc w:val="both"/>
      </w:pPr>
    </w:p>
    <w:p w14:paraId="1CD776E0" w14:textId="10F8240E" w:rsidR="00CD20F6" w:rsidRDefault="00CD20F6" w:rsidP="00065D98">
      <w:pPr>
        <w:pStyle w:val="Bezmezer"/>
        <w:jc w:val="both"/>
      </w:pPr>
    </w:p>
    <w:p w14:paraId="1A8BD4CD" w14:textId="77777777" w:rsidR="00CD20F6" w:rsidRDefault="00CD20F6" w:rsidP="00065D98">
      <w:pPr>
        <w:pStyle w:val="Bezmezer"/>
        <w:jc w:val="both"/>
      </w:pPr>
    </w:p>
    <w:p w14:paraId="4C5A7442" w14:textId="77777777" w:rsidR="00CD20F6" w:rsidRPr="00065D98" w:rsidRDefault="00CD20F6" w:rsidP="00065D98">
      <w:pPr>
        <w:pStyle w:val="Bezmezer"/>
        <w:jc w:val="both"/>
      </w:pPr>
    </w:p>
    <w:p w14:paraId="7548B3F6" w14:textId="484C1717" w:rsidR="003D078E" w:rsidRPr="00CD20F6" w:rsidRDefault="003D078E" w:rsidP="00CD20F6">
      <w:pPr>
        <w:pStyle w:val="Bezmezer"/>
        <w:jc w:val="center"/>
        <w:rPr>
          <w:b/>
          <w:bCs/>
        </w:rPr>
      </w:pPr>
      <w:r w:rsidRPr="00CD20F6">
        <w:rPr>
          <w:b/>
          <w:bCs/>
        </w:rPr>
        <w:t>Článek 3</w:t>
      </w:r>
    </w:p>
    <w:p w14:paraId="012CD3F1" w14:textId="362E187D" w:rsidR="003D078E" w:rsidRPr="00CD20F6" w:rsidRDefault="003D078E" w:rsidP="00CD20F6">
      <w:pPr>
        <w:pStyle w:val="Bezmezer"/>
        <w:jc w:val="center"/>
        <w:rPr>
          <w:b/>
          <w:bCs/>
        </w:rPr>
      </w:pPr>
      <w:r w:rsidRPr="00CD20F6">
        <w:rPr>
          <w:b/>
          <w:bCs/>
        </w:rPr>
        <w:t>Závěrečná ustanovení</w:t>
      </w:r>
    </w:p>
    <w:p w14:paraId="1A08F662" w14:textId="77777777" w:rsidR="00CD20F6" w:rsidRDefault="00CD20F6" w:rsidP="00CD20F6">
      <w:pPr>
        <w:pStyle w:val="Bezmezer"/>
        <w:ind w:firstLine="708"/>
        <w:jc w:val="both"/>
      </w:pPr>
    </w:p>
    <w:p w14:paraId="40D8405B" w14:textId="355D9B6B" w:rsidR="00265162" w:rsidRPr="00065D98" w:rsidRDefault="003D078E" w:rsidP="003B5D3B">
      <w:pPr>
        <w:pStyle w:val="Bezmezer"/>
        <w:ind w:firstLine="708"/>
        <w:jc w:val="both"/>
      </w:pPr>
      <w:r w:rsidRPr="00065D98">
        <w:t>Toto nařízení nabývá účinnosti dnem</w:t>
      </w:r>
      <w:r w:rsidR="00745B65">
        <w:t xml:space="preserve"> </w:t>
      </w:r>
      <w:r w:rsidR="004E1246">
        <w:t>1. 1. 2023</w:t>
      </w:r>
    </w:p>
    <w:p w14:paraId="02ABD210" w14:textId="72CF97C6" w:rsidR="00195973" w:rsidRPr="00065D98" w:rsidRDefault="00195973" w:rsidP="00065D98">
      <w:pPr>
        <w:pStyle w:val="Bezmezer"/>
        <w:jc w:val="both"/>
      </w:pPr>
    </w:p>
    <w:p w14:paraId="1EBBDEFF" w14:textId="5B9B4AA8" w:rsidR="00195973" w:rsidRDefault="00195973" w:rsidP="00065D98">
      <w:pPr>
        <w:pStyle w:val="Bezmezer"/>
        <w:jc w:val="both"/>
      </w:pPr>
    </w:p>
    <w:p w14:paraId="6F8C0364" w14:textId="77777777" w:rsidR="00CD20F6" w:rsidRDefault="00CD20F6" w:rsidP="00065D98">
      <w:pPr>
        <w:pStyle w:val="Bezmezer"/>
        <w:jc w:val="both"/>
      </w:pPr>
    </w:p>
    <w:p w14:paraId="346EF7B2" w14:textId="77777777" w:rsidR="00745B65" w:rsidRDefault="00745B65" w:rsidP="00065D98">
      <w:pPr>
        <w:pStyle w:val="Bezmezer"/>
        <w:jc w:val="both"/>
      </w:pPr>
    </w:p>
    <w:p w14:paraId="20213CB6" w14:textId="77777777" w:rsidR="00745B65" w:rsidRDefault="00745B65" w:rsidP="00065D98">
      <w:pPr>
        <w:pStyle w:val="Bezmezer"/>
        <w:jc w:val="both"/>
      </w:pPr>
    </w:p>
    <w:p w14:paraId="3622CBD0" w14:textId="77777777" w:rsidR="00745B65" w:rsidRDefault="00745B65" w:rsidP="00065D98">
      <w:pPr>
        <w:pStyle w:val="Bezmezer"/>
        <w:jc w:val="both"/>
      </w:pPr>
    </w:p>
    <w:p w14:paraId="72BF0692" w14:textId="256C055A" w:rsidR="00CD20F6" w:rsidRDefault="00CD20F6" w:rsidP="00065D98">
      <w:pPr>
        <w:pStyle w:val="Bezmezer"/>
        <w:jc w:val="both"/>
      </w:pPr>
    </w:p>
    <w:p w14:paraId="3015ECE2" w14:textId="77777777" w:rsidR="00745B65" w:rsidRDefault="00745B65" w:rsidP="00745B65">
      <w:pPr>
        <w:pStyle w:val="Bezmezer"/>
        <w:ind w:left="708"/>
        <w:jc w:val="both"/>
      </w:pPr>
      <w:r>
        <w:t xml:space="preserve">František Pinkava </w:t>
      </w:r>
      <w:r>
        <w:tab/>
      </w:r>
      <w:r>
        <w:tab/>
      </w:r>
      <w:r>
        <w:tab/>
      </w:r>
      <w:r>
        <w:tab/>
        <w:t xml:space="preserve">              Ing. Petr Procházka </w:t>
      </w:r>
    </w:p>
    <w:p w14:paraId="542D5E49" w14:textId="77777777" w:rsidR="00745B65" w:rsidRDefault="00745B65" w:rsidP="00745B65">
      <w:pPr>
        <w:pStyle w:val="Bezmezer"/>
        <w:jc w:val="both"/>
      </w:pPr>
      <w:r>
        <w:t xml:space="preserve">           místostarosta města</w:t>
      </w:r>
      <w:r>
        <w:tab/>
      </w:r>
      <w:r>
        <w:tab/>
      </w:r>
      <w:r>
        <w:tab/>
      </w:r>
      <w:r>
        <w:tab/>
      </w:r>
      <w:r>
        <w:tab/>
        <w:t xml:space="preserve">     starosta města</w:t>
      </w:r>
    </w:p>
    <w:p w14:paraId="6B86FB98" w14:textId="77777777" w:rsidR="00745B65" w:rsidRPr="00065D98" w:rsidRDefault="00745B65" w:rsidP="00745B65">
      <w:pPr>
        <w:pStyle w:val="Bezmezer"/>
        <w:jc w:val="both"/>
      </w:pPr>
    </w:p>
    <w:p w14:paraId="02F84B99" w14:textId="77777777" w:rsidR="00195973" w:rsidRPr="00065D98" w:rsidRDefault="00195973" w:rsidP="00065D98">
      <w:pPr>
        <w:pStyle w:val="Bezmezer"/>
        <w:jc w:val="both"/>
      </w:pPr>
      <w:r w:rsidRPr="00065D98">
        <w:t> </w:t>
      </w:r>
    </w:p>
    <w:p w14:paraId="7BC9F839" w14:textId="77777777" w:rsidR="00195973" w:rsidRPr="00065D98" w:rsidRDefault="00195973" w:rsidP="00065D98">
      <w:pPr>
        <w:pStyle w:val="Bezmezer"/>
        <w:jc w:val="both"/>
      </w:pPr>
    </w:p>
    <w:sectPr w:rsidR="00195973" w:rsidRPr="0006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9E356" w14:textId="77777777" w:rsidR="00E67605" w:rsidRDefault="00E67605" w:rsidP="00BB6DF9">
      <w:pPr>
        <w:spacing w:after="0" w:line="240" w:lineRule="auto"/>
      </w:pPr>
      <w:r>
        <w:separator/>
      </w:r>
    </w:p>
  </w:endnote>
  <w:endnote w:type="continuationSeparator" w:id="0">
    <w:p w14:paraId="659FA7A5" w14:textId="77777777" w:rsidR="00E67605" w:rsidRDefault="00E67605" w:rsidP="00B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5077" w14:textId="77777777" w:rsidR="00E67605" w:rsidRDefault="00E67605" w:rsidP="00BB6DF9">
      <w:pPr>
        <w:spacing w:after="0" w:line="240" w:lineRule="auto"/>
      </w:pPr>
      <w:r>
        <w:separator/>
      </w:r>
    </w:p>
  </w:footnote>
  <w:footnote w:type="continuationSeparator" w:id="0">
    <w:p w14:paraId="2A0A551B" w14:textId="77777777" w:rsidR="00E67605" w:rsidRDefault="00E67605" w:rsidP="00B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EB0"/>
    <w:multiLevelType w:val="hybridMultilevel"/>
    <w:tmpl w:val="EBA24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3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6D2416"/>
    <w:multiLevelType w:val="hybridMultilevel"/>
    <w:tmpl w:val="0076FCEC"/>
    <w:lvl w:ilvl="0" w:tplc="60A07286">
      <w:start w:val="3"/>
      <w:numFmt w:val="bullet"/>
      <w:lvlText w:val="-"/>
      <w:lvlJc w:val="left"/>
      <w:pPr>
        <w:ind w:left="66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3">
    <w:nsid w:val="25FC7688"/>
    <w:multiLevelType w:val="hybridMultilevel"/>
    <w:tmpl w:val="381AC30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757EDF"/>
    <w:multiLevelType w:val="hybridMultilevel"/>
    <w:tmpl w:val="6308AA4C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0030E"/>
    <w:multiLevelType w:val="hybridMultilevel"/>
    <w:tmpl w:val="D222F5F6"/>
    <w:lvl w:ilvl="0" w:tplc="8D72E124">
      <w:start w:val="1"/>
      <w:numFmt w:val="bullet"/>
      <w:lvlText w:val="-"/>
      <w:lvlJc w:val="left"/>
      <w:pPr>
        <w:ind w:left="58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6">
    <w:nsid w:val="2C5E4414"/>
    <w:multiLevelType w:val="hybridMultilevel"/>
    <w:tmpl w:val="E8163E00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B66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F8027C8"/>
    <w:multiLevelType w:val="hybridMultilevel"/>
    <w:tmpl w:val="EF9E3A32"/>
    <w:lvl w:ilvl="0" w:tplc="ADB236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6D3354"/>
    <w:multiLevelType w:val="hybridMultilevel"/>
    <w:tmpl w:val="2EB8D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51D04"/>
    <w:multiLevelType w:val="hybridMultilevel"/>
    <w:tmpl w:val="ADB8EBDC"/>
    <w:lvl w:ilvl="0" w:tplc="42201436">
      <w:start w:val="1"/>
      <w:numFmt w:val="bullet"/>
      <w:lvlText w:val="-"/>
      <w:lvlJc w:val="left"/>
      <w:pPr>
        <w:ind w:left="57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</w:abstractNum>
  <w:abstractNum w:abstractNumId="11">
    <w:nsid w:val="69064FE6"/>
    <w:multiLevelType w:val="hybridMultilevel"/>
    <w:tmpl w:val="738E80C6"/>
    <w:lvl w:ilvl="0" w:tplc="DBA28B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B77B8"/>
    <w:multiLevelType w:val="hybridMultilevel"/>
    <w:tmpl w:val="30023BAE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7B361711"/>
    <w:multiLevelType w:val="hybridMultilevel"/>
    <w:tmpl w:val="886C2D0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9"/>
    <w:rsid w:val="0000019A"/>
    <w:rsid w:val="00065D98"/>
    <w:rsid w:val="000A5502"/>
    <w:rsid w:val="000F354A"/>
    <w:rsid w:val="00186A3F"/>
    <w:rsid w:val="00195973"/>
    <w:rsid w:val="001B6626"/>
    <w:rsid w:val="0021282A"/>
    <w:rsid w:val="00237BCC"/>
    <w:rsid w:val="00247557"/>
    <w:rsid w:val="00265162"/>
    <w:rsid w:val="00281787"/>
    <w:rsid w:val="002830FD"/>
    <w:rsid w:val="002D3D7B"/>
    <w:rsid w:val="00326D4F"/>
    <w:rsid w:val="0035425A"/>
    <w:rsid w:val="003B5D3B"/>
    <w:rsid w:val="003D078E"/>
    <w:rsid w:val="00425B23"/>
    <w:rsid w:val="004B1AFD"/>
    <w:rsid w:val="004C4ED9"/>
    <w:rsid w:val="004D28A4"/>
    <w:rsid w:val="004E1246"/>
    <w:rsid w:val="005571AC"/>
    <w:rsid w:val="00640EAE"/>
    <w:rsid w:val="00745B65"/>
    <w:rsid w:val="00790D59"/>
    <w:rsid w:val="007C3069"/>
    <w:rsid w:val="00812779"/>
    <w:rsid w:val="008D6B1C"/>
    <w:rsid w:val="00916653"/>
    <w:rsid w:val="00940F94"/>
    <w:rsid w:val="00942ED9"/>
    <w:rsid w:val="00A72CE3"/>
    <w:rsid w:val="00BB6DF9"/>
    <w:rsid w:val="00BC30AF"/>
    <w:rsid w:val="00BD14F7"/>
    <w:rsid w:val="00C00C0C"/>
    <w:rsid w:val="00C07835"/>
    <w:rsid w:val="00CD20F6"/>
    <w:rsid w:val="00D83348"/>
    <w:rsid w:val="00DD39BB"/>
    <w:rsid w:val="00E4322F"/>
    <w:rsid w:val="00E67605"/>
    <w:rsid w:val="00E95E64"/>
    <w:rsid w:val="00EA6477"/>
    <w:rsid w:val="00F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65D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65D98"/>
    <w:rPr>
      <w:rFonts w:ascii="Arial" w:eastAsia="Arial" w:hAnsi="Arial" w:cs="Arial"/>
      <w:sz w:val="19"/>
      <w:szCs w:val="19"/>
    </w:rPr>
  </w:style>
  <w:style w:type="paragraph" w:styleId="Bezmezer">
    <w:name w:val="No Spacing"/>
    <w:uiPriority w:val="1"/>
    <w:qFormat/>
    <w:rsid w:val="00065D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65D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65D98"/>
    <w:rPr>
      <w:rFonts w:ascii="Arial" w:eastAsia="Arial" w:hAnsi="Arial" w:cs="Arial"/>
      <w:sz w:val="19"/>
      <w:szCs w:val="19"/>
    </w:rPr>
  </w:style>
  <w:style w:type="paragraph" w:styleId="Bezmezer">
    <w:name w:val="No Spacing"/>
    <w:uiPriority w:val="1"/>
    <w:qFormat/>
    <w:rsid w:val="00065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7449-CFAC-40E7-A8BA-5430340E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Sekretarka</cp:lastModifiedBy>
  <cp:revision>6</cp:revision>
  <cp:lastPrinted>2022-11-30T15:55:00Z</cp:lastPrinted>
  <dcterms:created xsi:type="dcterms:W3CDTF">2022-11-03T07:37:00Z</dcterms:created>
  <dcterms:modified xsi:type="dcterms:W3CDTF">2022-11-30T15:55:00Z</dcterms:modified>
</cp:coreProperties>
</file>