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27BD6" w14:textId="77777777" w:rsidR="005B2CE7" w:rsidRPr="00452AF0" w:rsidRDefault="005B2CE7" w:rsidP="005B2CE7">
      <w:pPr>
        <w:jc w:val="center"/>
        <w:rPr>
          <w:rFonts w:ascii="Calibri" w:hAnsi="Calibri"/>
        </w:rPr>
      </w:pPr>
    </w:p>
    <w:p w14:paraId="21E59603" w14:textId="77777777" w:rsidR="005B2CE7" w:rsidRPr="00452AF0" w:rsidRDefault="005B2CE7" w:rsidP="005B2CE7">
      <w:pPr>
        <w:jc w:val="center"/>
        <w:rPr>
          <w:rFonts w:ascii="Calibri" w:hAnsi="Calibri"/>
        </w:rPr>
      </w:pPr>
    </w:p>
    <w:p w14:paraId="7FB8BFB0" w14:textId="77777777" w:rsidR="005B2CE7" w:rsidRPr="00452AF0" w:rsidRDefault="005B2CE7" w:rsidP="005B2CE7">
      <w:pPr>
        <w:jc w:val="center"/>
        <w:rPr>
          <w:rFonts w:ascii="Calibri" w:hAnsi="Calibri"/>
        </w:rPr>
      </w:pPr>
    </w:p>
    <w:p w14:paraId="6D9EB187" w14:textId="77777777" w:rsidR="005B2CE7" w:rsidRPr="00452AF0" w:rsidRDefault="005B2CE7" w:rsidP="005B2CE7">
      <w:pPr>
        <w:jc w:val="center"/>
        <w:rPr>
          <w:rFonts w:ascii="Calibri" w:hAnsi="Calibri"/>
        </w:rPr>
      </w:pPr>
    </w:p>
    <w:p w14:paraId="7C0D8C23" w14:textId="77777777" w:rsidR="005B2CE7" w:rsidRPr="00452AF0" w:rsidRDefault="005B2CE7" w:rsidP="005B2CE7">
      <w:pPr>
        <w:jc w:val="center"/>
        <w:rPr>
          <w:rFonts w:ascii="Calibri" w:hAnsi="Calibri"/>
        </w:rPr>
      </w:pPr>
    </w:p>
    <w:p w14:paraId="2EC623E9" w14:textId="77777777" w:rsidR="005B2CE7" w:rsidRPr="00452AF0" w:rsidRDefault="005B2CE7" w:rsidP="005B2CE7">
      <w:pPr>
        <w:jc w:val="center"/>
        <w:rPr>
          <w:rFonts w:ascii="Calibri" w:hAnsi="Calibri"/>
        </w:rPr>
      </w:pPr>
    </w:p>
    <w:p w14:paraId="025C6B9A" w14:textId="77777777" w:rsidR="005B2CE7" w:rsidRPr="00452AF0" w:rsidRDefault="005B2CE7" w:rsidP="005B2CE7">
      <w:pPr>
        <w:jc w:val="center"/>
        <w:rPr>
          <w:rFonts w:ascii="Calibri" w:hAnsi="Calibri"/>
        </w:rPr>
      </w:pPr>
    </w:p>
    <w:p w14:paraId="2E98B123" w14:textId="77777777" w:rsidR="005B2CE7" w:rsidRPr="00452AF0" w:rsidRDefault="005B2CE7" w:rsidP="005B2CE7">
      <w:pPr>
        <w:jc w:val="center"/>
        <w:rPr>
          <w:rFonts w:ascii="Calibri" w:hAnsi="Calibri"/>
        </w:rPr>
      </w:pPr>
    </w:p>
    <w:p w14:paraId="32D05C6B" w14:textId="77777777" w:rsidR="005B2CE7" w:rsidRPr="00452AF0" w:rsidRDefault="005B2CE7" w:rsidP="005B2CE7">
      <w:pPr>
        <w:jc w:val="center"/>
        <w:rPr>
          <w:rFonts w:ascii="Calibri" w:hAnsi="Calibri"/>
        </w:rPr>
      </w:pPr>
    </w:p>
    <w:p w14:paraId="7E763109" w14:textId="77777777" w:rsidR="005B2CE7" w:rsidRPr="00452AF0" w:rsidRDefault="005B2CE7" w:rsidP="005B2CE7">
      <w:pPr>
        <w:jc w:val="center"/>
        <w:rPr>
          <w:rFonts w:ascii="Calibri" w:hAnsi="Calibri"/>
        </w:rPr>
      </w:pPr>
    </w:p>
    <w:p w14:paraId="17442101" w14:textId="77777777" w:rsidR="005B2CE7" w:rsidRPr="00452AF0" w:rsidRDefault="005B2CE7" w:rsidP="005B2CE7">
      <w:pPr>
        <w:jc w:val="center"/>
        <w:rPr>
          <w:rFonts w:ascii="Calibri" w:hAnsi="Calibri"/>
        </w:rPr>
      </w:pPr>
    </w:p>
    <w:p w14:paraId="2BB2EB39" w14:textId="0B3AFD42" w:rsidR="00EF00BF" w:rsidRPr="00452AF0" w:rsidRDefault="00DA44F8" w:rsidP="005B2CE7">
      <w:pPr>
        <w:jc w:val="center"/>
        <w:rPr>
          <w:rFonts w:ascii="Calibri" w:hAnsi="Calibri"/>
        </w:rPr>
      </w:pPr>
      <w:r w:rsidRPr="00452AF0">
        <w:rPr>
          <w:rFonts w:ascii="Calibri" w:hAnsi="Calibri"/>
          <w:noProof/>
        </w:rPr>
        <w:drawing>
          <wp:inline distT="0" distB="0" distL="0" distR="0" wp14:anchorId="69D167DC" wp14:editId="316BAF90">
            <wp:extent cx="1171575" cy="13144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6A49B" w14:textId="77777777" w:rsidR="005B2CE7" w:rsidRPr="00452AF0" w:rsidRDefault="005B2CE7" w:rsidP="005B2CE7">
      <w:pPr>
        <w:jc w:val="center"/>
        <w:rPr>
          <w:rFonts w:ascii="Calibri" w:hAnsi="Calibri"/>
        </w:rPr>
      </w:pPr>
    </w:p>
    <w:p w14:paraId="561578F1" w14:textId="77777777" w:rsidR="005B2CE7" w:rsidRPr="00452AF0" w:rsidRDefault="005B2CE7" w:rsidP="005B2CE7">
      <w:pPr>
        <w:pStyle w:val="Default"/>
      </w:pPr>
    </w:p>
    <w:p w14:paraId="10CD9CF4" w14:textId="77777777" w:rsidR="005B2CE7" w:rsidRPr="00452AF0" w:rsidRDefault="005B2CE7" w:rsidP="005B2CE7">
      <w:pPr>
        <w:pStyle w:val="Default"/>
        <w:jc w:val="center"/>
        <w:rPr>
          <w:sz w:val="40"/>
          <w:szCs w:val="40"/>
        </w:rPr>
      </w:pPr>
      <w:r w:rsidRPr="00452AF0">
        <w:rPr>
          <w:sz w:val="40"/>
          <w:szCs w:val="40"/>
        </w:rPr>
        <w:t>Obecně závazná vyhláška</w:t>
      </w:r>
    </w:p>
    <w:p w14:paraId="3B0B0998" w14:textId="77777777" w:rsidR="005B2CE7" w:rsidRPr="00452AF0" w:rsidRDefault="005B2CE7" w:rsidP="005B2CE7">
      <w:pPr>
        <w:pStyle w:val="Default"/>
        <w:jc w:val="center"/>
        <w:rPr>
          <w:sz w:val="40"/>
          <w:szCs w:val="40"/>
        </w:rPr>
      </w:pPr>
      <w:r w:rsidRPr="00452AF0">
        <w:rPr>
          <w:sz w:val="40"/>
          <w:szCs w:val="40"/>
        </w:rPr>
        <w:t>č.</w:t>
      </w:r>
      <w:r w:rsidR="00E92074">
        <w:rPr>
          <w:sz w:val="40"/>
          <w:szCs w:val="40"/>
        </w:rPr>
        <w:t>3</w:t>
      </w:r>
      <w:r w:rsidRPr="00452AF0">
        <w:rPr>
          <w:sz w:val="40"/>
          <w:szCs w:val="40"/>
        </w:rPr>
        <w:t>/2014</w:t>
      </w:r>
    </w:p>
    <w:p w14:paraId="317BD49A" w14:textId="77777777" w:rsidR="005B2CE7" w:rsidRPr="00452AF0" w:rsidRDefault="005B2CE7" w:rsidP="00FF0E68">
      <w:pPr>
        <w:pStyle w:val="Default"/>
        <w:jc w:val="center"/>
        <w:rPr>
          <w:sz w:val="28"/>
          <w:szCs w:val="28"/>
        </w:rPr>
      </w:pPr>
      <w:r w:rsidRPr="00452AF0">
        <w:rPr>
          <w:sz w:val="28"/>
          <w:szCs w:val="28"/>
        </w:rPr>
        <w:t>kterou se zrušuje OZV č. 1/200</w:t>
      </w:r>
      <w:r w:rsidR="00FF0E68">
        <w:rPr>
          <w:sz w:val="28"/>
          <w:szCs w:val="28"/>
        </w:rPr>
        <w:t>3</w:t>
      </w:r>
      <w:r w:rsidRPr="00452AF0">
        <w:rPr>
          <w:sz w:val="28"/>
          <w:szCs w:val="28"/>
        </w:rPr>
        <w:t xml:space="preserve"> o </w:t>
      </w:r>
      <w:r w:rsidR="00FF0E68">
        <w:rPr>
          <w:sz w:val="28"/>
          <w:szCs w:val="28"/>
        </w:rPr>
        <w:t>vytvořen</w:t>
      </w:r>
      <w:r w:rsidR="00953645">
        <w:rPr>
          <w:sz w:val="28"/>
          <w:szCs w:val="28"/>
        </w:rPr>
        <w:t>í a použití účelových prostředků „Fondu rozvoje bydlení obce Chlebičov“</w:t>
      </w:r>
    </w:p>
    <w:p w14:paraId="7697DD40" w14:textId="77777777" w:rsidR="005B2CE7" w:rsidRPr="00452AF0" w:rsidRDefault="005B2CE7" w:rsidP="005B2CE7">
      <w:pPr>
        <w:pStyle w:val="Default"/>
        <w:rPr>
          <w:sz w:val="28"/>
          <w:szCs w:val="28"/>
        </w:rPr>
      </w:pPr>
    </w:p>
    <w:p w14:paraId="3B0FE121" w14:textId="77777777" w:rsidR="005B2CE7" w:rsidRPr="00452AF0" w:rsidRDefault="005B2CE7" w:rsidP="005B2CE7">
      <w:pPr>
        <w:pStyle w:val="Default"/>
        <w:rPr>
          <w:sz w:val="28"/>
          <w:szCs w:val="28"/>
        </w:rPr>
      </w:pPr>
    </w:p>
    <w:p w14:paraId="6B3C72A5" w14:textId="77777777" w:rsidR="005B2CE7" w:rsidRPr="00452AF0" w:rsidRDefault="005B2CE7" w:rsidP="005B2CE7">
      <w:pPr>
        <w:pStyle w:val="Default"/>
        <w:rPr>
          <w:sz w:val="28"/>
          <w:szCs w:val="28"/>
        </w:rPr>
      </w:pPr>
    </w:p>
    <w:p w14:paraId="090724F9" w14:textId="77777777" w:rsidR="005B2CE7" w:rsidRPr="00452AF0" w:rsidRDefault="005B2CE7" w:rsidP="005B2CE7">
      <w:pPr>
        <w:pStyle w:val="Default"/>
        <w:rPr>
          <w:sz w:val="28"/>
          <w:szCs w:val="28"/>
        </w:rPr>
      </w:pPr>
    </w:p>
    <w:p w14:paraId="72220FD6" w14:textId="77777777" w:rsidR="005B2CE7" w:rsidRPr="00452AF0" w:rsidRDefault="005B2CE7" w:rsidP="005B2CE7">
      <w:pPr>
        <w:pStyle w:val="Default"/>
        <w:rPr>
          <w:sz w:val="28"/>
          <w:szCs w:val="28"/>
        </w:rPr>
      </w:pPr>
    </w:p>
    <w:p w14:paraId="1FC68B77" w14:textId="77777777" w:rsidR="005B2CE7" w:rsidRPr="00452AF0" w:rsidRDefault="005B2CE7" w:rsidP="005B2CE7">
      <w:pPr>
        <w:pStyle w:val="Default"/>
        <w:rPr>
          <w:sz w:val="28"/>
          <w:szCs w:val="28"/>
        </w:rPr>
      </w:pPr>
    </w:p>
    <w:p w14:paraId="1EE11E7D" w14:textId="77777777" w:rsidR="005B2CE7" w:rsidRPr="00452AF0" w:rsidRDefault="005B2CE7" w:rsidP="005B2CE7">
      <w:pPr>
        <w:pStyle w:val="Default"/>
        <w:rPr>
          <w:sz w:val="28"/>
          <w:szCs w:val="28"/>
        </w:rPr>
      </w:pPr>
    </w:p>
    <w:p w14:paraId="3D5B551C" w14:textId="77777777" w:rsidR="005B2CE7" w:rsidRPr="00452AF0" w:rsidRDefault="005B2CE7" w:rsidP="005B2CE7">
      <w:pPr>
        <w:pStyle w:val="Default"/>
        <w:rPr>
          <w:sz w:val="28"/>
          <w:szCs w:val="28"/>
        </w:rPr>
      </w:pPr>
    </w:p>
    <w:p w14:paraId="73DCF9BF" w14:textId="77777777" w:rsidR="005B2CE7" w:rsidRPr="00452AF0" w:rsidRDefault="005B2CE7" w:rsidP="005B2CE7">
      <w:pPr>
        <w:pStyle w:val="Default"/>
        <w:rPr>
          <w:sz w:val="28"/>
          <w:szCs w:val="28"/>
        </w:rPr>
      </w:pPr>
    </w:p>
    <w:p w14:paraId="7F6607C6" w14:textId="77777777" w:rsidR="005B2CE7" w:rsidRPr="00452AF0" w:rsidRDefault="005B2CE7" w:rsidP="005B2CE7">
      <w:pPr>
        <w:pStyle w:val="Default"/>
        <w:rPr>
          <w:sz w:val="28"/>
          <w:szCs w:val="28"/>
        </w:rPr>
      </w:pPr>
    </w:p>
    <w:p w14:paraId="08452CA5" w14:textId="77777777" w:rsidR="005B2CE7" w:rsidRPr="00452AF0" w:rsidRDefault="005B2CE7" w:rsidP="005B2CE7">
      <w:pPr>
        <w:pStyle w:val="Default"/>
        <w:rPr>
          <w:sz w:val="28"/>
          <w:szCs w:val="28"/>
        </w:rPr>
      </w:pPr>
    </w:p>
    <w:p w14:paraId="60CE7734" w14:textId="3F7627B7" w:rsidR="005B2CE7" w:rsidRPr="00452AF0" w:rsidRDefault="005B2CE7" w:rsidP="005B2CE7">
      <w:pPr>
        <w:pStyle w:val="Default"/>
        <w:jc w:val="center"/>
        <w:rPr>
          <w:sz w:val="28"/>
          <w:szCs w:val="28"/>
        </w:rPr>
      </w:pPr>
      <w:r w:rsidRPr="00452AF0">
        <w:rPr>
          <w:sz w:val="28"/>
          <w:szCs w:val="28"/>
        </w:rPr>
        <w:t xml:space="preserve">Schváleno: </w:t>
      </w:r>
      <w:r w:rsidR="00452AF0" w:rsidRPr="00452AF0">
        <w:rPr>
          <w:sz w:val="28"/>
          <w:szCs w:val="28"/>
        </w:rPr>
        <w:t>2</w:t>
      </w:r>
      <w:r w:rsidRPr="00452AF0">
        <w:rPr>
          <w:sz w:val="28"/>
          <w:szCs w:val="28"/>
        </w:rPr>
        <w:t>.</w:t>
      </w:r>
      <w:r w:rsidR="00241D3D">
        <w:rPr>
          <w:sz w:val="28"/>
          <w:szCs w:val="28"/>
        </w:rPr>
        <w:t xml:space="preserve"> </w:t>
      </w:r>
      <w:r w:rsidR="00FF0E68">
        <w:rPr>
          <w:sz w:val="28"/>
          <w:szCs w:val="28"/>
        </w:rPr>
        <w:t>10</w:t>
      </w:r>
      <w:r w:rsidRPr="00452AF0">
        <w:rPr>
          <w:sz w:val="28"/>
          <w:szCs w:val="28"/>
        </w:rPr>
        <w:t>.</w:t>
      </w:r>
      <w:r w:rsidR="00241D3D">
        <w:rPr>
          <w:sz w:val="28"/>
          <w:szCs w:val="28"/>
        </w:rPr>
        <w:t xml:space="preserve"> </w:t>
      </w:r>
      <w:r w:rsidRPr="00452AF0">
        <w:rPr>
          <w:sz w:val="28"/>
          <w:szCs w:val="28"/>
        </w:rPr>
        <w:t>2014</w:t>
      </w:r>
    </w:p>
    <w:p w14:paraId="6BBFE7BF" w14:textId="77777777" w:rsidR="005B2CE7" w:rsidRPr="00452AF0" w:rsidRDefault="005B2CE7" w:rsidP="005B2CE7">
      <w:pPr>
        <w:pStyle w:val="Default"/>
        <w:jc w:val="center"/>
        <w:rPr>
          <w:sz w:val="28"/>
          <w:szCs w:val="28"/>
        </w:rPr>
      </w:pPr>
    </w:p>
    <w:p w14:paraId="3C2A6CC5" w14:textId="18EADCC5" w:rsidR="005B2CE7" w:rsidRPr="00452AF0" w:rsidRDefault="005B2CE7" w:rsidP="005B2CE7">
      <w:pPr>
        <w:jc w:val="center"/>
        <w:rPr>
          <w:rFonts w:ascii="Calibri" w:hAnsi="Calibri"/>
        </w:rPr>
      </w:pPr>
      <w:r w:rsidRPr="00452AF0">
        <w:rPr>
          <w:rFonts w:ascii="Calibri" w:hAnsi="Calibri"/>
          <w:sz w:val="28"/>
          <w:szCs w:val="28"/>
        </w:rPr>
        <w:t>Úč</w:t>
      </w:r>
      <w:r w:rsidR="00452AF0" w:rsidRPr="00452AF0">
        <w:rPr>
          <w:rFonts w:ascii="Calibri" w:hAnsi="Calibri"/>
          <w:sz w:val="28"/>
          <w:szCs w:val="28"/>
        </w:rPr>
        <w:t xml:space="preserve">innost: </w:t>
      </w:r>
      <w:r w:rsidR="00FF0E68">
        <w:rPr>
          <w:rFonts w:ascii="Calibri" w:hAnsi="Calibri"/>
          <w:sz w:val="28"/>
          <w:szCs w:val="28"/>
        </w:rPr>
        <w:t>1.</w:t>
      </w:r>
      <w:r w:rsidR="00241D3D">
        <w:rPr>
          <w:rFonts w:ascii="Calibri" w:hAnsi="Calibri"/>
          <w:sz w:val="28"/>
          <w:szCs w:val="28"/>
        </w:rPr>
        <w:t xml:space="preserve"> </w:t>
      </w:r>
      <w:r w:rsidR="00FF0E68">
        <w:rPr>
          <w:rFonts w:ascii="Calibri" w:hAnsi="Calibri"/>
          <w:sz w:val="28"/>
          <w:szCs w:val="28"/>
        </w:rPr>
        <w:t>11.</w:t>
      </w:r>
      <w:r w:rsidR="00241D3D">
        <w:rPr>
          <w:rFonts w:ascii="Calibri" w:hAnsi="Calibri"/>
          <w:sz w:val="28"/>
          <w:szCs w:val="28"/>
        </w:rPr>
        <w:t xml:space="preserve"> </w:t>
      </w:r>
      <w:r w:rsidR="00FF0E68">
        <w:rPr>
          <w:rFonts w:ascii="Calibri" w:hAnsi="Calibri"/>
          <w:sz w:val="28"/>
          <w:szCs w:val="28"/>
        </w:rPr>
        <w:t>2014</w:t>
      </w:r>
    </w:p>
    <w:p w14:paraId="429B8813" w14:textId="77777777" w:rsidR="00EF00BF" w:rsidRPr="00452AF0" w:rsidRDefault="00EF00BF" w:rsidP="00EF00BF">
      <w:pPr>
        <w:jc w:val="both"/>
        <w:rPr>
          <w:rFonts w:ascii="Calibri" w:hAnsi="Calibri"/>
        </w:rPr>
      </w:pPr>
    </w:p>
    <w:p w14:paraId="63C017D1" w14:textId="77777777" w:rsidR="005B2CE7" w:rsidRPr="00452AF0" w:rsidRDefault="005B2CE7" w:rsidP="00EF00BF">
      <w:pPr>
        <w:jc w:val="both"/>
        <w:rPr>
          <w:rFonts w:ascii="Calibri" w:hAnsi="Calibri"/>
        </w:rPr>
      </w:pPr>
    </w:p>
    <w:p w14:paraId="5B5EA1BD" w14:textId="77777777" w:rsidR="005B2CE7" w:rsidRPr="00452AF0" w:rsidRDefault="005B2CE7" w:rsidP="00EF00BF">
      <w:pPr>
        <w:jc w:val="both"/>
        <w:rPr>
          <w:rFonts w:ascii="Calibri" w:hAnsi="Calibri"/>
        </w:rPr>
      </w:pPr>
    </w:p>
    <w:p w14:paraId="586FB051" w14:textId="77777777" w:rsidR="005B2CE7" w:rsidRPr="00452AF0" w:rsidRDefault="005B2CE7" w:rsidP="00EF00BF">
      <w:pPr>
        <w:jc w:val="both"/>
        <w:rPr>
          <w:rFonts w:ascii="Calibri" w:hAnsi="Calibri"/>
        </w:rPr>
      </w:pPr>
    </w:p>
    <w:p w14:paraId="4FCBF967" w14:textId="77777777" w:rsidR="00EF00BF" w:rsidRPr="00452AF0" w:rsidRDefault="00EF00BF" w:rsidP="00452AF0">
      <w:pPr>
        <w:jc w:val="center"/>
        <w:rPr>
          <w:rFonts w:ascii="Calibri" w:hAnsi="Calibri"/>
        </w:rPr>
      </w:pPr>
    </w:p>
    <w:p w14:paraId="5F2BC66C" w14:textId="77777777" w:rsidR="00EF00BF" w:rsidRPr="00452AF0" w:rsidRDefault="00EF00BF" w:rsidP="00452AF0">
      <w:pPr>
        <w:jc w:val="center"/>
        <w:rPr>
          <w:rFonts w:ascii="Calibri" w:hAnsi="Calibri"/>
          <w:b/>
          <w:bCs/>
        </w:rPr>
      </w:pPr>
    </w:p>
    <w:p w14:paraId="2D680D8E" w14:textId="77777777" w:rsidR="00EF00BF" w:rsidRPr="00452AF0" w:rsidRDefault="00EF00BF" w:rsidP="00452AF0">
      <w:pPr>
        <w:jc w:val="center"/>
        <w:rPr>
          <w:rFonts w:ascii="Calibri" w:hAnsi="Calibri"/>
        </w:rPr>
      </w:pPr>
    </w:p>
    <w:p w14:paraId="0BDCBEC8" w14:textId="77777777" w:rsidR="00EF00BF" w:rsidRPr="00452AF0" w:rsidRDefault="00EF00BF" w:rsidP="00E75140">
      <w:pPr>
        <w:ind w:firstLine="708"/>
        <w:rPr>
          <w:rFonts w:ascii="Calibri" w:hAnsi="Calibri"/>
        </w:rPr>
      </w:pPr>
      <w:r w:rsidRPr="00452AF0">
        <w:rPr>
          <w:rFonts w:ascii="Calibri" w:hAnsi="Calibri"/>
        </w:rPr>
        <w:t>Zastupitelstvo obce</w:t>
      </w:r>
      <w:r w:rsidR="00452AF0" w:rsidRPr="00452AF0">
        <w:rPr>
          <w:rFonts w:ascii="Calibri" w:hAnsi="Calibri"/>
        </w:rPr>
        <w:t xml:space="preserve"> Chlebičov </w:t>
      </w:r>
      <w:r w:rsidRPr="00452AF0">
        <w:rPr>
          <w:rFonts w:ascii="Calibri" w:hAnsi="Calibri"/>
        </w:rPr>
        <w:t xml:space="preserve">se na svém </w:t>
      </w:r>
      <w:r w:rsidR="00953645">
        <w:rPr>
          <w:rFonts w:ascii="Calibri" w:hAnsi="Calibri"/>
        </w:rPr>
        <w:t xml:space="preserve">31. </w:t>
      </w:r>
      <w:r w:rsidRPr="00452AF0">
        <w:rPr>
          <w:rFonts w:ascii="Calibri" w:hAnsi="Calibri"/>
        </w:rPr>
        <w:t xml:space="preserve">zasedání dne </w:t>
      </w:r>
      <w:r w:rsidR="00FF0E68">
        <w:rPr>
          <w:rFonts w:ascii="Calibri" w:hAnsi="Calibri"/>
        </w:rPr>
        <w:t>2.10</w:t>
      </w:r>
      <w:r w:rsidR="00452AF0" w:rsidRPr="00452AF0">
        <w:rPr>
          <w:rFonts w:ascii="Calibri" w:hAnsi="Calibri"/>
        </w:rPr>
        <w:t>.2014</w:t>
      </w:r>
      <w:r w:rsidRPr="00452AF0">
        <w:rPr>
          <w:rFonts w:ascii="Calibri" w:hAnsi="Calibri"/>
        </w:rPr>
        <w:t xml:space="preserve"> usnesením č. </w:t>
      </w:r>
      <w:r w:rsidR="00953645">
        <w:rPr>
          <w:rFonts w:ascii="Calibri" w:hAnsi="Calibri"/>
        </w:rPr>
        <w:t>259</w:t>
      </w:r>
      <w:r w:rsidR="00452AF0" w:rsidRPr="00452AF0">
        <w:rPr>
          <w:rFonts w:ascii="Calibri" w:hAnsi="Calibri"/>
        </w:rPr>
        <w:t xml:space="preserve"> </w:t>
      </w:r>
      <w:r w:rsidRPr="00452AF0">
        <w:rPr>
          <w:rFonts w:ascii="Calibri" w:hAnsi="Calibri"/>
        </w:rPr>
        <w:t xml:space="preserve">usneslo vydat na základě § 84 odst. 2 písm. </w:t>
      </w:r>
      <w:r w:rsidR="00A7706D" w:rsidRPr="00452AF0">
        <w:rPr>
          <w:rFonts w:ascii="Calibri" w:hAnsi="Calibri"/>
        </w:rPr>
        <w:t>h</w:t>
      </w:r>
      <w:r w:rsidRPr="00452AF0">
        <w:rPr>
          <w:rFonts w:ascii="Calibri" w:hAnsi="Calibri"/>
        </w:rPr>
        <w:t xml:space="preserve">) zákona č. 128/2000 Sb., o obcích (obecní zřízení), </w:t>
      </w:r>
      <w:r w:rsidR="00A7706D" w:rsidRPr="00452AF0">
        <w:rPr>
          <w:rFonts w:ascii="Calibri" w:hAnsi="Calibri"/>
        </w:rPr>
        <w:t>ve znění změn a doplňků, tuto obecně závaznou vyhlášku:</w:t>
      </w:r>
    </w:p>
    <w:p w14:paraId="2E8FA8FE" w14:textId="77777777" w:rsidR="00EF00BF" w:rsidRPr="00452AF0" w:rsidRDefault="00EF00BF" w:rsidP="00E75140">
      <w:pPr>
        <w:pStyle w:val="Nadpis2"/>
        <w:jc w:val="left"/>
        <w:rPr>
          <w:rFonts w:ascii="Calibri" w:hAnsi="Calibri"/>
        </w:rPr>
      </w:pPr>
    </w:p>
    <w:p w14:paraId="5852E3CD" w14:textId="77777777" w:rsidR="00EF00BF" w:rsidRPr="00452AF0" w:rsidRDefault="00EF00BF" w:rsidP="00452AF0">
      <w:pPr>
        <w:jc w:val="center"/>
        <w:rPr>
          <w:rFonts w:ascii="Calibri" w:hAnsi="Calibri"/>
        </w:rPr>
      </w:pPr>
    </w:p>
    <w:p w14:paraId="7EFA0CE8" w14:textId="77777777" w:rsidR="00EF00BF" w:rsidRPr="00452AF0" w:rsidRDefault="00EF00BF" w:rsidP="00452AF0">
      <w:pPr>
        <w:pStyle w:val="Nadpis2"/>
        <w:jc w:val="center"/>
        <w:rPr>
          <w:rFonts w:ascii="Calibri" w:hAnsi="Calibri"/>
        </w:rPr>
      </w:pPr>
    </w:p>
    <w:p w14:paraId="59CE0D87" w14:textId="77777777" w:rsidR="00EF00BF" w:rsidRPr="00452AF0" w:rsidRDefault="00EF00BF" w:rsidP="00452AF0">
      <w:pPr>
        <w:pStyle w:val="Nadpis2"/>
        <w:jc w:val="center"/>
        <w:rPr>
          <w:rFonts w:ascii="Calibri" w:hAnsi="Calibri"/>
        </w:rPr>
      </w:pPr>
      <w:r w:rsidRPr="00452AF0">
        <w:rPr>
          <w:rFonts w:ascii="Calibri" w:hAnsi="Calibri"/>
        </w:rPr>
        <w:t>Čl. 1</w:t>
      </w:r>
    </w:p>
    <w:p w14:paraId="50E9C796" w14:textId="77777777" w:rsidR="00EF00BF" w:rsidRPr="00452AF0" w:rsidRDefault="00EF00BF" w:rsidP="00452AF0">
      <w:pPr>
        <w:ind w:firstLine="708"/>
        <w:jc w:val="center"/>
        <w:rPr>
          <w:rFonts w:ascii="Calibri" w:hAnsi="Calibri"/>
        </w:rPr>
      </w:pPr>
    </w:p>
    <w:p w14:paraId="339AB3A3" w14:textId="77777777" w:rsidR="00EF00BF" w:rsidRPr="00452AF0" w:rsidRDefault="00EF00BF" w:rsidP="00E75140">
      <w:pPr>
        <w:rPr>
          <w:rFonts w:ascii="Calibri" w:hAnsi="Calibri"/>
          <w:sz w:val="22"/>
          <w:szCs w:val="22"/>
        </w:rPr>
      </w:pPr>
      <w:r w:rsidRPr="00452AF0">
        <w:rPr>
          <w:rFonts w:ascii="Calibri" w:hAnsi="Calibri"/>
        </w:rPr>
        <w:t xml:space="preserve">Zrušuje se obecně závazná vyhláška č. </w:t>
      </w:r>
      <w:r w:rsidR="00452AF0" w:rsidRPr="00452AF0">
        <w:rPr>
          <w:rFonts w:ascii="Calibri" w:hAnsi="Calibri"/>
          <w:sz w:val="22"/>
          <w:szCs w:val="22"/>
        </w:rPr>
        <w:t>1/200</w:t>
      </w:r>
      <w:r w:rsidR="00953645">
        <w:rPr>
          <w:rFonts w:ascii="Calibri" w:hAnsi="Calibri"/>
          <w:sz w:val="22"/>
          <w:szCs w:val="22"/>
        </w:rPr>
        <w:t>3 o vytvoření a použití účelových prostředků „Fondu rozvoje bydlení“</w:t>
      </w:r>
      <w:r w:rsidR="00452AF0">
        <w:rPr>
          <w:rFonts w:ascii="Calibri" w:hAnsi="Calibri"/>
          <w:sz w:val="22"/>
          <w:szCs w:val="22"/>
        </w:rPr>
        <w:t>.</w:t>
      </w:r>
    </w:p>
    <w:p w14:paraId="50EA4E81" w14:textId="77777777" w:rsidR="00EF00BF" w:rsidRPr="00452AF0" w:rsidRDefault="00EF00BF" w:rsidP="00E75140">
      <w:pPr>
        <w:pStyle w:val="Zkladntext"/>
        <w:tabs>
          <w:tab w:val="left" w:pos="540"/>
        </w:tabs>
        <w:spacing w:before="120"/>
        <w:jc w:val="left"/>
        <w:rPr>
          <w:rFonts w:ascii="Calibri" w:hAnsi="Calibri"/>
          <w:sz w:val="22"/>
          <w:szCs w:val="22"/>
        </w:rPr>
      </w:pPr>
    </w:p>
    <w:p w14:paraId="47D27FFB" w14:textId="77777777" w:rsidR="00EF00BF" w:rsidRPr="00452AF0" w:rsidRDefault="00EF00BF" w:rsidP="00E75140">
      <w:pPr>
        <w:pStyle w:val="Zkladntext"/>
        <w:tabs>
          <w:tab w:val="left" w:pos="540"/>
        </w:tabs>
        <w:spacing w:before="120"/>
        <w:jc w:val="center"/>
        <w:rPr>
          <w:rFonts w:ascii="Calibri" w:hAnsi="Calibri"/>
        </w:rPr>
      </w:pPr>
      <w:r w:rsidRPr="00452AF0">
        <w:rPr>
          <w:rFonts w:ascii="Calibri" w:hAnsi="Calibri"/>
        </w:rPr>
        <w:t>Čl. 2</w:t>
      </w:r>
    </w:p>
    <w:p w14:paraId="7184A735" w14:textId="77777777" w:rsidR="00EF00BF" w:rsidRPr="00452AF0" w:rsidRDefault="00EF00BF" w:rsidP="00E75140">
      <w:pPr>
        <w:pStyle w:val="Zkladntext"/>
        <w:tabs>
          <w:tab w:val="left" w:pos="540"/>
        </w:tabs>
        <w:jc w:val="center"/>
        <w:rPr>
          <w:rFonts w:ascii="Calibri" w:hAnsi="Calibri"/>
        </w:rPr>
      </w:pPr>
      <w:r w:rsidRPr="00452AF0">
        <w:rPr>
          <w:rFonts w:ascii="Calibri" w:hAnsi="Calibri"/>
        </w:rPr>
        <w:t>Účinnost</w:t>
      </w:r>
    </w:p>
    <w:p w14:paraId="090F9318" w14:textId="77777777" w:rsidR="00EF00BF" w:rsidRPr="00452AF0" w:rsidRDefault="00EF00BF" w:rsidP="00E75140">
      <w:pPr>
        <w:pStyle w:val="Zkladntext"/>
        <w:spacing w:before="120"/>
        <w:jc w:val="left"/>
        <w:rPr>
          <w:rFonts w:ascii="Calibri" w:hAnsi="Calibri"/>
        </w:rPr>
      </w:pPr>
      <w:r w:rsidRPr="00452AF0">
        <w:rPr>
          <w:rFonts w:ascii="Calibri" w:hAnsi="Calibri"/>
        </w:rPr>
        <w:t xml:space="preserve">Tato obecně závazná vyhláška nabývá účinnosti </w:t>
      </w:r>
      <w:r w:rsidR="003E2684">
        <w:rPr>
          <w:rFonts w:ascii="Calibri" w:hAnsi="Calibri"/>
        </w:rPr>
        <w:t>1.</w:t>
      </w:r>
      <w:r w:rsidR="00A6157B">
        <w:rPr>
          <w:rFonts w:ascii="Calibri" w:hAnsi="Calibri"/>
        </w:rPr>
        <w:t xml:space="preserve"> </w:t>
      </w:r>
      <w:r w:rsidR="003E2684">
        <w:rPr>
          <w:rFonts w:ascii="Calibri" w:hAnsi="Calibri"/>
        </w:rPr>
        <w:t>11.</w:t>
      </w:r>
      <w:r w:rsidR="00A6157B">
        <w:rPr>
          <w:rFonts w:ascii="Calibri" w:hAnsi="Calibri"/>
        </w:rPr>
        <w:t xml:space="preserve"> </w:t>
      </w:r>
      <w:r w:rsidR="003E2684">
        <w:rPr>
          <w:rFonts w:ascii="Calibri" w:hAnsi="Calibri"/>
        </w:rPr>
        <w:t>2014</w:t>
      </w:r>
      <w:r w:rsidRPr="00452AF0">
        <w:rPr>
          <w:rFonts w:ascii="Calibri" w:hAnsi="Calibri"/>
        </w:rPr>
        <w:t>.</w:t>
      </w:r>
    </w:p>
    <w:p w14:paraId="358AB67E" w14:textId="77777777" w:rsidR="00EF00BF" w:rsidRPr="00452AF0" w:rsidRDefault="00EF00BF" w:rsidP="00E75140">
      <w:pPr>
        <w:pStyle w:val="Zkladntext"/>
        <w:tabs>
          <w:tab w:val="left" w:pos="540"/>
        </w:tabs>
        <w:jc w:val="left"/>
        <w:rPr>
          <w:rFonts w:ascii="Calibri" w:hAnsi="Calibri"/>
        </w:rPr>
      </w:pPr>
    </w:p>
    <w:p w14:paraId="2587D126" w14:textId="77777777" w:rsidR="00EF00BF" w:rsidRPr="00452AF0" w:rsidRDefault="00EF00BF" w:rsidP="00E75140">
      <w:pPr>
        <w:pStyle w:val="Zkladntext"/>
        <w:tabs>
          <w:tab w:val="left" w:pos="540"/>
        </w:tabs>
        <w:jc w:val="left"/>
        <w:rPr>
          <w:rFonts w:ascii="Calibri" w:hAnsi="Calibri"/>
        </w:rPr>
      </w:pPr>
    </w:p>
    <w:p w14:paraId="666F5C52" w14:textId="77777777" w:rsidR="00EF00BF" w:rsidRPr="00452AF0" w:rsidRDefault="00EF00BF" w:rsidP="00E75140">
      <w:pPr>
        <w:pStyle w:val="Zkladntext"/>
        <w:tabs>
          <w:tab w:val="left" w:pos="540"/>
        </w:tabs>
        <w:jc w:val="left"/>
        <w:rPr>
          <w:rFonts w:ascii="Calibri" w:hAnsi="Calibri"/>
        </w:rPr>
      </w:pPr>
    </w:p>
    <w:p w14:paraId="5935947F" w14:textId="77777777" w:rsidR="00EF00BF" w:rsidRPr="00452AF0" w:rsidRDefault="00EF00BF" w:rsidP="00EF00BF">
      <w:pPr>
        <w:pStyle w:val="Zkladntext"/>
        <w:tabs>
          <w:tab w:val="left" w:pos="540"/>
        </w:tabs>
        <w:jc w:val="center"/>
        <w:rPr>
          <w:rFonts w:ascii="Calibri" w:hAnsi="Calibri"/>
        </w:rPr>
      </w:pPr>
    </w:p>
    <w:p w14:paraId="778EBCC0" w14:textId="77777777" w:rsidR="00EF00BF" w:rsidRPr="00452AF0" w:rsidRDefault="00EF00BF" w:rsidP="00EF00BF">
      <w:pPr>
        <w:pStyle w:val="Zkladntext"/>
        <w:tabs>
          <w:tab w:val="left" w:pos="540"/>
        </w:tabs>
        <w:jc w:val="center"/>
        <w:rPr>
          <w:rFonts w:ascii="Calibri" w:hAnsi="Calibri"/>
        </w:rPr>
      </w:pPr>
    </w:p>
    <w:p w14:paraId="39EC122E" w14:textId="77777777" w:rsidR="00EF00BF" w:rsidRPr="00452AF0" w:rsidRDefault="00EF00BF" w:rsidP="00EF00BF">
      <w:pPr>
        <w:pStyle w:val="Zkladntext"/>
        <w:tabs>
          <w:tab w:val="left" w:pos="540"/>
        </w:tabs>
        <w:jc w:val="center"/>
        <w:rPr>
          <w:rFonts w:ascii="Calibri" w:hAnsi="Calibri"/>
        </w:rPr>
      </w:pPr>
    </w:p>
    <w:p w14:paraId="30822F13" w14:textId="77777777" w:rsidR="00452AF0" w:rsidRPr="00452AF0" w:rsidRDefault="00EF00BF" w:rsidP="00452AF0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Calibri" w:hAnsi="Calibri"/>
          <w:color w:val="000000"/>
        </w:rPr>
      </w:pPr>
      <w:r w:rsidRPr="00452AF0">
        <w:rPr>
          <w:rFonts w:ascii="Calibri" w:hAnsi="Calibri"/>
          <w:color w:val="000000"/>
        </w:rPr>
        <w:tab/>
      </w:r>
    </w:p>
    <w:p w14:paraId="0D54C6DE" w14:textId="77777777" w:rsidR="00EF00BF" w:rsidRPr="00452AF0" w:rsidRDefault="00EF00BF" w:rsidP="00EF00B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/>
          <w:color w:val="000000"/>
        </w:rPr>
      </w:pPr>
      <w:r w:rsidRPr="00452AF0">
        <w:rPr>
          <w:rFonts w:ascii="Calibri" w:hAnsi="Calibri"/>
          <w:color w:val="000000"/>
        </w:rPr>
        <w:tab/>
      </w:r>
    </w:p>
    <w:p w14:paraId="085DF9C2" w14:textId="77777777" w:rsidR="00EF00BF" w:rsidRPr="00BC544E" w:rsidRDefault="00452AF0" w:rsidP="00E75140">
      <w:pPr>
        <w:tabs>
          <w:tab w:val="left" w:pos="1196"/>
          <w:tab w:val="left" w:pos="6165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/>
          <w:b/>
          <w:color w:val="000000"/>
        </w:rPr>
      </w:pPr>
      <w:r w:rsidRPr="00BC544E">
        <w:rPr>
          <w:rFonts w:ascii="Calibri" w:hAnsi="Calibri"/>
          <w:b/>
          <w:color w:val="000000"/>
        </w:rPr>
        <w:t xml:space="preserve">Mgr. Petra </w:t>
      </w:r>
      <w:proofErr w:type="spellStart"/>
      <w:r w:rsidRPr="00BC544E">
        <w:rPr>
          <w:rFonts w:ascii="Calibri" w:hAnsi="Calibri"/>
          <w:b/>
          <w:color w:val="000000"/>
        </w:rPr>
        <w:t>Stanjurová</w:t>
      </w:r>
      <w:proofErr w:type="spellEnd"/>
      <w:r w:rsidR="00E75140" w:rsidRPr="00BC544E">
        <w:rPr>
          <w:rFonts w:ascii="Calibri" w:hAnsi="Calibri"/>
          <w:b/>
          <w:color w:val="000000"/>
        </w:rPr>
        <w:t xml:space="preserve">                       </w:t>
      </w:r>
      <w:r w:rsidR="00EF00BF" w:rsidRPr="00BC544E">
        <w:rPr>
          <w:rFonts w:ascii="Calibri" w:hAnsi="Calibri"/>
          <w:b/>
          <w:color w:val="000000"/>
        </w:rPr>
        <w:tab/>
      </w:r>
      <w:r w:rsidR="00E75140" w:rsidRPr="00BC544E">
        <w:rPr>
          <w:rFonts w:ascii="Calibri" w:hAnsi="Calibri"/>
          <w:b/>
          <w:color w:val="000000"/>
        </w:rPr>
        <w:t xml:space="preserve">                  </w:t>
      </w:r>
      <w:r w:rsidRPr="00BC544E">
        <w:rPr>
          <w:rFonts w:ascii="Calibri" w:hAnsi="Calibri"/>
          <w:b/>
          <w:color w:val="000000"/>
        </w:rPr>
        <w:t>Ilja Novotný</w:t>
      </w:r>
    </w:p>
    <w:p w14:paraId="1843496B" w14:textId="77777777" w:rsidR="00EF00BF" w:rsidRPr="00452AF0" w:rsidRDefault="00E75140" w:rsidP="00EF00BF">
      <w:pPr>
        <w:pStyle w:val="Zkladntext"/>
        <w:tabs>
          <w:tab w:val="left" w:pos="540"/>
        </w:tabs>
        <w:spacing w:before="120"/>
        <w:rPr>
          <w:rFonts w:ascii="Calibri" w:hAnsi="Calibri"/>
        </w:rPr>
      </w:pPr>
      <w:r>
        <w:rPr>
          <w:rFonts w:ascii="Calibri" w:hAnsi="Calibri"/>
        </w:rPr>
        <w:t xml:space="preserve"> místostarostka obce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E62ABB">
        <w:rPr>
          <w:rFonts w:ascii="Calibri" w:hAnsi="Calibri"/>
        </w:rPr>
        <w:t xml:space="preserve">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</w:t>
      </w:r>
      <w:r w:rsidR="00E62ABB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="00E62ABB">
        <w:rPr>
          <w:rFonts w:ascii="Calibri" w:hAnsi="Calibri"/>
        </w:rPr>
        <w:t xml:space="preserve">            </w:t>
      </w:r>
      <w:r>
        <w:rPr>
          <w:rFonts w:ascii="Calibri" w:hAnsi="Calibri"/>
        </w:rPr>
        <w:t xml:space="preserve"> starosta obce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68643B5A" w14:textId="77777777" w:rsidR="00EF00BF" w:rsidRPr="00452AF0" w:rsidRDefault="00EF00BF" w:rsidP="00EF00BF">
      <w:pPr>
        <w:rPr>
          <w:rFonts w:ascii="Calibri" w:hAnsi="Calibri"/>
        </w:rPr>
      </w:pPr>
    </w:p>
    <w:p w14:paraId="6845CF59" w14:textId="77777777" w:rsidR="00EF00BF" w:rsidRPr="00452AF0" w:rsidRDefault="00EF00BF" w:rsidP="00EF00BF">
      <w:pPr>
        <w:rPr>
          <w:rFonts w:ascii="Calibri" w:hAnsi="Calibri"/>
        </w:rPr>
      </w:pPr>
    </w:p>
    <w:p w14:paraId="59307980" w14:textId="77777777" w:rsidR="00EF00BF" w:rsidRDefault="00EF00BF" w:rsidP="00EF00BF">
      <w:pPr>
        <w:rPr>
          <w:rFonts w:ascii="Calibri" w:hAnsi="Calibri"/>
        </w:rPr>
      </w:pPr>
    </w:p>
    <w:p w14:paraId="33B1FA1E" w14:textId="77777777" w:rsidR="00E75140" w:rsidRPr="00452AF0" w:rsidRDefault="00E75140" w:rsidP="00EF00BF">
      <w:pPr>
        <w:rPr>
          <w:rFonts w:ascii="Calibri" w:hAnsi="Calibri"/>
        </w:rPr>
      </w:pPr>
    </w:p>
    <w:p w14:paraId="4DD529D6" w14:textId="77777777" w:rsidR="00EF00BF" w:rsidRPr="00452AF0" w:rsidRDefault="00EF00BF" w:rsidP="00EF00BF">
      <w:pPr>
        <w:rPr>
          <w:rFonts w:ascii="Calibri" w:hAnsi="Calibri"/>
        </w:rPr>
      </w:pPr>
      <w:r w:rsidRPr="00452AF0">
        <w:rPr>
          <w:rFonts w:ascii="Calibri" w:hAnsi="Calibri"/>
        </w:rPr>
        <w:t>Vyvěšeno na úřední desce dne:</w:t>
      </w:r>
      <w:r w:rsidR="00953645">
        <w:rPr>
          <w:rFonts w:ascii="Calibri" w:hAnsi="Calibri"/>
        </w:rPr>
        <w:t xml:space="preserve"> 6.10.2014</w:t>
      </w:r>
    </w:p>
    <w:p w14:paraId="05B2E7E3" w14:textId="77777777" w:rsidR="00EF00BF" w:rsidRPr="00452AF0" w:rsidRDefault="00EF00BF" w:rsidP="00EF00BF">
      <w:pPr>
        <w:rPr>
          <w:rFonts w:ascii="Calibri" w:hAnsi="Calibri"/>
        </w:rPr>
      </w:pPr>
    </w:p>
    <w:p w14:paraId="3B76AD95" w14:textId="77777777" w:rsidR="00EF00BF" w:rsidRPr="00452AF0" w:rsidRDefault="00EF00BF" w:rsidP="00EF00BF">
      <w:pPr>
        <w:jc w:val="center"/>
        <w:rPr>
          <w:rFonts w:ascii="Calibri" w:hAnsi="Calibri"/>
          <w:b/>
          <w:bCs/>
        </w:rPr>
      </w:pPr>
    </w:p>
    <w:p w14:paraId="52EDF6DC" w14:textId="77777777" w:rsidR="00EF00BF" w:rsidRDefault="00EF00BF">
      <w:pPr>
        <w:rPr>
          <w:rFonts w:ascii="Calibri" w:hAnsi="Calibri"/>
        </w:rPr>
      </w:pPr>
    </w:p>
    <w:p w14:paraId="0E242593" w14:textId="77777777" w:rsidR="00BC544E" w:rsidRDefault="00BC544E">
      <w:pPr>
        <w:rPr>
          <w:rFonts w:ascii="Calibri" w:hAnsi="Calibri"/>
        </w:rPr>
      </w:pPr>
      <w:r>
        <w:rPr>
          <w:rFonts w:ascii="Calibri" w:hAnsi="Calibri"/>
        </w:rPr>
        <w:t>Vyvěšeno i způsobem umožňující dálkový přístup dne:</w:t>
      </w:r>
      <w:r w:rsidR="00953645">
        <w:rPr>
          <w:rFonts w:ascii="Calibri" w:hAnsi="Calibri"/>
        </w:rPr>
        <w:t xml:space="preserve"> 6.10.2014</w:t>
      </w:r>
    </w:p>
    <w:p w14:paraId="1BC22F1A" w14:textId="77777777" w:rsidR="00BC544E" w:rsidRDefault="00BC544E">
      <w:pPr>
        <w:rPr>
          <w:rFonts w:ascii="Calibri" w:hAnsi="Calibri"/>
        </w:rPr>
      </w:pPr>
    </w:p>
    <w:p w14:paraId="0395C2DA" w14:textId="77777777" w:rsidR="00BC544E" w:rsidRDefault="00BC544E">
      <w:pPr>
        <w:rPr>
          <w:rFonts w:ascii="Calibri" w:hAnsi="Calibri"/>
        </w:rPr>
      </w:pPr>
    </w:p>
    <w:p w14:paraId="2360E6D6" w14:textId="77777777" w:rsidR="00BC544E" w:rsidRDefault="00BC544E">
      <w:pPr>
        <w:rPr>
          <w:rFonts w:ascii="Calibri" w:hAnsi="Calibri"/>
        </w:rPr>
      </w:pPr>
    </w:p>
    <w:p w14:paraId="578457B6" w14:textId="77777777" w:rsidR="00BC544E" w:rsidRDefault="00BC544E">
      <w:pPr>
        <w:rPr>
          <w:rFonts w:ascii="Calibri" w:hAnsi="Calibri"/>
        </w:rPr>
      </w:pPr>
    </w:p>
    <w:p w14:paraId="0B25D542" w14:textId="77777777" w:rsidR="00BC544E" w:rsidRDefault="00BC544E">
      <w:pPr>
        <w:rPr>
          <w:rFonts w:ascii="Calibri" w:hAnsi="Calibri"/>
        </w:rPr>
      </w:pPr>
    </w:p>
    <w:p w14:paraId="45730D48" w14:textId="77777777" w:rsidR="00BC544E" w:rsidRPr="00452AF0" w:rsidRDefault="00BC544E">
      <w:pPr>
        <w:rPr>
          <w:rFonts w:ascii="Calibri" w:hAnsi="Calibri"/>
        </w:rPr>
      </w:pPr>
    </w:p>
    <w:sectPr w:rsidR="00BC544E" w:rsidRPr="00452AF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10238B" w14:textId="77777777" w:rsidR="007E766C" w:rsidRDefault="007E766C" w:rsidP="005B2CE7">
      <w:r>
        <w:separator/>
      </w:r>
    </w:p>
  </w:endnote>
  <w:endnote w:type="continuationSeparator" w:id="0">
    <w:p w14:paraId="2372917C" w14:textId="77777777" w:rsidR="007E766C" w:rsidRDefault="007E766C" w:rsidP="005B2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BF895" w14:textId="0979D3E5" w:rsidR="005B2CE7" w:rsidRPr="00241D3D" w:rsidRDefault="00DA44F8" w:rsidP="00452AF0">
    <w:pPr>
      <w:pStyle w:val="Zpat"/>
      <w:tabs>
        <w:tab w:val="clear" w:pos="4536"/>
      </w:tabs>
      <w:rPr>
        <w:rFonts w:asciiTheme="minorHAnsi" w:hAnsiTheme="minorHAnsi" w:cstheme="minorHAnsi"/>
      </w:rPr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5B78924E" wp14:editId="50C0A4A9">
              <wp:simplePos x="0" y="0"/>
              <wp:positionH relativeFrom="page">
                <wp:posOffset>786765</wp:posOffset>
              </wp:positionH>
              <wp:positionV relativeFrom="page">
                <wp:posOffset>9797415</wp:posOffset>
              </wp:positionV>
              <wp:extent cx="6767830" cy="673100"/>
              <wp:effectExtent l="5715" t="5715" r="8255" b="6985"/>
              <wp:wrapNone/>
              <wp:docPr id="447650778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6767830" cy="673100"/>
                        <a:chOff x="15" y="14415"/>
                        <a:chExt cx="10658" cy="1060"/>
                      </a:xfrm>
                    </wpg:grpSpPr>
                    <wps:wsp>
                      <wps:cNvPr id="318089903" name="AutoShape 2"/>
                      <wps:cNvCnPr>
                        <a:cxnSpLocks noChangeShapeType="1"/>
                      </wps:cNvCnPr>
                      <wps:spPr bwMode="auto">
                        <a:xfrm>
                          <a:off x="15" y="14415"/>
                          <a:ext cx="10171" cy="105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7BFD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21016110" name="Oval 3"/>
                      <wps:cNvSpPr>
                        <a:spLocks noChangeArrowheads="1"/>
                      </wps:cNvSpPr>
                      <wps:spPr bwMode="auto">
                        <a:xfrm>
                          <a:off x="9657" y="14459"/>
                          <a:ext cx="1016" cy="1016"/>
                        </a:xfrm>
                        <a:prstGeom prst="ellipse">
                          <a:avLst/>
                        </a:prstGeom>
                        <a:solidFill>
                          <a:srgbClr val="A7BF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1810136" name="Oval 4"/>
                      <wps:cNvSpPr>
                        <a:spLocks noChangeArrowheads="1"/>
                      </wps:cNvSpPr>
                      <wps:spPr bwMode="auto">
                        <a:xfrm>
                          <a:off x="9733" y="14568"/>
                          <a:ext cx="908" cy="904"/>
                        </a:xfrm>
                        <a:prstGeom prst="ellipse">
                          <a:avLst/>
                        </a:prstGeom>
                        <a:solidFill>
                          <a:srgbClr val="D3DF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9205841" name="Oval 5"/>
                      <wps:cNvSpPr>
                        <a:spLocks noChangeArrowheads="1"/>
                      </wps:cNvSpPr>
                      <wps:spPr bwMode="auto">
                        <a:xfrm>
                          <a:off x="9802" y="14688"/>
                          <a:ext cx="783" cy="784"/>
                        </a:xfrm>
                        <a:prstGeom prst="ellipse">
                          <a:avLst/>
                        </a:prstGeom>
                        <a:solidFill>
                          <a:srgbClr val="7BA0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198AC" w14:textId="77777777" w:rsidR="00452AF0" w:rsidRPr="00452AF0" w:rsidRDefault="00452AF0">
                            <w:pPr>
                              <w:pStyle w:val="Zhlav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E62ABB" w:rsidRPr="00E62ABB">
                              <w:rPr>
                                <w:noProof/>
                                <w:color w:val="FFFFFF"/>
                              </w:rP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78924E" id="Group 1" o:spid="_x0000_s1026" style="position:absolute;margin-left:61.95pt;margin-top:771.45pt;width:532.9pt;height:53pt;flip:x;z-index:251657728;mso-position-horizontal-relative:page;mso-position-vertical-relative:page" coordorigin="15,14415" coordsize="10658,1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15;top:14415;width:10171;height:10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" strokecolor="#a7bfde"/>
              <v:oval id="Oval 3" o:spid="_x0000_s1028" style="position:absolute;left:9657;top:14459;width:1016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" fillcolor="#a7bfde" stroked="f"/>
              <v:oval id="Oval 4" o:spid="_x0000_s1029" style="position:absolute;left:9733;top:14568;width:908;height: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" fillcolor="#d3dfee" stroked="f"/>
              <v:oval id="Oval 5" o:spid="_x0000_s1030" style="position:absolute;left:9802;top:14688;width:783;height: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" fillcolor="#7ba0cd" stroked="f">
                <v:textbox>
                  <w:txbxContent>
                    <w:p w14:paraId="3B9198AC" w14:textId="77777777" w:rsidR="00452AF0" w:rsidRPr="00452AF0" w:rsidRDefault="00452AF0">
                      <w:pPr>
                        <w:pStyle w:val="Zhlav"/>
                        <w:jc w:val="center"/>
                        <w:rPr>
                          <w:color w:val="FFFFFF"/>
                        </w:rPr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E62ABB" w:rsidRPr="00E62ABB">
                        <w:rPr>
                          <w:noProof/>
                          <w:color w:val="FFFFFF"/>
                        </w:rP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oval>
              <w10:wrap anchorx="page" anchory="page"/>
            </v:group>
          </w:pict>
        </mc:Fallback>
      </mc:AlternateContent>
    </w:r>
    <w:r w:rsidR="00452AF0">
      <w:tab/>
    </w:r>
    <w:r w:rsidR="00452AF0" w:rsidRPr="00241D3D">
      <w:rPr>
        <w:rFonts w:asciiTheme="minorHAnsi" w:hAnsiTheme="minorHAnsi" w:cstheme="minorHAnsi"/>
      </w:rPr>
      <w:t xml:space="preserve">OZV č. </w:t>
    </w:r>
    <w:r w:rsidR="00A6157B" w:rsidRPr="00241D3D">
      <w:rPr>
        <w:rFonts w:asciiTheme="minorHAnsi" w:hAnsiTheme="minorHAnsi" w:cstheme="minorHAnsi"/>
      </w:rPr>
      <w:t>3</w:t>
    </w:r>
    <w:r w:rsidR="00452AF0" w:rsidRPr="00241D3D">
      <w:rPr>
        <w:rFonts w:asciiTheme="minorHAnsi" w:hAnsiTheme="minorHAnsi" w:cstheme="minorHAnsi"/>
      </w:rPr>
      <w:t>/2014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01CE3C" w14:textId="77777777" w:rsidR="007E766C" w:rsidRDefault="007E766C" w:rsidP="005B2CE7">
      <w:r>
        <w:separator/>
      </w:r>
    </w:p>
  </w:footnote>
  <w:footnote w:type="continuationSeparator" w:id="0">
    <w:p w14:paraId="0925D064" w14:textId="77777777" w:rsidR="007E766C" w:rsidRDefault="007E766C" w:rsidP="005B2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5E651" w14:textId="77777777" w:rsidR="005B2CE7" w:rsidRPr="00241D3D" w:rsidRDefault="00452AF0" w:rsidP="00452AF0">
    <w:pPr>
      <w:pStyle w:val="Zhlav"/>
      <w:tabs>
        <w:tab w:val="clear" w:pos="4536"/>
      </w:tabs>
      <w:rPr>
        <w:rFonts w:ascii="Calibri" w:hAnsi="Calibri" w:cs="Calibri"/>
      </w:rPr>
    </w:pPr>
    <w:r w:rsidRPr="00241D3D">
      <w:rPr>
        <w:rFonts w:ascii="Calibri" w:hAnsi="Calibri" w:cs="Calibri"/>
      </w:rPr>
      <w:t>Obec Chlebičov, Hlavní 65, 747 32 Chlebičov</w:t>
    </w:r>
    <w:r w:rsidRPr="00241D3D">
      <w:rPr>
        <w:rFonts w:ascii="Calibri" w:hAnsi="Calibri" w:cs="Calibri"/>
      </w:rPr>
      <w:tab/>
      <w:t>IČ: 00533947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0BF"/>
    <w:rsid w:val="0012088D"/>
    <w:rsid w:val="00241D3D"/>
    <w:rsid w:val="003130D5"/>
    <w:rsid w:val="003963F9"/>
    <w:rsid w:val="003A51C4"/>
    <w:rsid w:val="003C0EA1"/>
    <w:rsid w:val="003E2684"/>
    <w:rsid w:val="003F3039"/>
    <w:rsid w:val="00452AF0"/>
    <w:rsid w:val="005B2CE7"/>
    <w:rsid w:val="006B2661"/>
    <w:rsid w:val="007E766C"/>
    <w:rsid w:val="00953645"/>
    <w:rsid w:val="00984813"/>
    <w:rsid w:val="00A6157B"/>
    <w:rsid w:val="00A7706D"/>
    <w:rsid w:val="00BC544E"/>
    <w:rsid w:val="00DA44F8"/>
    <w:rsid w:val="00E62ABB"/>
    <w:rsid w:val="00E75140"/>
    <w:rsid w:val="00E92074"/>
    <w:rsid w:val="00EF00BF"/>
    <w:rsid w:val="00FF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9EDC94"/>
  <w15:chartTrackingRefBased/>
  <w15:docId w15:val="{AB29CFEA-C244-44E4-ACFB-AF8874E08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  <w:style w:type="paragraph" w:customStyle="1" w:styleId="Default">
    <w:name w:val="Default"/>
    <w:rsid w:val="005B2CE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rsid w:val="005B2CE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B2CE7"/>
    <w:rPr>
      <w:sz w:val="24"/>
      <w:szCs w:val="24"/>
    </w:rPr>
  </w:style>
  <w:style w:type="paragraph" w:styleId="Zpat">
    <w:name w:val="footer"/>
    <w:basedOn w:val="Normln"/>
    <w:link w:val="ZpatChar"/>
    <w:rsid w:val="005B2CE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B2CE7"/>
    <w:rPr>
      <w:sz w:val="24"/>
      <w:szCs w:val="24"/>
    </w:rPr>
  </w:style>
  <w:style w:type="paragraph" w:styleId="Textbubliny">
    <w:name w:val="Balloon Text"/>
    <w:basedOn w:val="Normln"/>
    <w:link w:val="TextbublinyChar"/>
    <w:rsid w:val="00452A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52A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Zuzana Mošová</cp:lastModifiedBy>
  <cp:revision>2</cp:revision>
  <cp:lastPrinted>2024-12-30T09:07:00Z</cp:lastPrinted>
  <dcterms:created xsi:type="dcterms:W3CDTF">2024-12-30T10:53:00Z</dcterms:created>
  <dcterms:modified xsi:type="dcterms:W3CDTF">2024-12-30T10:53:00Z</dcterms:modified>
</cp:coreProperties>
</file>