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9FD8" w14:textId="77777777" w:rsidR="006839A2" w:rsidRPr="0082459B" w:rsidRDefault="00B43F6D" w:rsidP="006839A2">
      <w:pPr>
        <w:jc w:val="center"/>
        <w:outlineLvl w:val="0"/>
        <w:rPr>
          <w:b/>
          <w:sz w:val="40"/>
          <w:szCs w:val="32"/>
        </w:rPr>
      </w:pPr>
      <w:r w:rsidRPr="0082459B">
        <w:rPr>
          <w:b/>
          <w:sz w:val="40"/>
          <w:szCs w:val="32"/>
        </w:rPr>
        <w:t xml:space="preserve">O B E C   </w:t>
      </w:r>
      <w:r w:rsidR="00DB3EE2">
        <w:rPr>
          <w:b/>
          <w:sz w:val="40"/>
          <w:szCs w:val="32"/>
        </w:rPr>
        <w:t>V E L K Á   B U K O V I N A</w:t>
      </w:r>
    </w:p>
    <w:p w14:paraId="4EF2FAF8" w14:textId="77777777" w:rsidR="00B15EF7" w:rsidRPr="0082459B" w:rsidRDefault="00B15EF7" w:rsidP="006839A2">
      <w:pPr>
        <w:jc w:val="center"/>
        <w:rPr>
          <w:sz w:val="24"/>
        </w:rPr>
      </w:pPr>
    </w:p>
    <w:p w14:paraId="5A92E7F4" w14:textId="77777777" w:rsidR="00B15EF7" w:rsidRPr="0082459B" w:rsidRDefault="00B15EF7" w:rsidP="006839A2">
      <w:pPr>
        <w:jc w:val="center"/>
        <w:outlineLvl w:val="0"/>
        <w:rPr>
          <w:b/>
          <w:sz w:val="32"/>
          <w:szCs w:val="32"/>
        </w:rPr>
      </w:pPr>
      <w:r w:rsidRPr="0082459B">
        <w:rPr>
          <w:b/>
          <w:sz w:val="32"/>
          <w:szCs w:val="32"/>
        </w:rPr>
        <w:t xml:space="preserve">ZASTUPITELSTVO </w:t>
      </w:r>
      <w:r w:rsidR="00B43F6D" w:rsidRPr="0082459B">
        <w:rPr>
          <w:b/>
          <w:sz w:val="32"/>
          <w:szCs w:val="32"/>
        </w:rPr>
        <w:t xml:space="preserve">OBCE </w:t>
      </w:r>
      <w:r w:rsidR="00DB3EE2">
        <w:rPr>
          <w:b/>
          <w:sz w:val="32"/>
          <w:szCs w:val="32"/>
        </w:rPr>
        <w:t>VELKÁ BUKOVINA</w:t>
      </w:r>
    </w:p>
    <w:p w14:paraId="50D9545B" w14:textId="77777777" w:rsidR="00B15EF7" w:rsidRPr="0082459B" w:rsidRDefault="00B15EF7" w:rsidP="006839A2">
      <w:pPr>
        <w:jc w:val="center"/>
        <w:rPr>
          <w:b/>
          <w:bCs/>
          <w:sz w:val="22"/>
        </w:rPr>
      </w:pPr>
    </w:p>
    <w:p w14:paraId="3C86034C" w14:textId="77777777" w:rsidR="00B15EF7" w:rsidRPr="0082459B" w:rsidRDefault="009E0F39" w:rsidP="006839A2">
      <w:pPr>
        <w:jc w:val="center"/>
        <w:rPr>
          <w:b/>
          <w:bCs/>
          <w:sz w:val="32"/>
          <w:szCs w:val="32"/>
        </w:rPr>
      </w:pPr>
      <w:r w:rsidRPr="0082459B">
        <w:rPr>
          <w:b/>
          <w:bCs/>
          <w:sz w:val="32"/>
          <w:szCs w:val="32"/>
        </w:rPr>
        <w:t>Obecně závazná vyhláška</w:t>
      </w:r>
    </w:p>
    <w:p w14:paraId="7C394516" w14:textId="77777777" w:rsidR="00FA55E4" w:rsidRPr="0082459B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C1C4BF6" w14:textId="77777777" w:rsidR="001F713F" w:rsidRPr="0082459B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82459B">
        <w:rPr>
          <w:rFonts w:cs="Times New Roman"/>
          <w:b/>
          <w:sz w:val="28"/>
          <w:szCs w:val="28"/>
        </w:rPr>
        <w:t>p</w:t>
      </w:r>
      <w:r w:rsidR="001F713F" w:rsidRPr="0082459B">
        <w:rPr>
          <w:rFonts w:cs="Times New Roman"/>
          <w:b/>
          <w:sz w:val="28"/>
          <w:szCs w:val="28"/>
        </w:rPr>
        <w:t>ožární řád</w:t>
      </w:r>
    </w:p>
    <w:p w14:paraId="249AF6A8" w14:textId="77777777" w:rsidR="00D363A0" w:rsidRPr="0082459B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67F56026" w14:textId="39700AC2" w:rsidR="00FC17A0" w:rsidRPr="0082459B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82459B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82459B">
        <w:rPr>
          <w:rFonts w:ascii="Times New Roman" w:hAnsi="Times New Roman" w:cs="Times New Roman"/>
          <w:i/>
          <w:szCs w:val="24"/>
        </w:rPr>
        <w:t xml:space="preserve">obce </w:t>
      </w:r>
      <w:r w:rsidR="00DB3EE2">
        <w:rPr>
          <w:rFonts w:ascii="Times New Roman" w:hAnsi="Times New Roman" w:cs="Times New Roman"/>
          <w:i/>
          <w:szCs w:val="24"/>
        </w:rPr>
        <w:t>Velká Bukovina</w:t>
      </w:r>
      <w:r w:rsidRPr="0082459B">
        <w:rPr>
          <w:rFonts w:ascii="Times New Roman" w:hAnsi="Times New Roman" w:cs="Times New Roman"/>
          <w:i/>
          <w:szCs w:val="24"/>
        </w:rPr>
        <w:t xml:space="preserve"> se na svém zasedání dne</w:t>
      </w:r>
      <w:r w:rsidR="00550301">
        <w:rPr>
          <w:rFonts w:ascii="Times New Roman" w:hAnsi="Times New Roman" w:cs="Times New Roman"/>
          <w:iCs/>
          <w:szCs w:val="24"/>
        </w:rPr>
        <w:t xml:space="preserve"> 22.5.</w:t>
      </w:r>
      <w:r w:rsidR="00B15EF7" w:rsidRPr="0082459B">
        <w:rPr>
          <w:rFonts w:ascii="Times New Roman" w:hAnsi="Times New Roman" w:cs="Times New Roman"/>
          <w:i/>
          <w:szCs w:val="24"/>
        </w:rPr>
        <w:t>2023</w:t>
      </w:r>
      <w:r w:rsidRPr="0082459B">
        <w:rPr>
          <w:rFonts w:ascii="Times New Roman" w:hAnsi="Times New Roman" w:cs="Times New Roman"/>
          <w:i/>
          <w:szCs w:val="24"/>
        </w:rPr>
        <w:t xml:space="preserve"> usneslo usnesením č.</w:t>
      </w:r>
      <w:r w:rsidR="00B15EF7" w:rsidRPr="0082459B">
        <w:rPr>
          <w:rFonts w:ascii="Times New Roman" w:hAnsi="Times New Roman" w:cs="Times New Roman"/>
          <w:i/>
          <w:szCs w:val="24"/>
        </w:rPr>
        <w:t> </w:t>
      </w:r>
      <w:r w:rsidR="00550301">
        <w:rPr>
          <w:rFonts w:ascii="Times New Roman" w:hAnsi="Times New Roman" w:cs="Times New Roman"/>
          <w:iCs/>
          <w:szCs w:val="24"/>
        </w:rPr>
        <w:t>10-5/23</w:t>
      </w:r>
      <w:r w:rsidR="00B15EF7" w:rsidRPr="0082459B">
        <w:rPr>
          <w:rFonts w:ascii="Times New Roman" w:hAnsi="Times New Roman" w:cs="Times New Roman"/>
          <w:i/>
          <w:szCs w:val="24"/>
        </w:rPr>
        <w:t xml:space="preserve"> </w:t>
      </w:r>
      <w:r w:rsidRPr="0082459B">
        <w:rPr>
          <w:rFonts w:ascii="Times New Roman" w:hAnsi="Times New Roman" w:cs="Times New Roman"/>
          <w:i/>
          <w:szCs w:val="24"/>
        </w:rPr>
        <w:t>vydat na základě § 29 odst. 1 písm. o) bod 1. zákona č. 133/1985 Sb., o požární ochraně, ve znění pozdějších předpisů (dále jen „zákon o požární ochraně“), a v souladu s § 10 písm. d) a</w:t>
      </w:r>
      <w:r w:rsidR="0082459B">
        <w:rPr>
          <w:rFonts w:ascii="Times New Roman" w:hAnsi="Times New Roman" w:cs="Times New Roman"/>
          <w:i/>
          <w:szCs w:val="24"/>
        </w:rPr>
        <w:t> </w:t>
      </w:r>
      <w:r w:rsidRPr="0082459B">
        <w:rPr>
          <w:rFonts w:ascii="Times New Roman" w:hAnsi="Times New Roman" w:cs="Times New Roman"/>
          <w:i/>
          <w:szCs w:val="24"/>
        </w:rPr>
        <w:t>§</w:t>
      </w:r>
      <w:r w:rsidR="0082459B">
        <w:rPr>
          <w:rFonts w:ascii="Times New Roman" w:hAnsi="Times New Roman" w:cs="Times New Roman"/>
          <w:i/>
          <w:szCs w:val="24"/>
        </w:rPr>
        <w:t> </w:t>
      </w:r>
      <w:r w:rsidRPr="0082459B">
        <w:rPr>
          <w:rFonts w:ascii="Times New Roman" w:hAnsi="Times New Roman" w:cs="Times New Roman"/>
          <w:i/>
          <w:szCs w:val="24"/>
        </w:rPr>
        <w:t>84 odst. 2 písm. h) zákona č. 128/2000 Sb., o obcích (obecní zřízení), ve znění pozdějších předpisů, tuto obecně závaznou vyhlášku (dále jen „tato vyhláška“):</w:t>
      </w:r>
    </w:p>
    <w:p w14:paraId="4B7678D5" w14:textId="77777777" w:rsidR="00AB3A3D" w:rsidRPr="0082459B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1B0653DB" w14:textId="77777777" w:rsidR="001F713F" w:rsidRPr="0082459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2459B">
        <w:rPr>
          <w:rFonts w:ascii="Times New Roman" w:hAnsi="Times New Roman" w:cs="Times New Roman"/>
          <w:b/>
          <w:szCs w:val="24"/>
        </w:rPr>
        <w:t>Článek 1</w:t>
      </w:r>
    </w:p>
    <w:p w14:paraId="5CCBAF2E" w14:textId="77777777" w:rsidR="001F713F" w:rsidRPr="00A12A9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12A90">
        <w:rPr>
          <w:rFonts w:ascii="Times New Roman" w:hAnsi="Times New Roman" w:cs="Times New Roman"/>
          <w:b/>
          <w:szCs w:val="24"/>
        </w:rPr>
        <w:t>Úvodní ustanovení</w:t>
      </w:r>
    </w:p>
    <w:p w14:paraId="0D0C6183" w14:textId="77777777" w:rsidR="001F713F" w:rsidRPr="00A12A90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2F05A459" w14:textId="77777777" w:rsidR="001F713F" w:rsidRPr="00A12A90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A12A90">
        <w:rPr>
          <w:rFonts w:ascii="Times New Roman" w:hAnsi="Times New Roman" w:cs="Times New Roman"/>
          <w:szCs w:val="24"/>
        </w:rPr>
        <w:t>Tato vyhláška</w:t>
      </w:r>
      <w:r w:rsidR="001F713F" w:rsidRPr="00A12A90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A12A90">
        <w:rPr>
          <w:rFonts w:ascii="Times New Roman" w:hAnsi="Times New Roman" w:cs="Times New Roman"/>
          <w:szCs w:val="24"/>
        </w:rPr>
        <w:t xml:space="preserve">v obci </w:t>
      </w:r>
      <w:r w:rsidR="00A12A90" w:rsidRPr="00A12A90">
        <w:rPr>
          <w:rFonts w:ascii="Times New Roman" w:hAnsi="Times New Roman" w:cs="Times New Roman"/>
          <w:szCs w:val="24"/>
        </w:rPr>
        <w:t xml:space="preserve">Velká Bukovina </w:t>
      </w:r>
      <w:r w:rsidR="002B3C08" w:rsidRPr="00A12A90">
        <w:rPr>
          <w:rFonts w:ascii="Times New Roman" w:hAnsi="Times New Roman" w:cs="Times New Roman"/>
          <w:szCs w:val="24"/>
        </w:rPr>
        <w:t>(dále jen „</w:t>
      </w:r>
      <w:r w:rsidR="00B43F6D" w:rsidRPr="00A12A90">
        <w:rPr>
          <w:rFonts w:ascii="Times New Roman" w:hAnsi="Times New Roman" w:cs="Times New Roman"/>
          <w:szCs w:val="24"/>
        </w:rPr>
        <w:t>obec</w:t>
      </w:r>
      <w:r w:rsidR="002B3C08" w:rsidRPr="00A12A90">
        <w:rPr>
          <w:rFonts w:ascii="Times New Roman" w:hAnsi="Times New Roman" w:cs="Times New Roman"/>
          <w:szCs w:val="24"/>
        </w:rPr>
        <w:t>“)</w:t>
      </w:r>
      <w:r w:rsidR="001F713F" w:rsidRPr="00A12A90">
        <w:rPr>
          <w:rFonts w:ascii="Times New Roman" w:hAnsi="Times New Roman" w:cs="Times New Roman"/>
          <w:szCs w:val="24"/>
        </w:rPr>
        <w:t>.</w:t>
      </w:r>
    </w:p>
    <w:p w14:paraId="067EC84C" w14:textId="77777777" w:rsidR="001F713F" w:rsidRPr="00A12A90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48D6B68B" w14:textId="77777777" w:rsidR="001F713F" w:rsidRPr="00A12A9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12A90">
        <w:rPr>
          <w:rFonts w:ascii="Times New Roman" w:hAnsi="Times New Roman" w:cs="Times New Roman"/>
          <w:b/>
          <w:szCs w:val="24"/>
        </w:rPr>
        <w:t>Článek 2</w:t>
      </w:r>
    </w:p>
    <w:p w14:paraId="7025CF68" w14:textId="77777777" w:rsidR="001F713F" w:rsidRPr="00A12A90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12A90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A12A90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A12A90">
        <w:rPr>
          <w:rFonts w:ascii="Times New Roman" w:hAnsi="Times New Roman" w:cs="Times New Roman"/>
          <w:b/>
          <w:szCs w:val="24"/>
        </w:rPr>
        <w:t>v obci</w:t>
      </w:r>
    </w:p>
    <w:p w14:paraId="7592AB9C" w14:textId="77777777" w:rsidR="004A72FD" w:rsidRPr="00A12A90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16CE6FFE" w14:textId="77777777" w:rsidR="00527D03" w:rsidRPr="00A12A90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12A90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A12A90">
        <w:rPr>
          <w:rFonts w:ascii="Times New Roman" w:hAnsi="Times New Roman" w:cs="Times New Roman"/>
          <w:szCs w:val="24"/>
        </w:rPr>
        <w:t>obce</w:t>
      </w:r>
      <w:r w:rsidRPr="00A12A90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A12A90">
        <w:rPr>
          <w:rFonts w:ascii="Times New Roman" w:hAnsi="Times New Roman" w:cs="Times New Roman"/>
          <w:szCs w:val="24"/>
        </w:rPr>
        <w:t xml:space="preserve">obce </w:t>
      </w:r>
      <w:r w:rsidR="003D5F68" w:rsidRPr="00A12A90">
        <w:rPr>
          <w:rFonts w:ascii="Times New Roman" w:hAnsi="Times New Roman" w:cs="Times New Roman"/>
          <w:szCs w:val="24"/>
        </w:rPr>
        <w:t xml:space="preserve">Velká Bukovina </w:t>
      </w:r>
      <w:r w:rsidRPr="00A12A90">
        <w:rPr>
          <w:rFonts w:ascii="Times New Roman" w:hAnsi="Times New Roman" w:cs="Times New Roman"/>
          <w:szCs w:val="24"/>
        </w:rPr>
        <w:t>(dále jen „</w:t>
      </w:r>
      <w:r w:rsidR="00DB3EE2" w:rsidRPr="00A12A90">
        <w:rPr>
          <w:rFonts w:ascii="Times New Roman" w:hAnsi="Times New Roman" w:cs="Times New Roman"/>
          <w:szCs w:val="24"/>
        </w:rPr>
        <w:t>JSDHO Velká Bukovina</w:t>
      </w:r>
      <w:r w:rsidRPr="00A12A90">
        <w:rPr>
          <w:rFonts w:ascii="Times New Roman" w:hAnsi="Times New Roman" w:cs="Times New Roman"/>
          <w:szCs w:val="24"/>
        </w:rPr>
        <w:t xml:space="preserve">“) podle čl. 5 </w:t>
      </w:r>
      <w:r w:rsidR="00FC17A0" w:rsidRPr="00A12A90">
        <w:rPr>
          <w:rFonts w:ascii="Times New Roman" w:hAnsi="Times New Roman" w:cs="Times New Roman"/>
          <w:szCs w:val="24"/>
        </w:rPr>
        <w:t>této vyhlášky</w:t>
      </w:r>
      <w:r w:rsidRPr="00A12A90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A12A90">
        <w:rPr>
          <w:rFonts w:ascii="Times New Roman" w:hAnsi="Times New Roman" w:cs="Times New Roman"/>
          <w:szCs w:val="24"/>
        </w:rPr>
        <w:t>této vyhlášky</w:t>
      </w:r>
      <w:r w:rsidRPr="00A12A90">
        <w:rPr>
          <w:rFonts w:ascii="Times New Roman" w:hAnsi="Times New Roman" w:cs="Times New Roman"/>
          <w:szCs w:val="24"/>
        </w:rPr>
        <w:t>.</w:t>
      </w:r>
    </w:p>
    <w:p w14:paraId="08AB218B" w14:textId="77777777" w:rsidR="001F713F" w:rsidRPr="00A12A90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12A90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A12A90">
        <w:rPr>
          <w:rFonts w:ascii="Times New Roman" w:hAnsi="Times New Roman" w:cs="Times New Roman"/>
          <w:szCs w:val="24"/>
        </w:rPr>
        <w:t>úkoluje</w:t>
      </w:r>
      <w:r w:rsidRPr="00A12A90">
        <w:rPr>
          <w:rFonts w:ascii="Times New Roman" w:hAnsi="Times New Roman" w:cs="Times New Roman"/>
          <w:szCs w:val="24"/>
        </w:rPr>
        <w:t>:</w:t>
      </w:r>
    </w:p>
    <w:p w14:paraId="283282CD" w14:textId="77777777" w:rsidR="001F713F" w:rsidRPr="00A12A90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12A90">
        <w:rPr>
          <w:rFonts w:ascii="Times New Roman" w:hAnsi="Times New Roman" w:cs="Times New Roman"/>
          <w:szCs w:val="24"/>
        </w:rPr>
        <w:t>zastupitelstvo obce</w:t>
      </w:r>
      <w:r w:rsidR="00ED1A92" w:rsidRPr="00A12A90">
        <w:rPr>
          <w:rFonts w:ascii="Times New Roman" w:hAnsi="Times New Roman" w:cs="Times New Roman"/>
          <w:szCs w:val="24"/>
        </w:rPr>
        <w:t xml:space="preserve"> </w:t>
      </w:r>
      <w:r w:rsidR="001F713F" w:rsidRPr="00A12A90">
        <w:rPr>
          <w:rFonts w:ascii="Times New Roman" w:hAnsi="Times New Roman" w:cs="Times New Roman"/>
          <w:szCs w:val="24"/>
        </w:rPr>
        <w:t xml:space="preserve">– projednáním </w:t>
      </w:r>
      <w:r w:rsidR="004C78D8" w:rsidRPr="00A12A90">
        <w:rPr>
          <w:rFonts w:ascii="Times New Roman" w:hAnsi="Times New Roman" w:cs="Times New Roman"/>
          <w:szCs w:val="24"/>
        </w:rPr>
        <w:t xml:space="preserve">úrovně a </w:t>
      </w:r>
      <w:r w:rsidR="001F713F" w:rsidRPr="00A12A90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A12A90">
        <w:rPr>
          <w:rFonts w:ascii="Times New Roman" w:hAnsi="Times New Roman" w:cs="Times New Roman"/>
          <w:szCs w:val="24"/>
        </w:rPr>
        <w:t>v obci</w:t>
      </w:r>
      <w:r w:rsidR="00CE79B1" w:rsidRPr="00A12A90">
        <w:rPr>
          <w:rFonts w:ascii="Times New Roman" w:hAnsi="Times New Roman" w:cs="Times New Roman"/>
          <w:szCs w:val="24"/>
        </w:rPr>
        <w:t xml:space="preserve"> </w:t>
      </w:r>
      <w:r w:rsidR="001F713F" w:rsidRPr="00A12A90">
        <w:rPr>
          <w:rFonts w:ascii="Times New Roman" w:hAnsi="Times New Roman" w:cs="Times New Roman"/>
          <w:szCs w:val="24"/>
        </w:rPr>
        <w:t xml:space="preserve">minimálně </w:t>
      </w:r>
      <w:r w:rsidR="000730B3" w:rsidRPr="00A12A90">
        <w:rPr>
          <w:rFonts w:ascii="Times New Roman" w:hAnsi="Times New Roman" w:cs="Times New Roman"/>
          <w:szCs w:val="24"/>
        </w:rPr>
        <w:t xml:space="preserve">jedenkrát </w:t>
      </w:r>
      <w:r w:rsidR="00D627FE" w:rsidRPr="00A12A90">
        <w:rPr>
          <w:rFonts w:ascii="Times New Roman" w:hAnsi="Times New Roman" w:cs="Times New Roman"/>
          <w:szCs w:val="24"/>
        </w:rPr>
        <w:t>za</w:t>
      </w:r>
      <w:r w:rsidR="00FF2485" w:rsidRPr="00A12A90">
        <w:rPr>
          <w:rFonts w:ascii="Times New Roman" w:hAnsi="Times New Roman" w:cs="Times New Roman"/>
          <w:szCs w:val="24"/>
        </w:rPr>
        <w:t> </w:t>
      </w:r>
      <w:r w:rsidR="00851528" w:rsidRPr="00A12A90">
        <w:rPr>
          <w:rFonts w:ascii="Times New Roman" w:hAnsi="Times New Roman" w:cs="Times New Roman"/>
          <w:szCs w:val="24"/>
        </w:rPr>
        <w:t>rok</w:t>
      </w:r>
      <w:r w:rsidR="001F713F" w:rsidRPr="00A12A90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A12A90">
        <w:rPr>
          <w:rFonts w:ascii="Times New Roman" w:hAnsi="Times New Roman" w:cs="Times New Roman"/>
          <w:szCs w:val="24"/>
        </w:rPr>
        <w:t>ajících vztah k požární ochraně,</w:t>
      </w:r>
    </w:p>
    <w:p w14:paraId="34D0B9E1" w14:textId="77777777" w:rsidR="00102666" w:rsidRPr="00A12A90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12A90">
        <w:rPr>
          <w:rFonts w:ascii="Times New Roman" w:hAnsi="Times New Roman" w:cs="Times New Roman"/>
          <w:szCs w:val="24"/>
        </w:rPr>
        <w:t>starosta obce</w:t>
      </w:r>
      <w:r w:rsidR="00B15EF7" w:rsidRPr="00A12A90">
        <w:rPr>
          <w:rFonts w:ascii="Times New Roman" w:hAnsi="Times New Roman" w:cs="Times New Roman"/>
          <w:szCs w:val="24"/>
        </w:rPr>
        <w:t xml:space="preserve"> </w:t>
      </w:r>
      <w:r w:rsidR="007335C2" w:rsidRPr="00A12A90">
        <w:rPr>
          <w:rFonts w:ascii="Times New Roman" w:hAnsi="Times New Roman" w:cs="Times New Roman"/>
          <w:szCs w:val="24"/>
        </w:rPr>
        <w:t>–</w:t>
      </w:r>
      <w:r w:rsidR="007B7B89" w:rsidRPr="00A12A90">
        <w:rPr>
          <w:rFonts w:ascii="Times New Roman" w:hAnsi="Times New Roman" w:cs="Times New Roman"/>
          <w:szCs w:val="24"/>
        </w:rPr>
        <w:t> </w:t>
      </w:r>
      <w:r w:rsidR="00DF23DF" w:rsidRPr="00A12A90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A12A90">
        <w:rPr>
          <w:rFonts w:ascii="Times New Roman" w:hAnsi="Times New Roman" w:cs="Times New Roman"/>
          <w:szCs w:val="24"/>
        </w:rPr>
        <w:t xml:space="preserve">v obci </w:t>
      </w:r>
      <w:r w:rsidR="00DF23DF" w:rsidRPr="00A12A90">
        <w:rPr>
          <w:rFonts w:ascii="Times New Roman" w:eastAsia="Arial" w:hAnsi="Times New Roman" w:cs="Times New Roman"/>
          <w:szCs w:val="24"/>
        </w:rPr>
        <w:t>nejméně jedenkrát za</w:t>
      </w:r>
      <w:r w:rsidRPr="00A12A90">
        <w:rPr>
          <w:rFonts w:ascii="Times New Roman" w:eastAsia="Arial" w:hAnsi="Times New Roman" w:cs="Times New Roman"/>
          <w:szCs w:val="24"/>
        </w:rPr>
        <w:t> </w:t>
      </w:r>
      <w:r w:rsidR="00DF23DF" w:rsidRPr="00A12A90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A12A90">
        <w:rPr>
          <w:rFonts w:ascii="Times New Roman" w:eastAsia="Arial" w:hAnsi="Times New Roman" w:cs="Times New Roman"/>
          <w:szCs w:val="24"/>
        </w:rPr>
        <w:t>zastupitelstvu obce</w:t>
      </w:r>
      <w:r w:rsidR="00DF23DF" w:rsidRPr="00A12A90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A12A90">
        <w:rPr>
          <w:rFonts w:ascii="Times New Roman" w:eastAsia="Arial" w:hAnsi="Times New Roman" w:cs="Times New Roman"/>
          <w:szCs w:val="24"/>
        </w:rPr>
        <w:t>.</w:t>
      </w:r>
    </w:p>
    <w:p w14:paraId="4677CA8C" w14:textId="77777777" w:rsidR="0015462E" w:rsidRPr="00840678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7CA24694" w14:textId="77777777" w:rsidR="001F713F" w:rsidRPr="00840678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40678">
        <w:rPr>
          <w:rFonts w:ascii="Times New Roman" w:hAnsi="Times New Roman" w:cs="Times New Roman"/>
          <w:b/>
          <w:szCs w:val="24"/>
        </w:rPr>
        <w:t>Článek 3</w:t>
      </w:r>
    </w:p>
    <w:p w14:paraId="787AA747" w14:textId="77777777" w:rsidR="001F713F" w:rsidRPr="00840678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840678">
        <w:rPr>
          <w:rFonts w:ascii="Times New Roman" w:hAnsi="Times New Roman" w:cs="Times New Roman"/>
          <w:b/>
          <w:szCs w:val="24"/>
        </w:rPr>
        <w:t>Podmínky pož</w:t>
      </w:r>
      <w:r w:rsidR="008E24E6" w:rsidRPr="00840678">
        <w:rPr>
          <w:rFonts w:ascii="Times New Roman" w:hAnsi="Times New Roman" w:cs="Times New Roman"/>
          <w:b/>
          <w:szCs w:val="24"/>
        </w:rPr>
        <w:t>ární bezpečnosti při činnostech a</w:t>
      </w:r>
      <w:r w:rsidRPr="00840678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840678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840678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840678">
        <w:rPr>
          <w:rFonts w:ascii="Times New Roman" w:hAnsi="Times New Roman" w:cs="Times New Roman"/>
          <w:b/>
          <w:szCs w:val="24"/>
        </w:rPr>
        <w:t>situaci</w:t>
      </w:r>
    </w:p>
    <w:p w14:paraId="14705764" w14:textId="77777777" w:rsidR="001F713F" w:rsidRPr="00840678" w:rsidRDefault="001F713F" w:rsidP="006839A2">
      <w:pPr>
        <w:rPr>
          <w:rFonts w:cs="Times New Roman"/>
          <w:szCs w:val="24"/>
        </w:rPr>
      </w:pPr>
    </w:p>
    <w:p w14:paraId="34D54FE6" w14:textId="77777777" w:rsidR="008B0A21" w:rsidRPr="00840678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40678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840678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840678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766709B6" w14:textId="77777777" w:rsidR="00A2253C" w:rsidRPr="00840678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40678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840678">
        <w:rPr>
          <w:rFonts w:cs="Times New Roman"/>
          <w:color w:val="000000"/>
          <w:sz w:val="24"/>
          <w:szCs w:val="24"/>
        </w:rPr>
        <w:t>stanoví kraj svým nařízením.</w:t>
      </w:r>
      <w:r w:rsidRPr="00840678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840678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69EC7F2E" w14:textId="77777777" w:rsidR="00774374" w:rsidRPr="00840678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840678">
        <w:rPr>
          <w:rFonts w:cs="Times New Roman"/>
          <w:color w:val="000000"/>
          <w:sz w:val="24"/>
          <w:szCs w:val="24"/>
        </w:rPr>
        <w:t>Obec</w:t>
      </w:r>
      <w:r w:rsidR="00774374" w:rsidRPr="00840678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840678">
        <w:rPr>
          <w:rFonts w:cs="Times New Roman"/>
          <w:color w:val="000000"/>
          <w:sz w:val="24"/>
          <w:szCs w:val="24"/>
        </w:rPr>
        <w:t> </w:t>
      </w:r>
      <w:r w:rsidR="00774374" w:rsidRPr="00840678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840678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840678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30D7EF7D" w14:textId="77777777" w:rsidR="001F713F" w:rsidRPr="00840678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DB3EE2">
        <w:rPr>
          <w:rFonts w:cs="Times New Roman"/>
          <w:b/>
          <w:sz w:val="24"/>
          <w:szCs w:val="24"/>
          <w:highlight w:val="yellow"/>
        </w:rPr>
        <w:br w:type="page"/>
      </w:r>
      <w:r w:rsidR="001F713F" w:rsidRPr="00840678">
        <w:rPr>
          <w:rFonts w:cs="Times New Roman"/>
          <w:b/>
          <w:sz w:val="24"/>
          <w:szCs w:val="24"/>
        </w:rPr>
        <w:lastRenderedPageBreak/>
        <w:t>Článek 4</w:t>
      </w:r>
    </w:p>
    <w:p w14:paraId="670B57D6" w14:textId="77777777" w:rsidR="001F713F" w:rsidRPr="00840678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40678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840678">
        <w:rPr>
          <w:rFonts w:ascii="Times New Roman" w:hAnsi="Times New Roman" w:cs="Times New Roman"/>
          <w:b/>
          <w:szCs w:val="24"/>
        </w:rPr>
        <w:t>v obci</w:t>
      </w:r>
    </w:p>
    <w:p w14:paraId="3935AD3F" w14:textId="77777777" w:rsidR="001F713F" w:rsidRPr="00840678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B441111" w14:textId="77777777" w:rsidR="001F713F" w:rsidRPr="00840678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40678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840678">
        <w:rPr>
          <w:rFonts w:ascii="Times New Roman" w:hAnsi="Times New Roman" w:cs="Times New Roman"/>
          <w:szCs w:val="24"/>
        </w:rPr>
        <w:t>na území</w:t>
      </w:r>
      <w:r w:rsidRPr="00840678">
        <w:rPr>
          <w:rFonts w:ascii="Times New Roman" w:hAnsi="Times New Roman" w:cs="Times New Roman"/>
          <w:szCs w:val="24"/>
        </w:rPr>
        <w:t xml:space="preserve"> </w:t>
      </w:r>
      <w:r w:rsidR="007E1F5D" w:rsidRPr="00840678">
        <w:rPr>
          <w:rFonts w:ascii="Times New Roman" w:hAnsi="Times New Roman" w:cs="Times New Roman"/>
          <w:szCs w:val="24"/>
        </w:rPr>
        <w:t>obce</w:t>
      </w:r>
      <w:r w:rsidR="00ED1A92" w:rsidRPr="00840678">
        <w:rPr>
          <w:rFonts w:ascii="Times New Roman" w:hAnsi="Times New Roman" w:cs="Times New Roman"/>
          <w:szCs w:val="24"/>
        </w:rPr>
        <w:t xml:space="preserve"> </w:t>
      </w:r>
      <w:r w:rsidRPr="00840678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840678">
        <w:rPr>
          <w:rFonts w:ascii="Times New Roman" w:hAnsi="Times New Roman" w:cs="Times New Roman"/>
          <w:szCs w:val="24"/>
        </w:rPr>
        <w:t>této vyhlášky</w:t>
      </w:r>
      <w:r w:rsidRPr="00840678">
        <w:rPr>
          <w:rFonts w:ascii="Times New Roman" w:hAnsi="Times New Roman" w:cs="Times New Roman"/>
          <w:szCs w:val="24"/>
        </w:rPr>
        <w:t>.</w:t>
      </w:r>
    </w:p>
    <w:p w14:paraId="5D4FA871" w14:textId="77777777" w:rsidR="001F713F" w:rsidRPr="00840678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840678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840678">
        <w:rPr>
          <w:rFonts w:ascii="Times New Roman" w:hAnsi="Times New Roman" w:cs="Times New Roman"/>
          <w:szCs w:val="24"/>
        </w:rPr>
        <w:t>ohlašovnou</w:t>
      </w:r>
      <w:r w:rsidR="006A53F3" w:rsidRPr="00840678">
        <w:rPr>
          <w:rFonts w:ascii="Times New Roman" w:hAnsi="Times New Roman" w:cs="Times New Roman"/>
          <w:szCs w:val="24"/>
        </w:rPr>
        <w:t xml:space="preserve"> požárů</w:t>
      </w:r>
      <w:r w:rsidRPr="00840678">
        <w:rPr>
          <w:rFonts w:ascii="Times New Roman" w:hAnsi="Times New Roman" w:cs="Times New Roman"/>
          <w:szCs w:val="24"/>
        </w:rPr>
        <w:t xml:space="preserve"> </w:t>
      </w:r>
      <w:r w:rsidR="006A53F3" w:rsidRPr="00840678">
        <w:rPr>
          <w:rFonts w:ascii="Times New Roman" w:hAnsi="Times New Roman" w:cs="Times New Roman"/>
          <w:szCs w:val="24"/>
        </w:rPr>
        <w:t>uveden</w:t>
      </w:r>
      <w:r w:rsidR="00CA06C9" w:rsidRPr="00840678">
        <w:rPr>
          <w:rFonts w:ascii="Times New Roman" w:hAnsi="Times New Roman" w:cs="Times New Roman"/>
          <w:szCs w:val="24"/>
        </w:rPr>
        <w:t>ou</w:t>
      </w:r>
      <w:r w:rsidRPr="00840678">
        <w:rPr>
          <w:rFonts w:ascii="Times New Roman" w:hAnsi="Times New Roman" w:cs="Times New Roman"/>
          <w:szCs w:val="24"/>
        </w:rPr>
        <w:t xml:space="preserve"> v čl. 7 </w:t>
      </w:r>
      <w:r w:rsidR="00236FAC" w:rsidRPr="00840678">
        <w:rPr>
          <w:rFonts w:ascii="Times New Roman" w:hAnsi="Times New Roman" w:cs="Times New Roman"/>
          <w:szCs w:val="24"/>
        </w:rPr>
        <w:t>této vyhlášky</w:t>
      </w:r>
      <w:r w:rsidRPr="00840678">
        <w:rPr>
          <w:rFonts w:ascii="Times New Roman" w:hAnsi="Times New Roman" w:cs="Times New Roman"/>
          <w:szCs w:val="24"/>
        </w:rPr>
        <w:t xml:space="preserve">.  </w:t>
      </w:r>
    </w:p>
    <w:p w14:paraId="53FDED23" w14:textId="77777777" w:rsidR="00A64BCA" w:rsidRPr="00840678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4F7F3BBE" w14:textId="77777777" w:rsidR="001F713F" w:rsidRPr="00840678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840678">
        <w:rPr>
          <w:rFonts w:ascii="Times New Roman" w:hAnsi="Times New Roman" w:cs="Times New Roman"/>
          <w:b/>
          <w:szCs w:val="24"/>
        </w:rPr>
        <w:t>Článek 5</w:t>
      </w:r>
    </w:p>
    <w:p w14:paraId="5F23D4AB" w14:textId="77777777" w:rsidR="001F713F" w:rsidRPr="00840678" w:rsidRDefault="00DB3EE2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40678">
        <w:rPr>
          <w:rFonts w:ascii="Times New Roman" w:hAnsi="Times New Roman" w:cs="Times New Roman"/>
          <w:b/>
          <w:szCs w:val="24"/>
        </w:rPr>
        <w:t>JSDHO Velká Bukovina</w:t>
      </w:r>
      <w:r w:rsidR="001F713F" w:rsidRPr="00840678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7CA28C7E" w14:textId="77777777" w:rsidR="001F713F" w:rsidRPr="00840678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02F4BEF4" w14:textId="77777777" w:rsidR="00AB3A3D" w:rsidRPr="00840678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840678">
        <w:rPr>
          <w:rFonts w:ascii="Times New Roman" w:hAnsi="Times New Roman"/>
          <w:szCs w:val="24"/>
        </w:rPr>
        <w:t xml:space="preserve">Dislokace, kategorie a početní stav </w:t>
      </w:r>
      <w:r w:rsidR="00DB3EE2" w:rsidRPr="00840678">
        <w:rPr>
          <w:rFonts w:ascii="Times New Roman" w:hAnsi="Times New Roman"/>
          <w:szCs w:val="24"/>
        </w:rPr>
        <w:t>JSDHO Velká Bukovina</w:t>
      </w:r>
      <w:r w:rsidR="003A7429" w:rsidRPr="00840678">
        <w:rPr>
          <w:rFonts w:ascii="Times New Roman" w:hAnsi="Times New Roman" w:cs="Times New Roman"/>
          <w:szCs w:val="24"/>
        </w:rPr>
        <w:t xml:space="preserve"> </w:t>
      </w:r>
      <w:r w:rsidRPr="00840678">
        <w:rPr>
          <w:rFonts w:ascii="Times New Roman" w:hAnsi="Times New Roman"/>
          <w:szCs w:val="24"/>
        </w:rPr>
        <w:t>a její vybavení požární technikou a</w:t>
      </w:r>
      <w:r w:rsidR="001D00D0" w:rsidRPr="00840678">
        <w:rPr>
          <w:rFonts w:ascii="Times New Roman" w:hAnsi="Times New Roman"/>
          <w:szCs w:val="24"/>
        </w:rPr>
        <w:t> </w:t>
      </w:r>
      <w:r w:rsidRPr="00840678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840678">
        <w:rPr>
          <w:rFonts w:ascii="Times New Roman" w:hAnsi="Times New Roman"/>
          <w:szCs w:val="24"/>
        </w:rPr>
        <w:t>2</w:t>
      </w:r>
      <w:r w:rsidRPr="00840678">
        <w:rPr>
          <w:rFonts w:ascii="Times New Roman" w:hAnsi="Times New Roman"/>
          <w:szCs w:val="24"/>
        </w:rPr>
        <w:t xml:space="preserve"> </w:t>
      </w:r>
      <w:r w:rsidR="00236FAC" w:rsidRPr="00840678">
        <w:rPr>
          <w:rFonts w:ascii="Times New Roman" w:hAnsi="Times New Roman" w:cs="Times New Roman"/>
          <w:szCs w:val="24"/>
        </w:rPr>
        <w:t>této vyhlášky</w:t>
      </w:r>
      <w:r w:rsidRPr="00840678">
        <w:rPr>
          <w:rFonts w:ascii="Times New Roman" w:hAnsi="Times New Roman"/>
          <w:szCs w:val="24"/>
        </w:rPr>
        <w:t xml:space="preserve">.  </w:t>
      </w:r>
    </w:p>
    <w:p w14:paraId="024E4FD1" w14:textId="77777777" w:rsidR="00A64BCA" w:rsidRPr="00B10899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1158A8BF" w14:textId="77777777" w:rsidR="001F713F" w:rsidRPr="00B10899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B10899">
        <w:rPr>
          <w:rFonts w:ascii="Times New Roman" w:hAnsi="Times New Roman" w:cs="Times New Roman"/>
          <w:b/>
          <w:szCs w:val="24"/>
        </w:rPr>
        <w:t>Článek 6</w:t>
      </w:r>
    </w:p>
    <w:p w14:paraId="114E6B1F" w14:textId="77777777" w:rsidR="001F713F" w:rsidRPr="00B1089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10899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087037E9" w14:textId="77777777" w:rsidR="001F713F" w:rsidRPr="00B1089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10899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541D970A" w14:textId="77777777" w:rsidR="001F713F" w:rsidRPr="00B1089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0E384787" w14:textId="77777777" w:rsidR="00B33744" w:rsidRPr="00B10899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10899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B10899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B10899">
        <w:rPr>
          <w:rFonts w:ascii="Times New Roman" w:hAnsi="Times New Roman" w:cs="Times New Roman"/>
          <w:szCs w:val="24"/>
          <w:vertAlign w:val="superscript"/>
        </w:rPr>
        <w:t>)</w:t>
      </w:r>
    </w:p>
    <w:p w14:paraId="201CAEBB" w14:textId="77777777" w:rsidR="00B85430" w:rsidRPr="00B10899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10899">
        <w:rPr>
          <w:rFonts w:ascii="Times New Roman" w:hAnsi="Times New Roman" w:cs="Times New Roman"/>
          <w:szCs w:val="24"/>
        </w:rPr>
        <w:t>Obec</w:t>
      </w:r>
      <w:r w:rsidR="00DF23DF" w:rsidRPr="00B10899">
        <w:rPr>
          <w:rFonts w:ascii="Times New Roman" w:hAnsi="Times New Roman" w:cs="Times New Roman"/>
          <w:szCs w:val="24"/>
        </w:rPr>
        <w:t xml:space="preserve"> nad rámec výše uvedeného nařízení stanoví další zdroj</w:t>
      </w:r>
      <w:r w:rsidR="00DB3EE2" w:rsidRPr="00B10899">
        <w:rPr>
          <w:rFonts w:ascii="Times New Roman" w:hAnsi="Times New Roman" w:cs="Times New Roman"/>
          <w:szCs w:val="24"/>
        </w:rPr>
        <w:t>e</w:t>
      </w:r>
      <w:r w:rsidR="00DF23DF" w:rsidRPr="00B10899">
        <w:rPr>
          <w:rFonts w:ascii="Times New Roman" w:hAnsi="Times New Roman" w:cs="Times New Roman"/>
          <w:szCs w:val="24"/>
        </w:rPr>
        <w:t xml:space="preserve"> vody pro hašení požárů</w:t>
      </w:r>
      <w:r w:rsidR="00DB3EE2" w:rsidRPr="00B10899">
        <w:rPr>
          <w:rFonts w:ascii="Times New Roman" w:hAnsi="Times New Roman" w:cs="Times New Roman"/>
          <w:szCs w:val="24"/>
        </w:rPr>
        <w:t>, kterými jsou:</w:t>
      </w:r>
    </w:p>
    <w:p w14:paraId="0768079D" w14:textId="77777777" w:rsidR="00B10899" w:rsidRDefault="00B10899" w:rsidP="00DB3EE2">
      <w:pPr>
        <w:pStyle w:val="ZkladntextIMP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B10899">
        <w:rPr>
          <w:rFonts w:ascii="Times New Roman" w:hAnsi="Times New Roman" w:cs="Times New Roman"/>
          <w:szCs w:val="24"/>
        </w:rPr>
        <w:t xml:space="preserve">umělá nádrž v místní části Velká Bukovina </w:t>
      </w:r>
      <w:r w:rsidR="00840678">
        <w:rPr>
          <w:rFonts w:ascii="Times New Roman" w:hAnsi="Times New Roman" w:cs="Times New Roman"/>
          <w:szCs w:val="24"/>
        </w:rPr>
        <w:t>u č. p. 80,</w:t>
      </w:r>
    </w:p>
    <w:p w14:paraId="3CF8D70B" w14:textId="77777777" w:rsidR="00840678" w:rsidRPr="00B10899" w:rsidRDefault="00840678" w:rsidP="00DB3EE2">
      <w:pPr>
        <w:pStyle w:val="ZkladntextIMP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rybníček</w:t>
      </w:r>
      <w:r w:rsidR="003D5F68">
        <w:rPr>
          <w:rFonts w:ascii="Times New Roman" w:hAnsi="Times New Roman" w:cs="Times New Roman"/>
          <w:szCs w:val="24"/>
        </w:rPr>
        <w:t xml:space="preserve"> (nádrž)</w:t>
      </w:r>
      <w:r>
        <w:rPr>
          <w:rFonts w:ascii="Times New Roman" w:hAnsi="Times New Roman" w:cs="Times New Roman"/>
          <w:szCs w:val="24"/>
        </w:rPr>
        <w:t xml:space="preserve"> v místní části Velká Bukovina u č. p. </w:t>
      </w:r>
      <w:r w:rsidR="003D5F68">
        <w:rPr>
          <w:rFonts w:ascii="Times New Roman" w:hAnsi="Times New Roman" w:cs="Times New Roman"/>
          <w:szCs w:val="24"/>
        </w:rPr>
        <w:t>194</w:t>
      </w:r>
      <w:r>
        <w:rPr>
          <w:rFonts w:ascii="Times New Roman" w:hAnsi="Times New Roman" w:cs="Times New Roman"/>
          <w:szCs w:val="24"/>
        </w:rPr>
        <w:t>.</w:t>
      </w:r>
    </w:p>
    <w:p w14:paraId="315EA600" w14:textId="77777777" w:rsidR="00F44EB5" w:rsidRPr="00B10899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B10899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B10899">
        <w:rPr>
          <w:rStyle w:val="Znakapoznpodarou"/>
          <w:rFonts w:cs="Times New Roman"/>
          <w:sz w:val="24"/>
          <w:szCs w:val="24"/>
        </w:rPr>
        <w:footnoteReference w:id="4"/>
      </w:r>
      <w:r w:rsidRPr="00B10899">
        <w:rPr>
          <w:rFonts w:cs="Times New Roman"/>
          <w:sz w:val="24"/>
          <w:szCs w:val="24"/>
          <w:vertAlign w:val="superscript"/>
        </w:rPr>
        <w:t>)</w:t>
      </w:r>
    </w:p>
    <w:p w14:paraId="17132226" w14:textId="77777777" w:rsidR="00DB3EE2" w:rsidRPr="00B10899" w:rsidRDefault="00DB3EE2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B10899">
        <w:rPr>
          <w:rFonts w:cs="Times New Roman"/>
          <w:sz w:val="24"/>
          <w:szCs w:val="24"/>
        </w:rPr>
        <w:t>Grafické zobrazení zdrojů dle odst. 1 a 2 je uveden v příloze č. 3 této vyhlášky.</w:t>
      </w:r>
    </w:p>
    <w:p w14:paraId="5411BE9B" w14:textId="77777777" w:rsidR="00162A13" w:rsidRPr="00B10899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47CA1FFE" w14:textId="77777777" w:rsidR="001F713F" w:rsidRPr="00B10899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10899">
        <w:rPr>
          <w:rFonts w:ascii="Times New Roman" w:hAnsi="Times New Roman" w:cs="Times New Roman"/>
          <w:b/>
          <w:szCs w:val="24"/>
        </w:rPr>
        <w:t>Článek 7</w:t>
      </w:r>
    </w:p>
    <w:p w14:paraId="303A2B64" w14:textId="77777777" w:rsidR="001F713F" w:rsidRPr="00B10899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10899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B10899">
        <w:rPr>
          <w:rFonts w:ascii="Times New Roman" w:hAnsi="Times New Roman" w:cs="Times New Roman"/>
          <w:b/>
          <w:szCs w:val="24"/>
        </w:rPr>
        <w:t xml:space="preserve"> a další</w:t>
      </w:r>
      <w:r w:rsidRPr="00B10899">
        <w:rPr>
          <w:rFonts w:ascii="Times New Roman" w:hAnsi="Times New Roman" w:cs="Times New Roman"/>
          <w:b/>
          <w:szCs w:val="24"/>
        </w:rPr>
        <w:t>ch</w:t>
      </w:r>
      <w:r w:rsidR="001F713F" w:rsidRPr="00B10899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429F662F" w14:textId="77777777" w:rsidR="001F713F" w:rsidRPr="00B10899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81FDE28" w14:textId="77777777" w:rsidR="00E45825" w:rsidRPr="00840678" w:rsidRDefault="007E1F5D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40678">
        <w:rPr>
          <w:rFonts w:ascii="Times New Roman" w:hAnsi="Times New Roman" w:cs="Times New Roman"/>
          <w:szCs w:val="24"/>
        </w:rPr>
        <w:t>Obec</w:t>
      </w:r>
      <w:r w:rsidR="002B61B5" w:rsidRPr="00840678">
        <w:rPr>
          <w:rFonts w:ascii="Times New Roman" w:hAnsi="Times New Roman" w:cs="Times New Roman"/>
          <w:szCs w:val="24"/>
        </w:rPr>
        <w:t xml:space="preserve"> </w:t>
      </w:r>
      <w:r w:rsidR="001F713F" w:rsidRPr="00840678">
        <w:rPr>
          <w:rFonts w:ascii="Times New Roman" w:hAnsi="Times New Roman" w:cs="Times New Roman"/>
          <w:szCs w:val="24"/>
        </w:rPr>
        <w:t xml:space="preserve">zřizuje </w:t>
      </w:r>
      <w:r w:rsidR="00ED6146" w:rsidRPr="00840678">
        <w:rPr>
          <w:rFonts w:ascii="Times New Roman" w:hAnsi="Times New Roman" w:cs="Times New Roman"/>
          <w:szCs w:val="24"/>
        </w:rPr>
        <w:t>ohlašovnu</w:t>
      </w:r>
      <w:r w:rsidR="001F713F" w:rsidRPr="00840678">
        <w:rPr>
          <w:rFonts w:ascii="Times New Roman" w:hAnsi="Times New Roman" w:cs="Times New Roman"/>
          <w:szCs w:val="24"/>
        </w:rPr>
        <w:t xml:space="preserve"> požárů</w:t>
      </w:r>
      <w:r w:rsidR="00D363A0" w:rsidRPr="00840678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840678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840678">
        <w:rPr>
          <w:rFonts w:ascii="Times New Roman" w:hAnsi="Times New Roman" w:cs="Times New Roman"/>
          <w:szCs w:val="24"/>
        </w:rPr>
        <w:t xml:space="preserve">, </w:t>
      </w:r>
      <w:r w:rsidR="0009303B" w:rsidRPr="00840678">
        <w:rPr>
          <w:rFonts w:ascii="Times New Roman" w:hAnsi="Times New Roman" w:cs="Times New Roman"/>
          <w:szCs w:val="24"/>
        </w:rPr>
        <w:t>kter</w:t>
      </w:r>
      <w:r w:rsidR="00ED6146" w:rsidRPr="00840678">
        <w:rPr>
          <w:rFonts w:ascii="Times New Roman" w:hAnsi="Times New Roman" w:cs="Times New Roman"/>
          <w:szCs w:val="24"/>
        </w:rPr>
        <w:t>á</w:t>
      </w:r>
      <w:r w:rsidR="0009303B" w:rsidRPr="00840678">
        <w:rPr>
          <w:rFonts w:ascii="Times New Roman" w:hAnsi="Times New Roman" w:cs="Times New Roman"/>
          <w:szCs w:val="24"/>
        </w:rPr>
        <w:t xml:space="preserve"> j</w:t>
      </w:r>
      <w:r w:rsidR="00ED6146" w:rsidRPr="00840678">
        <w:rPr>
          <w:rFonts w:ascii="Times New Roman" w:hAnsi="Times New Roman" w:cs="Times New Roman"/>
          <w:szCs w:val="24"/>
        </w:rPr>
        <w:t>e</w:t>
      </w:r>
      <w:r w:rsidR="002B61B5" w:rsidRPr="00840678">
        <w:rPr>
          <w:rFonts w:ascii="Times New Roman" w:hAnsi="Times New Roman" w:cs="Times New Roman"/>
          <w:szCs w:val="24"/>
        </w:rPr>
        <w:t xml:space="preserve"> </w:t>
      </w:r>
      <w:r w:rsidR="001F713F" w:rsidRPr="00840678">
        <w:rPr>
          <w:rFonts w:ascii="Times New Roman" w:hAnsi="Times New Roman" w:cs="Times New Roman"/>
          <w:szCs w:val="24"/>
        </w:rPr>
        <w:t>trvale označen</w:t>
      </w:r>
      <w:r w:rsidR="00ED6146" w:rsidRPr="00840678">
        <w:rPr>
          <w:rFonts w:ascii="Times New Roman" w:hAnsi="Times New Roman" w:cs="Times New Roman"/>
          <w:szCs w:val="24"/>
        </w:rPr>
        <w:t>a</w:t>
      </w:r>
      <w:r w:rsidR="001F713F" w:rsidRPr="00840678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840678">
        <w:rPr>
          <w:rFonts w:ascii="Times New Roman" w:hAnsi="Times New Roman" w:cs="Times New Roman"/>
          <w:szCs w:val="24"/>
        </w:rPr>
        <w:t xml:space="preserve">, </w:t>
      </w:r>
      <w:r w:rsidR="0009303B" w:rsidRPr="00840678">
        <w:rPr>
          <w:rFonts w:ascii="Times New Roman" w:hAnsi="Times New Roman" w:cs="Times New Roman"/>
          <w:szCs w:val="24"/>
        </w:rPr>
        <w:t>kter</w:t>
      </w:r>
      <w:r w:rsidR="00ED6146" w:rsidRPr="00840678">
        <w:rPr>
          <w:rFonts w:ascii="Times New Roman" w:hAnsi="Times New Roman" w:cs="Times New Roman"/>
          <w:szCs w:val="24"/>
        </w:rPr>
        <w:t>á</w:t>
      </w:r>
      <w:r w:rsidR="00C27E71" w:rsidRPr="00840678">
        <w:rPr>
          <w:rFonts w:ascii="Times New Roman" w:hAnsi="Times New Roman" w:cs="Times New Roman"/>
          <w:szCs w:val="24"/>
        </w:rPr>
        <w:t xml:space="preserve"> se nachází</w:t>
      </w:r>
      <w:r w:rsidR="00CA32BE" w:rsidRPr="00840678">
        <w:rPr>
          <w:rFonts w:ascii="Times New Roman" w:hAnsi="Times New Roman" w:cs="Times New Roman"/>
          <w:szCs w:val="24"/>
        </w:rPr>
        <w:t xml:space="preserve"> </w:t>
      </w:r>
      <w:r w:rsidR="00B85430" w:rsidRPr="00840678">
        <w:rPr>
          <w:rFonts w:ascii="Times New Roman" w:hAnsi="Times New Roman" w:cs="Times New Roman"/>
          <w:szCs w:val="24"/>
        </w:rPr>
        <w:t xml:space="preserve">v budově </w:t>
      </w:r>
      <w:r w:rsidRPr="00840678">
        <w:rPr>
          <w:rFonts w:ascii="Times New Roman" w:hAnsi="Times New Roman" w:cs="Times New Roman"/>
          <w:szCs w:val="24"/>
        </w:rPr>
        <w:t>Obecního</w:t>
      </w:r>
      <w:r w:rsidR="004468CE" w:rsidRPr="00840678">
        <w:rPr>
          <w:rFonts w:ascii="Times New Roman" w:hAnsi="Times New Roman" w:cs="Times New Roman"/>
          <w:szCs w:val="24"/>
        </w:rPr>
        <w:t xml:space="preserve"> úřadu </w:t>
      </w:r>
      <w:r w:rsidR="00840678" w:rsidRPr="00840678">
        <w:rPr>
          <w:rFonts w:ascii="Times New Roman" w:hAnsi="Times New Roman" w:cs="Times New Roman"/>
          <w:szCs w:val="24"/>
        </w:rPr>
        <w:t>Velká Bukovina</w:t>
      </w:r>
      <w:r w:rsidR="004468CE" w:rsidRPr="00840678">
        <w:rPr>
          <w:rFonts w:ascii="Times New Roman" w:hAnsi="Times New Roman" w:cs="Times New Roman"/>
          <w:szCs w:val="24"/>
        </w:rPr>
        <w:t xml:space="preserve"> </w:t>
      </w:r>
      <w:r w:rsidR="00B85430" w:rsidRPr="00840678">
        <w:rPr>
          <w:rFonts w:ascii="Times New Roman" w:hAnsi="Times New Roman" w:cs="Times New Roman"/>
          <w:szCs w:val="24"/>
        </w:rPr>
        <w:t xml:space="preserve">na adrese </w:t>
      </w:r>
      <w:r w:rsidR="00840678" w:rsidRPr="00840678">
        <w:rPr>
          <w:rFonts w:ascii="Times New Roman" w:hAnsi="Times New Roman" w:cs="Times New Roman"/>
          <w:szCs w:val="24"/>
        </w:rPr>
        <w:t xml:space="preserve">Velká Bukovina </w:t>
      </w:r>
      <w:r w:rsidR="0003701B" w:rsidRPr="00840678">
        <w:rPr>
          <w:rFonts w:ascii="Times New Roman" w:hAnsi="Times New Roman" w:cs="Times New Roman"/>
          <w:szCs w:val="24"/>
        </w:rPr>
        <w:t xml:space="preserve">č. p. </w:t>
      </w:r>
      <w:r w:rsidR="00840678" w:rsidRPr="00840678">
        <w:rPr>
          <w:rFonts w:ascii="Times New Roman" w:hAnsi="Times New Roman" w:cs="Times New Roman"/>
          <w:szCs w:val="24"/>
        </w:rPr>
        <w:t>178</w:t>
      </w:r>
      <w:r w:rsidRPr="00840678">
        <w:rPr>
          <w:rFonts w:ascii="Times New Roman" w:hAnsi="Times New Roman" w:cs="Times New Roman"/>
          <w:szCs w:val="24"/>
        </w:rPr>
        <w:t xml:space="preserve">, </w:t>
      </w:r>
      <w:r w:rsidR="0003701B" w:rsidRPr="00840678">
        <w:rPr>
          <w:rFonts w:ascii="Times New Roman" w:hAnsi="Times New Roman" w:cs="Times New Roman"/>
          <w:szCs w:val="24"/>
        </w:rPr>
        <w:t xml:space="preserve">407 </w:t>
      </w:r>
      <w:r w:rsidR="00840678" w:rsidRPr="00840678">
        <w:rPr>
          <w:rFonts w:ascii="Times New Roman" w:hAnsi="Times New Roman" w:cs="Times New Roman"/>
          <w:szCs w:val="24"/>
        </w:rPr>
        <w:t>29</w:t>
      </w:r>
      <w:r w:rsidRPr="00840678">
        <w:rPr>
          <w:rFonts w:ascii="Times New Roman" w:hAnsi="Times New Roman" w:cs="Times New Roman"/>
          <w:szCs w:val="24"/>
        </w:rPr>
        <w:t xml:space="preserve">; telefon </w:t>
      </w:r>
      <w:r w:rsidR="00840678" w:rsidRPr="00840678">
        <w:rPr>
          <w:rFonts w:ascii="Times New Roman" w:hAnsi="Times New Roman" w:cs="Times New Roman"/>
          <w:szCs w:val="24"/>
        </w:rPr>
        <w:t>739 572 461</w:t>
      </w:r>
      <w:r w:rsidR="00A62494" w:rsidRPr="00840678">
        <w:rPr>
          <w:rFonts w:ascii="Times New Roman" w:hAnsi="Times New Roman" w:cs="Times New Roman"/>
          <w:szCs w:val="24"/>
        </w:rPr>
        <w:t xml:space="preserve"> </w:t>
      </w:r>
      <w:r w:rsidR="004468CE" w:rsidRPr="00840678">
        <w:rPr>
          <w:rFonts w:ascii="Times New Roman" w:hAnsi="Times New Roman" w:cs="Times New Roman"/>
          <w:szCs w:val="24"/>
        </w:rPr>
        <w:t xml:space="preserve">nebo </w:t>
      </w:r>
      <w:r w:rsidR="00840678" w:rsidRPr="00840678">
        <w:rPr>
          <w:rFonts w:ascii="Times New Roman" w:hAnsi="Times New Roman" w:cs="Times New Roman"/>
          <w:szCs w:val="24"/>
        </w:rPr>
        <w:t>739 572 460</w:t>
      </w:r>
      <w:r w:rsidR="002D770E" w:rsidRPr="00840678">
        <w:rPr>
          <w:rFonts w:ascii="Times New Roman" w:hAnsi="Times New Roman" w:cs="Times New Roman"/>
          <w:szCs w:val="24"/>
        </w:rPr>
        <w:t>.</w:t>
      </w:r>
    </w:p>
    <w:p w14:paraId="799A9080" w14:textId="77777777" w:rsidR="00FF2485" w:rsidRPr="00840678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40678">
        <w:rPr>
          <w:rFonts w:ascii="Times New Roman" w:hAnsi="Times New Roman" w:cs="Times New Roman"/>
          <w:szCs w:val="24"/>
        </w:rPr>
        <w:t>Obec</w:t>
      </w:r>
      <w:r w:rsidR="00FF2485" w:rsidRPr="00840678">
        <w:rPr>
          <w:rFonts w:ascii="Times New Roman" w:hAnsi="Times New Roman" w:cs="Times New Roman"/>
          <w:szCs w:val="24"/>
        </w:rPr>
        <w:t xml:space="preserve"> </w:t>
      </w:r>
      <w:r w:rsidR="003A7429" w:rsidRPr="00840678">
        <w:rPr>
          <w:rFonts w:ascii="Times New Roman" w:hAnsi="Times New Roman" w:cs="Times New Roman"/>
          <w:szCs w:val="24"/>
        </w:rPr>
        <w:t>ne</w:t>
      </w:r>
      <w:r w:rsidR="00FF2485" w:rsidRPr="00840678">
        <w:rPr>
          <w:rFonts w:ascii="Times New Roman" w:hAnsi="Times New Roman" w:cs="Times New Roman"/>
          <w:szCs w:val="24"/>
        </w:rPr>
        <w:t>zřizuje další míst</w:t>
      </w:r>
      <w:r w:rsidR="00F1175B" w:rsidRPr="00840678">
        <w:rPr>
          <w:rFonts w:ascii="Times New Roman" w:hAnsi="Times New Roman" w:cs="Times New Roman"/>
          <w:szCs w:val="24"/>
        </w:rPr>
        <w:t>o</w:t>
      </w:r>
      <w:r w:rsidR="00FF2485" w:rsidRPr="00840678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840678">
        <w:rPr>
          <w:rFonts w:ascii="Times New Roman" w:hAnsi="Times New Roman" w:cs="Times New Roman"/>
          <w:szCs w:val="24"/>
        </w:rPr>
        <w:t>é</w:t>
      </w:r>
      <w:r w:rsidR="00FF2485" w:rsidRPr="00840678">
        <w:rPr>
          <w:rFonts w:ascii="Times New Roman" w:hAnsi="Times New Roman" w:cs="Times New Roman"/>
          <w:szCs w:val="24"/>
        </w:rPr>
        <w:t xml:space="preserve"> </w:t>
      </w:r>
      <w:r w:rsidR="00F1175B" w:rsidRPr="00840678">
        <w:rPr>
          <w:rFonts w:ascii="Times New Roman" w:hAnsi="Times New Roman" w:cs="Times New Roman"/>
          <w:szCs w:val="24"/>
        </w:rPr>
        <w:t>je</w:t>
      </w:r>
      <w:r w:rsidR="00FF2485" w:rsidRPr="00840678">
        <w:rPr>
          <w:rFonts w:ascii="Times New Roman" w:hAnsi="Times New Roman" w:cs="Times New Roman"/>
          <w:szCs w:val="24"/>
        </w:rPr>
        <w:t xml:space="preserve"> trvale označen</w:t>
      </w:r>
      <w:r w:rsidR="00F1175B" w:rsidRPr="00840678">
        <w:rPr>
          <w:rFonts w:ascii="Times New Roman" w:hAnsi="Times New Roman" w:cs="Times New Roman"/>
          <w:szCs w:val="24"/>
        </w:rPr>
        <w:t>o</w:t>
      </w:r>
      <w:r w:rsidR="00FF2485" w:rsidRPr="00840678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840678">
        <w:rPr>
          <w:rFonts w:ascii="Times New Roman" w:hAnsi="Times New Roman" w:cs="Times New Roman"/>
          <w:szCs w:val="24"/>
        </w:rPr>
        <w:t>.</w:t>
      </w:r>
    </w:p>
    <w:p w14:paraId="39A674F6" w14:textId="77777777" w:rsidR="007F756B" w:rsidRPr="00840678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41E1E1F3" w14:textId="77777777" w:rsidR="001F713F" w:rsidRPr="00840678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840678">
        <w:rPr>
          <w:rFonts w:ascii="Times New Roman" w:hAnsi="Times New Roman" w:cs="Times New Roman"/>
          <w:b/>
          <w:szCs w:val="24"/>
        </w:rPr>
        <w:t>Článek 8</w:t>
      </w:r>
    </w:p>
    <w:p w14:paraId="11A6064A" w14:textId="77777777" w:rsidR="001F713F" w:rsidRPr="00840678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840678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294C04A6" w14:textId="77777777" w:rsidR="001F713F" w:rsidRPr="00840678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645B1DE2" w14:textId="77777777" w:rsidR="009E0F39" w:rsidRPr="00840678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840678">
        <w:rPr>
          <w:color w:val="auto"/>
        </w:rPr>
        <w:t xml:space="preserve">Vyhlášení požárního poplachu </w:t>
      </w:r>
      <w:r w:rsidR="007E1F5D" w:rsidRPr="00840678">
        <w:rPr>
          <w:color w:val="auto"/>
        </w:rPr>
        <w:t>v obci</w:t>
      </w:r>
      <w:r w:rsidRPr="00840678">
        <w:rPr>
          <w:color w:val="auto"/>
        </w:rPr>
        <w:t xml:space="preserve"> se provádí </w:t>
      </w:r>
      <w:r w:rsidR="00102666" w:rsidRPr="00840678">
        <w:rPr>
          <w:color w:val="auto"/>
          <w:sz w:val="23"/>
          <w:szCs w:val="23"/>
        </w:rPr>
        <w:t xml:space="preserve">prostřednictvím </w:t>
      </w:r>
      <w:r w:rsidR="009E0F39" w:rsidRPr="00840678">
        <w:rPr>
          <w:color w:val="auto"/>
        </w:rPr>
        <w:t>signálem „POŽÁRNÍ POPLACH”, který je vyhlašován přerušovaným tónem sirény po dobu jedné minuty (25 sec. tón</w:t>
      </w:r>
      <w:r w:rsidR="0003701B" w:rsidRPr="00840678">
        <w:rPr>
          <w:color w:val="auto"/>
        </w:rPr>
        <w:t xml:space="preserve"> – 10 sec. pauza – 25 sec. tón).</w:t>
      </w:r>
    </w:p>
    <w:p w14:paraId="16964F2E" w14:textId="77777777" w:rsidR="00FF390A" w:rsidRPr="00840678" w:rsidRDefault="00A62494" w:rsidP="009E0F39">
      <w:pPr>
        <w:pStyle w:val="Default"/>
        <w:numPr>
          <w:ilvl w:val="0"/>
          <w:numId w:val="11"/>
        </w:numPr>
        <w:jc w:val="both"/>
      </w:pPr>
      <w:r w:rsidRPr="00840678">
        <w:t>V</w:t>
      </w:r>
      <w:r w:rsidR="009E0F39" w:rsidRPr="00840678">
        <w:t xml:space="preserve"> případě poruchy technických zařízení pro vyhlášení požárního poplachu se požární poplach v obci vyhlašuje </w:t>
      </w:r>
      <w:r w:rsidR="0003701B" w:rsidRPr="00840678">
        <w:t xml:space="preserve">voláním „HOŘÍ“ </w:t>
      </w:r>
      <w:r w:rsidR="009E0F39" w:rsidRPr="00840678">
        <w:t>od úst k</w:t>
      </w:r>
      <w:r w:rsidRPr="00840678">
        <w:t> </w:t>
      </w:r>
      <w:r w:rsidR="009E0F39" w:rsidRPr="00840678">
        <w:t>ústům</w:t>
      </w:r>
      <w:r w:rsidRPr="00840678">
        <w:t>.</w:t>
      </w:r>
    </w:p>
    <w:p w14:paraId="1F6856A7" w14:textId="77777777" w:rsidR="009E0F39" w:rsidRPr="00DB3EE2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</w:p>
    <w:p w14:paraId="00D10E54" w14:textId="77777777" w:rsidR="001F713F" w:rsidRPr="00DB3EE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DB3EE2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14:paraId="6F1F4ED5" w14:textId="77777777" w:rsidR="001F713F" w:rsidRPr="00DB3EE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B3EE2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1F202290" w14:textId="77777777" w:rsidR="001F713F" w:rsidRPr="00DB3EE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DB3EE2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2EDAC3F5" w14:textId="77777777" w:rsidR="001F713F" w:rsidRPr="00DB3EE2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199C5916" w14:textId="77777777" w:rsidR="001F713F" w:rsidRPr="00DB3EE2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DB3EE2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DB3EE2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DB3EE2">
        <w:rPr>
          <w:rFonts w:ascii="Times New Roman" w:hAnsi="Times New Roman" w:cs="Times New Roman"/>
          <w:szCs w:val="24"/>
          <w:vertAlign w:val="superscript"/>
        </w:rPr>
        <w:t>)</w:t>
      </w:r>
      <w:r w:rsidRPr="00DB3EE2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DB3EE2">
        <w:rPr>
          <w:rFonts w:ascii="Times New Roman" w:hAnsi="Times New Roman" w:cs="Times New Roman"/>
          <w:szCs w:val="24"/>
        </w:rPr>
        <w:t>1</w:t>
      </w:r>
      <w:r w:rsidRPr="00DB3EE2">
        <w:rPr>
          <w:rFonts w:ascii="Times New Roman" w:hAnsi="Times New Roman" w:cs="Times New Roman"/>
          <w:szCs w:val="24"/>
        </w:rPr>
        <w:t xml:space="preserve"> </w:t>
      </w:r>
      <w:r w:rsidR="00236FAC" w:rsidRPr="00DB3EE2">
        <w:rPr>
          <w:rFonts w:ascii="Times New Roman" w:hAnsi="Times New Roman" w:cs="Times New Roman"/>
          <w:szCs w:val="24"/>
        </w:rPr>
        <w:t>této vyhlášky</w:t>
      </w:r>
      <w:r w:rsidRPr="00DB3EE2">
        <w:rPr>
          <w:rFonts w:ascii="Times New Roman" w:hAnsi="Times New Roman" w:cs="Times New Roman"/>
          <w:szCs w:val="24"/>
        </w:rPr>
        <w:t>.</w:t>
      </w:r>
    </w:p>
    <w:p w14:paraId="1E12549F" w14:textId="77777777" w:rsidR="00CE79B1" w:rsidRPr="00DB3EE2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0451102" w14:textId="77777777" w:rsidR="00DB3EE2" w:rsidRPr="00DB3EE2" w:rsidRDefault="00DB3EE2" w:rsidP="00DB3EE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DB3EE2">
        <w:rPr>
          <w:rFonts w:ascii="Times New Roman" w:hAnsi="Times New Roman" w:cs="Times New Roman"/>
          <w:b/>
          <w:szCs w:val="24"/>
        </w:rPr>
        <w:t>Článek 10</w:t>
      </w:r>
    </w:p>
    <w:p w14:paraId="34AA4AE0" w14:textId="77777777" w:rsidR="00DB3EE2" w:rsidRPr="00DB3EE2" w:rsidRDefault="00DB3EE2" w:rsidP="00DB3EE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DB3EE2">
        <w:rPr>
          <w:rFonts w:ascii="Times New Roman" w:hAnsi="Times New Roman" w:cs="Times New Roman"/>
          <w:b/>
          <w:szCs w:val="24"/>
        </w:rPr>
        <w:t>Zrušovací ustanovení</w:t>
      </w:r>
    </w:p>
    <w:p w14:paraId="0407425A" w14:textId="77777777" w:rsidR="00DB3EE2" w:rsidRPr="00DB3EE2" w:rsidRDefault="00DB3EE2" w:rsidP="00DB3EE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25893B68" w14:textId="77777777" w:rsidR="00DB3EE2" w:rsidRPr="00DB3EE2" w:rsidRDefault="00DB3EE2" w:rsidP="00DB3EE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DB3EE2">
        <w:rPr>
          <w:rFonts w:ascii="Times New Roman" w:hAnsi="Times New Roman" w:cs="Times New Roman"/>
          <w:szCs w:val="24"/>
        </w:rPr>
        <w:t>Zrušuje se obecně závazná vyhláška č. 1/2023, kterou se vydává požární řád obce, ze dne 15. 3. 2023.</w:t>
      </w:r>
    </w:p>
    <w:p w14:paraId="1CB8CDEA" w14:textId="77777777" w:rsidR="00DB3EE2" w:rsidRPr="00DB3EE2" w:rsidRDefault="00DB3EE2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8C04845" w14:textId="77777777" w:rsidR="0094233E" w:rsidRPr="00DB3EE2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DB3EE2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DB3EE2">
        <w:rPr>
          <w:rFonts w:ascii="Times New Roman" w:hAnsi="Times New Roman" w:cs="Times New Roman"/>
          <w:b/>
          <w:szCs w:val="24"/>
        </w:rPr>
        <w:t>1</w:t>
      </w:r>
      <w:r w:rsidR="00DB3EE2" w:rsidRPr="00DB3EE2">
        <w:rPr>
          <w:rFonts w:ascii="Times New Roman" w:hAnsi="Times New Roman" w:cs="Times New Roman"/>
          <w:b/>
          <w:szCs w:val="24"/>
        </w:rPr>
        <w:t>1</w:t>
      </w:r>
    </w:p>
    <w:p w14:paraId="03A17D1A" w14:textId="77777777" w:rsidR="00D254EF" w:rsidRPr="00DB3EE2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DB3EE2">
        <w:rPr>
          <w:rFonts w:ascii="Times New Roman" w:hAnsi="Times New Roman" w:cs="Times New Roman"/>
          <w:b/>
          <w:szCs w:val="24"/>
        </w:rPr>
        <w:t>Účinnost</w:t>
      </w:r>
    </w:p>
    <w:p w14:paraId="6548EFA3" w14:textId="77777777" w:rsidR="00D254EF" w:rsidRPr="00DB3EE2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3A1E2BF6" w14:textId="77777777" w:rsidR="00D254EF" w:rsidRPr="00DB3EE2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DB3EE2">
        <w:rPr>
          <w:rFonts w:ascii="Times New Roman" w:hAnsi="Times New Roman" w:cs="Times New Roman"/>
          <w:szCs w:val="24"/>
        </w:rPr>
        <w:t>Tato vyhláška nabývá účinnosti</w:t>
      </w:r>
      <w:r w:rsidR="00D83C6A" w:rsidRPr="00DB3EE2">
        <w:rPr>
          <w:rFonts w:ascii="Times New Roman" w:hAnsi="Times New Roman" w:cs="Times New Roman"/>
          <w:szCs w:val="24"/>
        </w:rPr>
        <w:t xml:space="preserve"> počátkem</w:t>
      </w:r>
      <w:r w:rsidRPr="00DB3EE2">
        <w:rPr>
          <w:rFonts w:ascii="Times New Roman" w:hAnsi="Times New Roman" w:cs="Times New Roman"/>
          <w:szCs w:val="24"/>
        </w:rPr>
        <w:t xml:space="preserve"> patnáct</w:t>
      </w:r>
      <w:r w:rsidR="00D83C6A" w:rsidRPr="00DB3EE2">
        <w:rPr>
          <w:rFonts w:ascii="Times New Roman" w:hAnsi="Times New Roman" w:cs="Times New Roman"/>
          <w:szCs w:val="24"/>
        </w:rPr>
        <w:t>ého</w:t>
      </w:r>
      <w:r w:rsidRPr="00DB3EE2">
        <w:rPr>
          <w:rFonts w:ascii="Times New Roman" w:hAnsi="Times New Roman" w:cs="Times New Roman"/>
          <w:szCs w:val="24"/>
        </w:rPr>
        <w:t xml:space="preserve"> dne</w:t>
      </w:r>
      <w:r w:rsidR="00D83C6A" w:rsidRPr="00DB3EE2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32895DDA" w14:textId="77777777" w:rsidR="00D448BA" w:rsidRPr="00DB3EE2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5AE233BC" w14:textId="77777777" w:rsidR="001A19E1" w:rsidRPr="00DB3EE2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32E78E56" w14:textId="77777777" w:rsidR="009E0F39" w:rsidRPr="00DB3EE2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784C4750" w14:textId="77777777" w:rsidR="000E2B3E" w:rsidRPr="00DB3EE2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158D29B" w14:textId="77777777" w:rsidR="001A19E1" w:rsidRPr="00DB3EE2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6794589A" w14:textId="77777777" w:rsidR="00B15EF7" w:rsidRPr="00DB3EE2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DB3EE2" w14:paraId="32E39357" w14:textId="77777777" w:rsidTr="00FB2667">
        <w:trPr>
          <w:jc w:val="center"/>
        </w:trPr>
        <w:tc>
          <w:tcPr>
            <w:tcW w:w="4536" w:type="dxa"/>
          </w:tcPr>
          <w:p w14:paraId="4117F30C" w14:textId="77777777" w:rsidR="00B15EF7" w:rsidRPr="00DB3EE2" w:rsidRDefault="00B15EF7" w:rsidP="006839A2">
            <w:pPr>
              <w:jc w:val="center"/>
              <w:rPr>
                <w:sz w:val="24"/>
                <w:szCs w:val="24"/>
              </w:rPr>
            </w:pPr>
            <w:r w:rsidRPr="00DB3EE2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4ED3EACD" w14:textId="77777777" w:rsidR="00B15EF7" w:rsidRPr="00DB3EE2" w:rsidRDefault="00B15EF7" w:rsidP="006839A2">
            <w:pPr>
              <w:jc w:val="center"/>
              <w:rPr>
                <w:sz w:val="24"/>
                <w:szCs w:val="24"/>
              </w:rPr>
            </w:pPr>
            <w:r w:rsidRPr="00DB3EE2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DB3EE2" w14:paraId="0C287D3C" w14:textId="77777777" w:rsidTr="00FB2667">
        <w:trPr>
          <w:jc w:val="center"/>
        </w:trPr>
        <w:tc>
          <w:tcPr>
            <w:tcW w:w="4536" w:type="dxa"/>
          </w:tcPr>
          <w:p w14:paraId="5F98346A" w14:textId="77777777" w:rsidR="00B15EF7" w:rsidRPr="00DB3EE2" w:rsidRDefault="00DB3EE2" w:rsidP="006839A2">
            <w:pPr>
              <w:jc w:val="center"/>
              <w:rPr>
                <w:sz w:val="24"/>
                <w:szCs w:val="24"/>
              </w:rPr>
            </w:pPr>
            <w:r w:rsidRPr="00DB3EE2">
              <w:rPr>
                <w:sz w:val="24"/>
                <w:szCs w:val="24"/>
              </w:rPr>
              <w:t>Roman Vojta v</w:t>
            </w:r>
            <w:r w:rsidR="0003701B" w:rsidRPr="00DB3EE2">
              <w:rPr>
                <w:sz w:val="24"/>
                <w:szCs w:val="24"/>
              </w:rPr>
              <w:t>. r.</w:t>
            </w:r>
          </w:p>
          <w:p w14:paraId="6D1FAF1B" w14:textId="77777777" w:rsidR="00B15EF7" w:rsidRPr="00DB3EE2" w:rsidRDefault="000E2B3E" w:rsidP="006839A2">
            <w:pPr>
              <w:jc w:val="center"/>
              <w:rPr>
                <w:sz w:val="24"/>
                <w:szCs w:val="24"/>
              </w:rPr>
            </w:pPr>
            <w:r w:rsidRPr="00DB3EE2">
              <w:rPr>
                <w:sz w:val="24"/>
                <w:szCs w:val="24"/>
              </w:rPr>
              <w:t>místo</w:t>
            </w:r>
            <w:r w:rsidR="00B15EF7" w:rsidRPr="00DB3EE2">
              <w:rPr>
                <w:sz w:val="24"/>
                <w:szCs w:val="24"/>
              </w:rPr>
              <w:t>starosta</w:t>
            </w:r>
          </w:p>
        </w:tc>
        <w:tc>
          <w:tcPr>
            <w:tcW w:w="4499" w:type="dxa"/>
          </w:tcPr>
          <w:p w14:paraId="738D8E86" w14:textId="77777777" w:rsidR="00B15EF7" w:rsidRPr="00DB3EE2" w:rsidRDefault="00DB3EE2" w:rsidP="006839A2">
            <w:pPr>
              <w:jc w:val="center"/>
              <w:rPr>
                <w:sz w:val="24"/>
                <w:szCs w:val="24"/>
              </w:rPr>
            </w:pPr>
            <w:r w:rsidRPr="00DB3EE2">
              <w:rPr>
                <w:sz w:val="24"/>
                <w:szCs w:val="24"/>
              </w:rPr>
              <w:t xml:space="preserve">Jaroslav </w:t>
            </w:r>
            <w:proofErr w:type="spellStart"/>
            <w:r w:rsidRPr="00DB3EE2">
              <w:rPr>
                <w:sz w:val="24"/>
                <w:szCs w:val="24"/>
              </w:rPr>
              <w:t>Kucharovič</w:t>
            </w:r>
            <w:proofErr w:type="spellEnd"/>
            <w:r w:rsidR="0003701B" w:rsidRPr="00DB3EE2">
              <w:rPr>
                <w:sz w:val="24"/>
                <w:szCs w:val="24"/>
              </w:rPr>
              <w:t xml:space="preserve"> v. r.</w:t>
            </w:r>
          </w:p>
          <w:p w14:paraId="18A1A44B" w14:textId="77777777" w:rsidR="00B15EF7" w:rsidRPr="00DB3EE2" w:rsidRDefault="009E0F39" w:rsidP="000E2B3E">
            <w:pPr>
              <w:jc w:val="center"/>
              <w:rPr>
                <w:sz w:val="24"/>
                <w:szCs w:val="24"/>
              </w:rPr>
            </w:pPr>
            <w:r w:rsidRPr="00DB3EE2">
              <w:rPr>
                <w:sz w:val="24"/>
                <w:szCs w:val="24"/>
              </w:rPr>
              <w:t>starost</w:t>
            </w:r>
            <w:r w:rsidR="000E2B3E" w:rsidRPr="00DB3EE2">
              <w:rPr>
                <w:sz w:val="24"/>
                <w:szCs w:val="24"/>
              </w:rPr>
              <w:t>a</w:t>
            </w:r>
          </w:p>
        </w:tc>
      </w:tr>
    </w:tbl>
    <w:p w14:paraId="08590BD1" w14:textId="77777777" w:rsidR="00B15EF7" w:rsidRPr="00DB3EE2" w:rsidRDefault="00B15EF7" w:rsidP="006839A2">
      <w:pPr>
        <w:jc w:val="both"/>
        <w:rPr>
          <w:sz w:val="2"/>
          <w:szCs w:val="2"/>
        </w:rPr>
      </w:pPr>
    </w:p>
    <w:p w14:paraId="5B26FA0F" w14:textId="77777777" w:rsidR="00B15EF7" w:rsidRPr="00DB3EE2" w:rsidRDefault="00B15EF7" w:rsidP="006839A2">
      <w:pPr>
        <w:rPr>
          <w:sz w:val="2"/>
          <w:szCs w:val="2"/>
        </w:rPr>
      </w:pPr>
      <w:r w:rsidRPr="00DB3EE2">
        <w:rPr>
          <w:sz w:val="24"/>
        </w:rPr>
        <w:t xml:space="preserve"> </w:t>
      </w:r>
    </w:p>
    <w:p w14:paraId="015406F1" w14:textId="77777777" w:rsidR="00B15EF7" w:rsidRPr="00DB3EE2" w:rsidRDefault="00B15EF7" w:rsidP="006839A2">
      <w:pPr>
        <w:pStyle w:val="Zkladntext"/>
        <w:spacing w:after="0"/>
        <w:rPr>
          <w:sz w:val="2"/>
          <w:szCs w:val="2"/>
        </w:rPr>
      </w:pPr>
    </w:p>
    <w:p w14:paraId="0F9AF7D6" w14:textId="77777777" w:rsidR="00B15EF7" w:rsidRPr="00DB3EE2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DB3EE2">
        <w:rPr>
          <w:rFonts w:cs="Times New Roman"/>
          <w:b/>
          <w:szCs w:val="24"/>
        </w:rPr>
        <w:br w:type="page"/>
      </w:r>
    </w:p>
    <w:p w14:paraId="47228DA2" w14:textId="77777777" w:rsidR="00DF23DF" w:rsidRPr="00DB3EE2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DB3EE2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DB3EE2">
        <w:rPr>
          <w:rFonts w:ascii="Times New Roman" w:hAnsi="Times New Roman" w:cs="Times New Roman"/>
          <w:b/>
          <w:szCs w:val="24"/>
        </w:rPr>
        <w:t>1</w:t>
      </w:r>
      <w:r w:rsidRPr="00DB3EE2">
        <w:rPr>
          <w:rFonts w:ascii="Times New Roman" w:hAnsi="Times New Roman" w:cs="Times New Roman"/>
          <w:b/>
          <w:szCs w:val="24"/>
        </w:rPr>
        <w:t> </w:t>
      </w:r>
      <w:r w:rsidR="00236FAC" w:rsidRPr="00DB3EE2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13A04A5F" w14:textId="77777777" w:rsidR="00871B62" w:rsidRPr="00DB3EE2" w:rsidRDefault="00871B62" w:rsidP="006839A2">
      <w:pPr>
        <w:rPr>
          <w:rFonts w:cs="Times New Roman"/>
          <w:b/>
          <w:sz w:val="24"/>
          <w:szCs w:val="24"/>
        </w:rPr>
      </w:pPr>
    </w:p>
    <w:p w14:paraId="0751D776" w14:textId="77777777" w:rsidR="00B85430" w:rsidRPr="00DB3EE2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DB3EE2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69C37F24" w14:textId="77777777" w:rsidR="00B85430" w:rsidRPr="00DB3EE2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DB3EE2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0BF1678A" w14:textId="77777777" w:rsidR="00B85430" w:rsidRPr="00DB3EE2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471DDC58" w14:textId="77777777" w:rsidR="00B85430" w:rsidRPr="00DB3EE2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5F9AF32F" w14:textId="77777777" w:rsidR="00B85430" w:rsidRPr="00DB3EE2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DB3EE2">
        <w:rPr>
          <w:rFonts w:ascii="Times New Roman" w:eastAsia="Calibri" w:hAnsi="Times New Roman" w:cs="Times New Roman"/>
          <w:szCs w:val="24"/>
        </w:rPr>
        <w:t xml:space="preserve">Územní odbor </w:t>
      </w:r>
      <w:r w:rsidR="009E0F39" w:rsidRPr="00DB3EE2">
        <w:rPr>
          <w:rFonts w:ascii="Times New Roman" w:eastAsia="Calibri" w:hAnsi="Times New Roman" w:cs="Times New Roman"/>
          <w:szCs w:val="24"/>
        </w:rPr>
        <w:t>Děčín</w:t>
      </w:r>
      <w:r w:rsidR="00E66D6D" w:rsidRPr="00DB3EE2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DB3EE2">
        <w:rPr>
          <w:rFonts w:ascii="Times New Roman" w:hAnsi="Times New Roman" w:cs="Times New Roman"/>
          <w:szCs w:val="24"/>
        </w:rPr>
        <w:t xml:space="preserve">– okres </w:t>
      </w:r>
      <w:r w:rsidR="009E0F39" w:rsidRPr="00DB3EE2">
        <w:rPr>
          <w:rFonts w:ascii="Times New Roman" w:eastAsia="Calibri" w:hAnsi="Times New Roman" w:cs="Times New Roman"/>
          <w:szCs w:val="24"/>
        </w:rPr>
        <w:t>Děčín</w:t>
      </w:r>
    </w:p>
    <w:p w14:paraId="56703C65" w14:textId="77777777" w:rsidR="00B85430" w:rsidRPr="00DB3EE2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2AC9E53B" w14:textId="77777777" w:rsidR="00B85430" w:rsidRPr="00DB3EE2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DB3EE2">
        <w:rPr>
          <w:b/>
          <w:color w:val="000000"/>
          <w:sz w:val="24"/>
          <w:szCs w:val="24"/>
        </w:rPr>
        <w:t>POŽÁRNÍ</w:t>
      </w:r>
    </w:p>
    <w:p w14:paraId="1E6BC98C" w14:textId="77777777" w:rsidR="00B85430" w:rsidRPr="00DB3EE2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DB3EE2">
        <w:rPr>
          <w:b/>
          <w:color w:val="000000"/>
          <w:sz w:val="24"/>
          <w:szCs w:val="24"/>
        </w:rPr>
        <w:t>POPLACHOVÝ PLÁN</w:t>
      </w:r>
    </w:p>
    <w:p w14:paraId="281FD3C8" w14:textId="77777777" w:rsidR="00B85430" w:rsidRPr="00DB3EE2" w:rsidRDefault="00B85430" w:rsidP="006839A2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680C63EA" w14:textId="77777777" w:rsidR="00E66D6D" w:rsidRPr="00DB3EE2" w:rsidRDefault="00B85430" w:rsidP="006839A2">
      <w:pPr>
        <w:pStyle w:val="Bezmezer"/>
      </w:pPr>
      <w:r w:rsidRPr="00DB3EE2">
        <w:rPr>
          <w:color w:val="000000"/>
        </w:rPr>
        <w:t>Pro  město - obec:</w:t>
      </w:r>
      <w:r w:rsidRPr="00DB3EE2">
        <w:rPr>
          <w:color w:val="000000"/>
        </w:rPr>
        <w:tab/>
      </w:r>
      <w:r w:rsidRPr="00DB3EE2">
        <w:rPr>
          <w:color w:val="000000"/>
        </w:rPr>
        <w:tab/>
      </w:r>
      <w:r w:rsidR="00DB3EE2" w:rsidRPr="00DB3EE2">
        <w:rPr>
          <w:b/>
          <w:bCs/>
          <w:u w:val="single"/>
        </w:rPr>
        <w:t>Velká Bukovina</w:t>
      </w:r>
    </w:p>
    <w:p w14:paraId="3E61F40E" w14:textId="77777777" w:rsidR="00E66D6D" w:rsidRPr="00DB3EE2" w:rsidRDefault="00E66D6D" w:rsidP="000E2B3E">
      <w:pPr>
        <w:pStyle w:val="Bezmezer"/>
      </w:pPr>
      <w:r w:rsidRPr="00DB3EE2">
        <w:tab/>
      </w:r>
      <w:r w:rsidRPr="00DB3EE2">
        <w:tab/>
      </w:r>
      <w:r w:rsidRPr="00DB3EE2">
        <w:tab/>
      </w:r>
      <w:r w:rsidRPr="00DB3EE2">
        <w:tab/>
      </w:r>
      <w:r w:rsidR="00DB3EE2" w:rsidRPr="00DB3EE2">
        <w:t xml:space="preserve">Velká Bukovina, </w:t>
      </w:r>
      <w:proofErr w:type="spellStart"/>
      <w:r w:rsidR="00DB3EE2" w:rsidRPr="00DB3EE2">
        <w:t>Karlovka</w:t>
      </w:r>
      <w:proofErr w:type="spellEnd"/>
      <w:r w:rsidR="00DB3EE2" w:rsidRPr="00DB3EE2">
        <w:t>, Malá Bukovina</w:t>
      </w:r>
    </w:p>
    <w:p w14:paraId="4EDC9414" w14:textId="77777777" w:rsidR="00B85430" w:rsidRPr="00DB3EE2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DB3EE2" w14:paraId="3A686E99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98AE" w14:textId="77777777" w:rsidR="00B85430" w:rsidRPr="00DB3EE2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DB3EE2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4E1C" w14:textId="77777777" w:rsidR="00B85430" w:rsidRPr="00DB3EE2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DB3EE2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DB3EE2" w14:paraId="02BFA570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C91C" w14:textId="77777777" w:rsidR="00E66D6D" w:rsidRPr="00DB3EE2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DB3EE2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15BB" w14:textId="77777777" w:rsidR="00CE79B1" w:rsidRPr="00DB3EE2" w:rsidRDefault="00CE79B1" w:rsidP="006839A2">
            <w:pPr>
              <w:pStyle w:val="Bezmezer"/>
            </w:pPr>
          </w:p>
          <w:p w14:paraId="0B9D899E" w14:textId="77777777" w:rsidR="009E0F39" w:rsidRPr="00DB3EE2" w:rsidRDefault="00DB3EE2" w:rsidP="006839A2">
            <w:pPr>
              <w:pStyle w:val="Bezmezer"/>
            </w:pPr>
            <w:r w:rsidRPr="00DB3EE2">
              <w:t>SDH Velká Bukovina</w:t>
            </w:r>
            <w:r w:rsidRPr="00DB3EE2">
              <w:br/>
              <w:t>HZS Česká Kamenice</w:t>
            </w:r>
            <w:r w:rsidRPr="00DB3EE2">
              <w:br/>
              <w:t>SDH Horní Habartice</w:t>
            </w:r>
          </w:p>
          <w:p w14:paraId="35B52E58" w14:textId="77777777" w:rsidR="0003701B" w:rsidRPr="00DB3EE2" w:rsidRDefault="0003701B" w:rsidP="006839A2">
            <w:pPr>
              <w:pStyle w:val="Bezmezer"/>
            </w:pPr>
          </w:p>
        </w:tc>
      </w:tr>
      <w:tr w:rsidR="00E66D6D" w:rsidRPr="00DB3EE2" w14:paraId="4B7B17DE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6766" w14:textId="77777777" w:rsidR="00E66D6D" w:rsidRPr="00DB3EE2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DB3EE2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5FE5" w14:textId="77777777" w:rsidR="00CE79B1" w:rsidRPr="00DB3EE2" w:rsidRDefault="00CE79B1" w:rsidP="006839A2">
            <w:pPr>
              <w:pStyle w:val="Bezmezer"/>
            </w:pPr>
          </w:p>
          <w:p w14:paraId="74748243" w14:textId="77777777" w:rsidR="0003701B" w:rsidRPr="00DB3EE2" w:rsidRDefault="00DB3EE2" w:rsidP="006839A2">
            <w:pPr>
              <w:pStyle w:val="Bezmezer"/>
            </w:pPr>
            <w:r w:rsidRPr="00DB3EE2">
              <w:t>SDH Žandov (LBK)</w:t>
            </w:r>
            <w:r w:rsidRPr="00DB3EE2">
              <w:br/>
              <w:t>SDH Dolní Habartice</w:t>
            </w:r>
            <w:r w:rsidRPr="00DB3EE2">
              <w:br/>
              <w:t>SDH Benešov nad Ploučnicí</w:t>
            </w:r>
            <w:r w:rsidRPr="00DB3EE2">
              <w:br/>
              <w:t>SDH Česká Kamenice</w:t>
            </w:r>
            <w:r w:rsidRPr="00DB3EE2">
              <w:br/>
              <w:t>HZS Děčín</w:t>
            </w:r>
            <w:r w:rsidRPr="00DB3EE2">
              <w:br/>
              <w:t>SDH Markvartice</w:t>
            </w:r>
            <w:r w:rsidRPr="00DB3EE2">
              <w:br/>
              <w:t>SDH Merboltice</w:t>
            </w:r>
          </w:p>
          <w:p w14:paraId="34B62A22" w14:textId="77777777" w:rsidR="00DB3EE2" w:rsidRPr="00DB3EE2" w:rsidRDefault="00DB3EE2" w:rsidP="006839A2">
            <w:pPr>
              <w:pStyle w:val="Bezmezer"/>
            </w:pPr>
          </w:p>
        </w:tc>
      </w:tr>
    </w:tbl>
    <w:p w14:paraId="4C4F7E5B" w14:textId="77777777" w:rsidR="00A62494" w:rsidRPr="00DB3EE2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20AF59AE" w14:textId="77777777" w:rsidR="00A62494" w:rsidRPr="00DB3EE2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DB3EE2">
        <w:rPr>
          <w:rFonts w:cs="Times New Roman"/>
          <w:b/>
          <w:sz w:val="24"/>
          <w:szCs w:val="24"/>
        </w:rPr>
        <w:br w:type="page"/>
      </w:r>
    </w:p>
    <w:p w14:paraId="02101BEA" w14:textId="77777777" w:rsidR="00BC0E3C" w:rsidRPr="00B10899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B10899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B10899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3F0BA039" w14:textId="77777777" w:rsidR="00BC0E3C" w:rsidRPr="00B10899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3C0E77BC" w14:textId="77777777" w:rsidR="00B85430" w:rsidRPr="00B10899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B10899">
        <w:rPr>
          <w:rFonts w:ascii="Times New Roman" w:hAnsi="Times New Roman" w:cs="Times New Roman"/>
          <w:b/>
          <w:szCs w:val="24"/>
        </w:rPr>
        <w:t xml:space="preserve">A) </w:t>
      </w:r>
      <w:r w:rsidRPr="00B10899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DB3EE2" w:rsidRPr="00B10899">
        <w:rPr>
          <w:rFonts w:ascii="Times New Roman" w:hAnsi="Times New Roman" w:cs="Times New Roman"/>
          <w:b/>
          <w:szCs w:val="24"/>
          <w:u w:val="single"/>
        </w:rPr>
        <w:t>JSDHO Velká Bukovina</w:t>
      </w:r>
      <w:r w:rsidRPr="00B10899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12144DA7" w14:textId="77777777" w:rsidR="00B85430" w:rsidRPr="00B10899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FF3B7CA" w14:textId="77777777" w:rsidR="00B85430" w:rsidRPr="00B10899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7629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531"/>
        <w:gridCol w:w="2268"/>
      </w:tblGrid>
      <w:tr w:rsidR="00E66D6D" w:rsidRPr="00B10899" w14:paraId="5D719BEE" w14:textId="77777777" w:rsidTr="00B10899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DE9C19" w14:textId="77777777" w:rsidR="00E66D6D" w:rsidRPr="00B10899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0899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DB3EE2" w:rsidRPr="00B10899">
              <w:rPr>
                <w:rFonts w:ascii="Times New Roman" w:hAnsi="Times New Roman" w:cs="Times New Roman"/>
                <w:b/>
                <w:szCs w:val="24"/>
              </w:rPr>
              <w:t>JSDHO Velká Bukovina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72B24" w14:textId="77777777" w:rsidR="00E66D6D" w:rsidRPr="00B10899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0899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DB3EE2" w:rsidRPr="00B10899">
              <w:rPr>
                <w:rFonts w:ascii="Times New Roman" w:hAnsi="Times New Roman" w:cs="Times New Roman"/>
                <w:b/>
                <w:szCs w:val="24"/>
              </w:rPr>
              <w:t>JSDHO Velká Bukovina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F0FE5" w14:textId="77777777" w:rsidR="00E66D6D" w:rsidRPr="00B10899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0899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B10899" w14:paraId="6C13FCE5" w14:textId="77777777" w:rsidTr="00B10899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7EE32" w14:textId="77777777" w:rsidR="00E66D6D" w:rsidRPr="00B10899" w:rsidRDefault="00DB3EE2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0899">
              <w:rPr>
                <w:rFonts w:cs="Times New Roman"/>
                <w:sz w:val="24"/>
                <w:szCs w:val="24"/>
              </w:rPr>
              <w:t>Velká Bukovina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9F438" w14:textId="77777777" w:rsidR="00E66D6D" w:rsidRPr="00B10899" w:rsidRDefault="00E66D6D" w:rsidP="00DB3E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0899">
              <w:rPr>
                <w:rFonts w:cs="Times New Roman"/>
                <w:sz w:val="24"/>
                <w:szCs w:val="24"/>
              </w:rPr>
              <w:t xml:space="preserve">JPO </w:t>
            </w:r>
            <w:r w:rsidR="00DB3EE2" w:rsidRPr="00B10899">
              <w:rPr>
                <w:rFonts w:cs="Times New Roman"/>
                <w:sz w:val="24"/>
                <w:szCs w:val="24"/>
              </w:rPr>
              <w:t>V</w:t>
            </w:r>
            <w:r w:rsidR="001556AB" w:rsidRPr="00B1089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ACC15" w14:textId="77777777" w:rsidR="00E66D6D" w:rsidRPr="00B10899" w:rsidRDefault="00B10899" w:rsidP="00A624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10899">
              <w:rPr>
                <w:rFonts w:cs="Times New Roman"/>
                <w:sz w:val="24"/>
                <w:szCs w:val="24"/>
              </w:rPr>
              <w:t>13</w:t>
            </w:r>
          </w:p>
        </w:tc>
      </w:tr>
    </w:tbl>
    <w:p w14:paraId="55D9D108" w14:textId="77777777" w:rsidR="00B85430" w:rsidRPr="00B10899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2034F2DB" w14:textId="77777777" w:rsidR="00B85430" w:rsidRPr="00B10899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2A5571F5" w14:textId="77777777" w:rsidR="00B85430" w:rsidRPr="00B10899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B10899">
        <w:rPr>
          <w:rFonts w:ascii="Times New Roman" w:hAnsi="Times New Roman" w:cs="Times New Roman"/>
          <w:b/>
          <w:szCs w:val="24"/>
        </w:rPr>
        <w:t xml:space="preserve">B) </w:t>
      </w:r>
      <w:r w:rsidRPr="00B10899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DB3EE2" w:rsidRPr="00B10899">
        <w:rPr>
          <w:rFonts w:ascii="Times New Roman" w:hAnsi="Times New Roman" w:cs="Times New Roman"/>
          <w:b/>
          <w:szCs w:val="24"/>
          <w:u w:val="single"/>
        </w:rPr>
        <w:t>JSDHO Velká Bukovina</w:t>
      </w:r>
      <w:r w:rsidRPr="00B10899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2B0198E6" w14:textId="77777777" w:rsidR="00B85430" w:rsidRPr="00B10899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775381AC" w14:textId="77777777" w:rsidR="00B85430" w:rsidRPr="00B10899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B10899" w14:paraId="14B36D90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2A6AF" w14:textId="77777777" w:rsidR="00B85430" w:rsidRPr="00B10899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10899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16383" w14:textId="77777777" w:rsidR="00B85430" w:rsidRPr="00B10899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10899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B10899" w14:paraId="115E0A92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EE00A" w14:textId="4705DBEE" w:rsidR="009E0F39" w:rsidRPr="00B10899" w:rsidRDefault="00B1089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10899">
              <w:rPr>
                <w:rFonts w:cs="Times New Roman"/>
                <w:sz w:val="24"/>
                <w:szCs w:val="24"/>
              </w:rPr>
              <w:t xml:space="preserve">CAS </w:t>
            </w:r>
            <w:r w:rsidR="0070096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B85A" w14:textId="77777777" w:rsidR="009E0F39" w:rsidRPr="00B10899" w:rsidRDefault="0003701B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10899">
              <w:rPr>
                <w:rFonts w:cs="Times New Roman"/>
                <w:sz w:val="24"/>
              </w:rPr>
              <w:t>1</w:t>
            </w:r>
          </w:p>
        </w:tc>
      </w:tr>
      <w:tr w:rsidR="009E0F39" w:rsidRPr="00B10899" w14:paraId="5933CAF2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84D84" w14:textId="5C5C97CD" w:rsidR="009E0F39" w:rsidRPr="00B10899" w:rsidRDefault="0070096D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CAS 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AFED" w14:textId="77777777" w:rsidR="009E0F39" w:rsidRPr="00B10899" w:rsidRDefault="0003701B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10899">
              <w:rPr>
                <w:rFonts w:cs="Times New Roman"/>
                <w:sz w:val="24"/>
              </w:rPr>
              <w:t>1</w:t>
            </w:r>
          </w:p>
        </w:tc>
      </w:tr>
      <w:tr w:rsidR="009E0F39" w:rsidRPr="00B10899" w14:paraId="7619997B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D9A6E" w14:textId="77777777" w:rsidR="009E0F39" w:rsidRPr="00B10899" w:rsidRDefault="00B1089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10899">
              <w:rPr>
                <w:rFonts w:cs="Times New Roman"/>
                <w:sz w:val="24"/>
                <w:szCs w:val="24"/>
              </w:rPr>
              <w:t>DA FORD Transit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32BF" w14:textId="77777777" w:rsidR="009E0F39" w:rsidRPr="00B10899" w:rsidRDefault="00A62494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10899">
              <w:rPr>
                <w:rFonts w:cs="Times New Roman"/>
                <w:sz w:val="24"/>
              </w:rPr>
              <w:t>1</w:t>
            </w:r>
          </w:p>
        </w:tc>
      </w:tr>
      <w:tr w:rsidR="009E0F39" w:rsidRPr="00B10899" w14:paraId="40400160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20A8E" w14:textId="77777777" w:rsidR="009E0F39" w:rsidRPr="00B10899" w:rsidRDefault="00B10899" w:rsidP="00B10899">
            <w:pPr>
              <w:rPr>
                <w:rFonts w:cs="Times New Roman"/>
                <w:sz w:val="24"/>
                <w:szCs w:val="24"/>
              </w:rPr>
            </w:pPr>
            <w:r w:rsidRPr="00B10899">
              <w:rPr>
                <w:rFonts w:cs="Times New Roman"/>
                <w:sz w:val="24"/>
                <w:szCs w:val="24"/>
              </w:rPr>
              <w:t>Dýchací technika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C1A0" w14:textId="77777777" w:rsidR="009E0F39" w:rsidRPr="00B10899" w:rsidRDefault="00B1089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10899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3701B" w:rsidRPr="009E0F39" w14:paraId="0D8B84D5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18914" w14:textId="77777777" w:rsidR="0003701B" w:rsidRPr="00B10899" w:rsidRDefault="0003701B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AFDC" w14:textId="77777777" w:rsidR="0003701B" w:rsidRDefault="0003701B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C73A73C" w14:textId="77777777" w:rsidR="00DB3EE2" w:rsidRDefault="00DB3EE2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DB3EE2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EB965" w14:textId="77777777" w:rsidR="004E0DF4" w:rsidRDefault="004E0DF4" w:rsidP="001F713F">
      <w:r>
        <w:separator/>
      </w:r>
    </w:p>
  </w:endnote>
  <w:endnote w:type="continuationSeparator" w:id="0">
    <w:p w14:paraId="1E842D9A" w14:textId="77777777" w:rsidR="004E0DF4" w:rsidRDefault="004E0DF4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C555" w14:textId="77777777" w:rsidR="004E0DF4" w:rsidRDefault="004E0DF4" w:rsidP="001F713F">
      <w:r>
        <w:separator/>
      </w:r>
    </w:p>
  </w:footnote>
  <w:footnote w:type="continuationSeparator" w:id="0">
    <w:p w14:paraId="21FCC15E" w14:textId="77777777" w:rsidR="004E0DF4" w:rsidRDefault="004E0DF4" w:rsidP="001F713F">
      <w:r>
        <w:continuationSeparator/>
      </w:r>
    </w:p>
  </w:footnote>
  <w:footnote w:id="1">
    <w:p w14:paraId="4206F97B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209DC40B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5F76A419" w14:textId="77777777" w:rsidR="001A19E1" w:rsidRPr="007E1F5D" w:rsidRDefault="00B85430" w:rsidP="00A62494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proofErr w:type="spellStart"/>
      <w:r w:rsidR="007E1F5D" w:rsidRPr="007927D8">
        <w:t>oto</w:t>
      </w:r>
      <w:proofErr w:type="spellEnd"/>
      <w:r w:rsidR="007E1F5D" w:rsidRPr="007927D8">
        <w:t xml:space="preserve"> nařízení stanoví následující zdroje vody k hašení požárů pro obec:</w:t>
      </w:r>
      <w:r w:rsidR="007E1F5D">
        <w:rPr>
          <w:lang w:val="cs-CZ"/>
        </w:rPr>
        <w:t xml:space="preserve"> </w:t>
      </w:r>
      <w:r w:rsidR="00B10899" w:rsidRPr="00B10899">
        <w:rPr>
          <w:b/>
          <w:lang w:val="cs-CZ"/>
        </w:rPr>
        <w:t>potok</w:t>
      </w:r>
      <w:r w:rsidR="00B10899">
        <w:rPr>
          <w:lang w:val="cs-CZ"/>
        </w:rPr>
        <w:t xml:space="preserve"> – Bukovinský p. v celé obci (Povodí Ohře); </w:t>
      </w:r>
      <w:r w:rsidR="00B10899" w:rsidRPr="007E1F5D">
        <w:rPr>
          <w:b/>
          <w:lang w:val="cs-CZ"/>
        </w:rPr>
        <w:t>rybník</w:t>
      </w:r>
      <w:r w:rsidR="00B10899">
        <w:rPr>
          <w:b/>
          <w:lang w:val="cs-CZ"/>
        </w:rPr>
        <w:t>y</w:t>
      </w:r>
      <w:r w:rsidR="00B10899">
        <w:rPr>
          <w:lang w:val="cs-CZ"/>
        </w:rPr>
        <w:t xml:space="preserve"> – místní část Malá Bukovina a místní část </w:t>
      </w:r>
      <w:proofErr w:type="spellStart"/>
      <w:r w:rsidR="00B10899">
        <w:rPr>
          <w:lang w:val="cs-CZ"/>
        </w:rPr>
        <w:t>Karlovka</w:t>
      </w:r>
      <w:proofErr w:type="spellEnd"/>
      <w:r w:rsidR="00B10899">
        <w:rPr>
          <w:lang w:val="cs-CZ"/>
        </w:rPr>
        <w:t xml:space="preserve"> </w:t>
      </w:r>
      <w:r w:rsidR="00B10899" w:rsidRPr="00B10899">
        <w:rPr>
          <w:szCs w:val="24"/>
        </w:rPr>
        <w:t>10000 m</w:t>
      </w:r>
      <w:r w:rsidR="00B10899" w:rsidRPr="00B10899">
        <w:rPr>
          <w:szCs w:val="24"/>
          <w:vertAlign w:val="superscript"/>
        </w:rPr>
        <w:t>3</w:t>
      </w:r>
      <w:r w:rsidR="00B10899">
        <w:rPr>
          <w:lang w:val="cs-CZ"/>
        </w:rPr>
        <w:t xml:space="preserve"> (obec)</w:t>
      </w:r>
    </w:p>
  </w:footnote>
  <w:footnote w:id="4">
    <w:p w14:paraId="65824592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51B3E0DB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7CC62432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8733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888977">
    <w:abstractNumId w:val="4"/>
    <w:lvlOverride w:ilvl="0">
      <w:startOverride w:val="1"/>
    </w:lvlOverride>
  </w:num>
  <w:num w:numId="3" w16cid:durableId="1651321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3920080">
    <w:abstractNumId w:val="3"/>
    <w:lvlOverride w:ilvl="0">
      <w:startOverride w:val="1"/>
    </w:lvlOverride>
  </w:num>
  <w:num w:numId="5" w16cid:durableId="2126852182">
    <w:abstractNumId w:val="2"/>
  </w:num>
  <w:num w:numId="6" w16cid:durableId="1128744611">
    <w:abstractNumId w:val="10"/>
  </w:num>
  <w:num w:numId="7" w16cid:durableId="1521309460">
    <w:abstractNumId w:val="17"/>
  </w:num>
  <w:num w:numId="8" w16cid:durableId="812210616">
    <w:abstractNumId w:val="24"/>
  </w:num>
  <w:num w:numId="9" w16cid:durableId="212695102">
    <w:abstractNumId w:val="23"/>
  </w:num>
  <w:num w:numId="10" w16cid:durableId="605237110">
    <w:abstractNumId w:val="8"/>
  </w:num>
  <w:num w:numId="11" w16cid:durableId="1504933317">
    <w:abstractNumId w:val="5"/>
  </w:num>
  <w:num w:numId="12" w16cid:durableId="1275672087">
    <w:abstractNumId w:val="26"/>
  </w:num>
  <w:num w:numId="13" w16cid:durableId="2077052371">
    <w:abstractNumId w:val="13"/>
  </w:num>
  <w:num w:numId="14" w16cid:durableId="1064992463">
    <w:abstractNumId w:val="15"/>
  </w:num>
  <w:num w:numId="15" w16cid:durableId="2019186225">
    <w:abstractNumId w:val="6"/>
  </w:num>
  <w:num w:numId="16" w16cid:durableId="1242712299">
    <w:abstractNumId w:val="14"/>
  </w:num>
  <w:num w:numId="17" w16cid:durableId="1648826961">
    <w:abstractNumId w:val="25"/>
  </w:num>
  <w:num w:numId="18" w16cid:durableId="1846699612">
    <w:abstractNumId w:val="16"/>
  </w:num>
  <w:num w:numId="19" w16cid:durableId="122042685">
    <w:abstractNumId w:val="18"/>
  </w:num>
  <w:num w:numId="20" w16cid:durableId="745542073">
    <w:abstractNumId w:val="7"/>
  </w:num>
  <w:num w:numId="21" w16cid:durableId="102000578">
    <w:abstractNumId w:val="27"/>
  </w:num>
  <w:num w:numId="22" w16cid:durableId="1925335392">
    <w:abstractNumId w:val="19"/>
  </w:num>
  <w:num w:numId="23" w16cid:durableId="1176768636">
    <w:abstractNumId w:val="21"/>
  </w:num>
  <w:num w:numId="24" w16cid:durableId="1269964929">
    <w:abstractNumId w:val="11"/>
  </w:num>
  <w:num w:numId="25" w16cid:durableId="2112580138">
    <w:abstractNumId w:val="12"/>
  </w:num>
  <w:num w:numId="26" w16cid:durableId="692800424">
    <w:abstractNumId w:val="0"/>
  </w:num>
  <w:num w:numId="27" w16cid:durableId="21276978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3505761">
    <w:abstractNumId w:val="20"/>
  </w:num>
  <w:num w:numId="29" w16cid:durableId="1783721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3701B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4868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443A"/>
    <w:rsid w:val="002E6446"/>
    <w:rsid w:val="002F0C56"/>
    <w:rsid w:val="002F62FF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5F68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E0DF4"/>
    <w:rsid w:val="004F429C"/>
    <w:rsid w:val="00514F75"/>
    <w:rsid w:val="0052283F"/>
    <w:rsid w:val="00527D03"/>
    <w:rsid w:val="00532352"/>
    <w:rsid w:val="00544D02"/>
    <w:rsid w:val="00550301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096D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459B"/>
    <w:rsid w:val="008268E7"/>
    <w:rsid w:val="008358F8"/>
    <w:rsid w:val="0084067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12A9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0899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2D58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D2A61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B3EE2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B793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30E0A-8057-4F1E-BAF7-7CF0169D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Velká Bukovina</cp:lastModifiedBy>
  <cp:revision>2</cp:revision>
  <cp:lastPrinted>2016-01-27T08:42:00Z</cp:lastPrinted>
  <dcterms:created xsi:type="dcterms:W3CDTF">2023-05-24T07:53:00Z</dcterms:created>
  <dcterms:modified xsi:type="dcterms:W3CDTF">2023-05-24T07:53:00Z</dcterms:modified>
</cp:coreProperties>
</file>