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FD71" w14:textId="77777777" w:rsidR="00750597" w:rsidRDefault="00750597" w:rsidP="0075059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485901851"/>
      <w:r>
        <w:rPr>
          <w:rFonts w:ascii="Arial" w:hAnsi="Arial" w:cs="Arial"/>
          <w:b/>
          <w:color w:val="000000"/>
          <w:sz w:val="28"/>
          <w:szCs w:val="28"/>
        </w:rPr>
        <w:t xml:space="preserve">Město Uhlířské Janovice </w:t>
      </w:r>
    </w:p>
    <w:p w14:paraId="4DB4BF74" w14:textId="77777777" w:rsidR="00750597" w:rsidRDefault="00750597" w:rsidP="0075059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města Uhlířské Janovice </w:t>
      </w:r>
    </w:p>
    <w:p w14:paraId="2A219218" w14:textId="77777777" w:rsidR="00750597" w:rsidRDefault="00750597" w:rsidP="0075059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EE6B19" w14:textId="52BB5544" w:rsidR="00750597" w:rsidRDefault="00750597" w:rsidP="0075059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becně závazná vyhláška města Uhlířské Janovice</w:t>
      </w:r>
      <w:r w:rsidR="006836E4">
        <w:rPr>
          <w:rFonts w:ascii="Arial" w:hAnsi="Arial" w:cs="Arial"/>
          <w:b/>
          <w:sz w:val="22"/>
          <w:szCs w:val="22"/>
        </w:rPr>
        <w:t xml:space="preserve"> kterou se stanoví výjimečné</w:t>
      </w:r>
      <w:r w:rsidR="0024698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6836E4">
        <w:rPr>
          <w:rFonts w:ascii="Arial" w:hAnsi="Arial" w:cs="Arial"/>
          <w:b/>
          <w:sz w:val="22"/>
          <w:szCs w:val="22"/>
        </w:rPr>
        <w:t>případy</w:t>
      </w:r>
      <w:proofErr w:type="gramEnd"/>
      <w:r w:rsidR="0024698F">
        <w:rPr>
          <w:rFonts w:ascii="Arial" w:hAnsi="Arial" w:cs="Arial"/>
          <w:b/>
          <w:sz w:val="22"/>
          <w:szCs w:val="22"/>
        </w:rPr>
        <w:t xml:space="preserve"> </w:t>
      </w:r>
      <w:r w:rsidR="006836E4">
        <w:rPr>
          <w:rFonts w:ascii="Arial" w:hAnsi="Arial" w:cs="Arial"/>
          <w:b/>
          <w:sz w:val="22"/>
          <w:szCs w:val="22"/>
        </w:rPr>
        <w:t xml:space="preserve">při nichž nemusí být dodržována doba nočního klidu </w:t>
      </w:r>
      <w:r w:rsidR="00394D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98F89C1" w14:textId="77777777" w:rsidR="00750597" w:rsidRDefault="00750597" w:rsidP="0075059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A48BA1" w14:textId="77777777" w:rsidR="00750597" w:rsidRDefault="00750597" w:rsidP="00750597">
      <w:pPr>
        <w:rPr>
          <w:rFonts w:ascii="Arial" w:hAnsi="Arial" w:cs="Arial"/>
          <w:b/>
          <w:sz w:val="22"/>
          <w:szCs w:val="22"/>
          <w:u w:val="single"/>
        </w:rPr>
      </w:pPr>
    </w:p>
    <w:p w14:paraId="7D8D6325" w14:textId="130E5496" w:rsidR="00750597" w:rsidRDefault="00750597" w:rsidP="0084663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A4ABD">
        <w:rPr>
          <w:rFonts w:ascii="Arial" w:hAnsi="Arial" w:cs="Arial"/>
          <w:sz w:val="22"/>
          <w:szCs w:val="22"/>
        </w:rPr>
        <w:t xml:space="preserve">Zastupitelstvo města Uhlířské Janovice se na svém </w:t>
      </w:r>
      <w:r w:rsidR="00A6310E" w:rsidRPr="00CA4ABD">
        <w:rPr>
          <w:rFonts w:ascii="Arial" w:hAnsi="Arial" w:cs="Arial"/>
          <w:sz w:val="22"/>
          <w:szCs w:val="22"/>
        </w:rPr>
        <w:t>zasedání</w:t>
      </w:r>
      <w:r w:rsidRPr="00CA4ABD">
        <w:rPr>
          <w:rFonts w:ascii="Arial" w:hAnsi="Arial" w:cs="Arial"/>
          <w:sz w:val="22"/>
          <w:szCs w:val="22"/>
        </w:rPr>
        <w:t xml:space="preserve"> dne </w:t>
      </w:r>
      <w:r w:rsidR="00394DA4">
        <w:rPr>
          <w:rFonts w:ascii="Arial" w:hAnsi="Arial" w:cs="Arial"/>
          <w:sz w:val="22"/>
          <w:szCs w:val="22"/>
        </w:rPr>
        <w:t>2</w:t>
      </w:r>
      <w:r w:rsidR="00156B0B">
        <w:rPr>
          <w:rFonts w:ascii="Arial" w:hAnsi="Arial" w:cs="Arial"/>
          <w:sz w:val="22"/>
          <w:szCs w:val="22"/>
        </w:rPr>
        <w:t>7</w:t>
      </w:r>
      <w:r w:rsidR="00394DA4">
        <w:rPr>
          <w:rFonts w:ascii="Arial" w:hAnsi="Arial" w:cs="Arial"/>
          <w:sz w:val="22"/>
          <w:szCs w:val="22"/>
        </w:rPr>
        <w:t>.4.202</w:t>
      </w:r>
      <w:r w:rsidR="00156B0B">
        <w:rPr>
          <w:rFonts w:ascii="Arial" w:hAnsi="Arial" w:cs="Arial"/>
          <w:sz w:val="22"/>
          <w:szCs w:val="22"/>
        </w:rPr>
        <w:t>3</w:t>
      </w:r>
      <w:r w:rsidR="00394DA4">
        <w:rPr>
          <w:rFonts w:ascii="Arial" w:hAnsi="Arial" w:cs="Arial"/>
          <w:sz w:val="22"/>
          <w:szCs w:val="22"/>
        </w:rPr>
        <w:t xml:space="preserve"> </w:t>
      </w:r>
      <w:r w:rsidRPr="00CA4ABD">
        <w:rPr>
          <w:rFonts w:ascii="Arial" w:hAnsi="Arial" w:cs="Arial"/>
          <w:sz w:val="22"/>
          <w:szCs w:val="22"/>
        </w:rPr>
        <w:t>usnesením č</w:t>
      </w:r>
      <w:r w:rsidR="00524BF7">
        <w:rPr>
          <w:rFonts w:ascii="Arial" w:hAnsi="Arial" w:cs="Arial"/>
          <w:sz w:val="22"/>
          <w:szCs w:val="22"/>
        </w:rPr>
        <w:t>íslo</w:t>
      </w:r>
      <w:r w:rsidR="001772CF">
        <w:rPr>
          <w:rFonts w:ascii="Arial" w:hAnsi="Arial" w:cs="Arial"/>
          <w:sz w:val="22"/>
          <w:szCs w:val="22"/>
        </w:rPr>
        <w:t xml:space="preserve"> </w:t>
      </w:r>
      <w:r w:rsidR="00F24268" w:rsidRPr="00F24268">
        <w:rPr>
          <w:rFonts w:ascii="Calibri" w:hAnsi="Calibri" w:cs="Calibri"/>
          <w:color w:val="000000"/>
        </w:rPr>
        <w:t>3/04/2022-2026/ZM/2023</w:t>
      </w:r>
      <w:r w:rsidR="00F24268">
        <w:rPr>
          <w:rFonts w:ascii="Calibri" w:hAnsi="Calibri" w:cs="Calibri"/>
          <w:b/>
          <w:bCs/>
          <w:color w:val="000000"/>
        </w:rPr>
        <w:t> </w:t>
      </w:r>
      <w:r w:rsidR="00A6310E" w:rsidRPr="00CA4ABD">
        <w:rPr>
          <w:rFonts w:ascii="Arial" w:hAnsi="Arial" w:cs="Arial"/>
          <w:sz w:val="22"/>
          <w:szCs w:val="22"/>
        </w:rPr>
        <w:t xml:space="preserve">usneslo </w:t>
      </w:r>
      <w:r w:rsidRPr="00CA4ABD">
        <w:rPr>
          <w:rFonts w:ascii="Arial" w:hAnsi="Arial" w:cs="Arial"/>
          <w:sz w:val="22"/>
          <w:szCs w:val="22"/>
        </w:rPr>
        <w:t>vydat na základě ustanovení § 10</w:t>
      </w:r>
      <w:r w:rsidR="00524BF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4ABD">
        <w:rPr>
          <w:rFonts w:ascii="Arial" w:hAnsi="Arial" w:cs="Arial"/>
          <w:sz w:val="22"/>
          <w:szCs w:val="22"/>
        </w:rPr>
        <w:t>písm.d</w:t>
      </w:r>
      <w:proofErr w:type="spellEnd"/>
      <w:proofErr w:type="gramEnd"/>
      <w:r w:rsidRPr="00CA4ABD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předpisů, a na základě ustanovení</w:t>
      </w:r>
      <w:r w:rsidR="00846635" w:rsidRPr="00CA4ABD">
        <w:rPr>
          <w:rFonts w:ascii="Arial" w:hAnsi="Arial" w:cs="Arial"/>
          <w:sz w:val="22"/>
          <w:szCs w:val="22"/>
        </w:rPr>
        <w:t xml:space="preserve"> </w:t>
      </w:r>
      <w:r w:rsidRPr="00CA4ABD">
        <w:rPr>
          <w:rFonts w:ascii="Arial" w:hAnsi="Arial" w:cs="Arial"/>
          <w:sz w:val="22"/>
          <w:szCs w:val="22"/>
        </w:rPr>
        <w:t>§</w:t>
      </w:r>
      <w:r w:rsidR="00846635" w:rsidRPr="00CA4ABD">
        <w:rPr>
          <w:rFonts w:ascii="Arial" w:hAnsi="Arial" w:cs="Arial"/>
          <w:sz w:val="22"/>
          <w:szCs w:val="22"/>
        </w:rPr>
        <w:t xml:space="preserve"> </w:t>
      </w:r>
      <w:r w:rsidRPr="00CA4ABD">
        <w:rPr>
          <w:rFonts w:ascii="Arial" w:hAnsi="Arial" w:cs="Arial"/>
          <w:sz w:val="22"/>
          <w:szCs w:val="22"/>
        </w:rPr>
        <w:t xml:space="preserve">5 odst. </w:t>
      </w:r>
      <w:r w:rsidR="007B24D6">
        <w:rPr>
          <w:rFonts w:ascii="Arial" w:hAnsi="Arial" w:cs="Arial"/>
          <w:sz w:val="22"/>
          <w:szCs w:val="22"/>
        </w:rPr>
        <w:t>7</w:t>
      </w:r>
      <w:r w:rsidRPr="00CA4ABD">
        <w:rPr>
          <w:rFonts w:ascii="Arial" w:hAnsi="Arial" w:cs="Arial"/>
          <w:sz w:val="22"/>
          <w:szCs w:val="22"/>
        </w:rPr>
        <w:t xml:space="preserve"> zákona č.251/2016 Sb., o některých přestupcích, tuto obecně závaznou vyhlášku.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218379" w14:textId="77777777" w:rsidR="00A6310E" w:rsidRDefault="00A6310E" w:rsidP="00750597">
      <w:pPr>
        <w:jc w:val="center"/>
        <w:rPr>
          <w:rFonts w:ascii="Arial" w:hAnsi="Arial" w:cs="Arial"/>
          <w:b/>
          <w:sz w:val="22"/>
          <w:szCs w:val="22"/>
        </w:rPr>
      </w:pPr>
    </w:p>
    <w:p w14:paraId="04BD7B46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42ED663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3E38961" w14:textId="77777777" w:rsidR="00750597" w:rsidRDefault="00750597" w:rsidP="00750597">
      <w:pPr>
        <w:jc w:val="both"/>
        <w:rPr>
          <w:rFonts w:ascii="Arial" w:hAnsi="Arial" w:cs="Arial"/>
          <w:b/>
          <w:sz w:val="22"/>
          <w:szCs w:val="22"/>
        </w:rPr>
      </w:pPr>
    </w:p>
    <w:p w14:paraId="0B1A19FF" w14:textId="77777777" w:rsidR="00750597" w:rsidRPr="000B352C" w:rsidRDefault="00750597" w:rsidP="0075059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Pr="000B352C">
        <w:rPr>
          <w:rFonts w:ascii="Arial" w:hAnsi="Arial" w:cs="Arial"/>
          <w:sz w:val="22"/>
          <w:szCs w:val="22"/>
        </w:rPr>
        <w:t>nemusí být doba nočního klidu dodržována.</w:t>
      </w:r>
    </w:p>
    <w:p w14:paraId="0363F141" w14:textId="77777777" w:rsidR="00750597" w:rsidRPr="009A3B45" w:rsidRDefault="00750597" w:rsidP="0075059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2B0522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970BDE0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530E9A8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</w:p>
    <w:p w14:paraId="00809D1D" w14:textId="77777777" w:rsidR="00750597" w:rsidRPr="007409FD" w:rsidRDefault="00750597" w:rsidP="00750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A4ABD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A6310E" w:rsidRPr="00CA4ABD">
        <w:rPr>
          <w:rFonts w:ascii="Arial" w:hAnsi="Arial" w:cs="Arial"/>
          <w:sz w:val="22"/>
          <w:szCs w:val="22"/>
        </w:rPr>
        <w:t xml:space="preserve">dvacáté druhé do šesté </w:t>
      </w:r>
      <w:r w:rsidRPr="00CA4ABD">
        <w:rPr>
          <w:rFonts w:ascii="Arial" w:hAnsi="Arial" w:cs="Arial"/>
          <w:sz w:val="22"/>
          <w:szCs w:val="22"/>
        </w:rPr>
        <w:t>hodiny.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181529" w14:textId="77777777" w:rsidR="00750597" w:rsidRDefault="00750597" w:rsidP="00750597">
      <w:pPr>
        <w:spacing w:after="120"/>
        <w:rPr>
          <w:rFonts w:ascii="Arial" w:hAnsi="Arial" w:cs="Arial"/>
          <w:sz w:val="22"/>
          <w:szCs w:val="22"/>
        </w:rPr>
      </w:pPr>
    </w:p>
    <w:p w14:paraId="73F0A580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20A2279" w14:textId="77777777" w:rsidR="00750597" w:rsidRPr="000B352C" w:rsidRDefault="00750597" w:rsidP="00750597">
      <w:pPr>
        <w:jc w:val="center"/>
        <w:rPr>
          <w:rFonts w:ascii="Arial" w:hAnsi="Arial" w:cs="Arial"/>
          <w:b/>
          <w:strike/>
          <w:sz w:val="22"/>
          <w:szCs w:val="22"/>
        </w:rPr>
      </w:pPr>
      <w:r w:rsidRPr="000B352C">
        <w:rPr>
          <w:rFonts w:ascii="Arial" w:hAnsi="Arial" w:cs="Arial"/>
          <w:b/>
          <w:sz w:val="22"/>
          <w:szCs w:val="22"/>
        </w:rPr>
        <w:t>Stanovení výjimečných případů, při nichž nemusí být doba nočního klidu dodržována</w:t>
      </w:r>
    </w:p>
    <w:p w14:paraId="09D96948" w14:textId="77777777" w:rsidR="00750597" w:rsidRPr="00CF3232" w:rsidRDefault="00750597" w:rsidP="00750597">
      <w:pPr>
        <w:jc w:val="center"/>
        <w:rPr>
          <w:rFonts w:ascii="Arial" w:hAnsi="Arial" w:cs="Arial"/>
          <w:b/>
          <w:strike/>
          <w:color w:val="FF0000"/>
          <w:sz w:val="22"/>
          <w:szCs w:val="22"/>
        </w:rPr>
      </w:pPr>
    </w:p>
    <w:p w14:paraId="74A8A33B" w14:textId="77777777" w:rsidR="00750597" w:rsidRPr="0041482C" w:rsidRDefault="00750597" w:rsidP="0075059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48AF17E" w14:textId="77777777" w:rsidR="00750597" w:rsidRPr="00CA4ABD" w:rsidRDefault="00A6310E" w:rsidP="000B0CBE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ind w:left="426"/>
        <w:rPr>
          <w:rFonts w:ascii="Arial" w:hAnsi="Arial" w:cs="Arial"/>
          <w:sz w:val="22"/>
          <w:szCs w:val="22"/>
        </w:rPr>
      </w:pPr>
      <w:r w:rsidRPr="00CA4ABD">
        <w:rPr>
          <w:rFonts w:ascii="Arial" w:hAnsi="Arial" w:cs="Arial"/>
          <w:sz w:val="22"/>
          <w:szCs w:val="22"/>
        </w:rPr>
        <w:t xml:space="preserve">  </w:t>
      </w:r>
      <w:r w:rsidR="00750597" w:rsidRPr="00CA4ABD">
        <w:rPr>
          <w:rFonts w:ascii="Arial" w:hAnsi="Arial" w:cs="Arial"/>
          <w:sz w:val="22"/>
          <w:szCs w:val="22"/>
        </w:rPr>
        <w:t>Doba nočního klidu nemusí být dodržována</w:t>
      </w:r>
      <w:r w:rsidR="009E27FF" w:rsidRPr="00CA4ABD">
        <w:rPr>
          <w:rFonts w:ascii="Arial" w:hAnsi="Arial" w:cs="Arial"/>
          <w:sz w:val="22"/>
          <w:szCs w:val="22"/>
        </w:rPr>
        <w:t xml:space="preserve"> </w:t>
      </w:r>
    </w:p>
    <w:p w14:paraId="615F2758" w14:textId="4D82FF1C" w:rsidR="00750597" w:rsidRDefault="00750597" w:rsidP="00750597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41482C">
        <w:rPr>
          <w:rFonts w:ascii="Arial" w:hAnsi="Arial" w:cs="Arial"/>
          <w:sz w:val="22"/>
          <w:szCs w:val="22"/>
        </w:rPr>
        <w:t xml:space="preserve">v době oslav konce a vítání nového roku </w:t>
      </w:r>
      <w:r w:rsidRPr="0041482C">
        <w:rPr>
          <w:rFonts w:ascii="Arial" w:hAnsi="Arial" w:cs="Arial"/>
        </w:rPr>
        <w:t>v</w:t>
      </w:r>
      <w:r w:rsidRPr="0041482C">
        <w:rPr>
          <w:rFonts w:ascii="Arial" w:hAnsi="Arial" w:cs="Arial"/>
          <w:sz w:val="22"/>
          <w:szCs w:val="22"/>
        </w:rPr>
        <w:t> noci z 31. prosince na 1.</w:t>
      </w:r>
      <w:r w:rsidR="00A6310E">
        <w:rPr>
          <w:rFonts w:ascii="Arial" w:hAnsi="Arial" w:cs="Arial"/>
          <w:sz w:val="22"/>
          <w:szCs w:val="22"/>
        </w:rPr>
        <w:t xml:space="preserve"> </w:t>
      </w:r>
      <w:r w:rsidRPr="0041482C">
        <w:rPr>
          <w:rFonts w:ascii="Arial" w:hAnsi="Arial" w:cs="Arial"/>
          <w:sz w:val="22"/>
          <w:szCs w:val="22"/>
        </w:rPr>
        <w:t>ledna,</w:t>
      </w:r>
    </w:p>
    <w:p w14:paraId="1A753A21" w14:textId="77777777" w:rsidR="00750597" w:rsidRDefault="00750597" w:rsidP="00750597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E43D1B1" w14:textId="2C3B48C0" w:rsidR="009E27FF" w:rsidRPr="00CA4ABD" w:rsidRDefault="00750597" w:rsidP="00CA4ABD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Pálení čarodějnic na den následující konané jednu noc</w:t>
      </w:r>
      <w:r w:rsidR="0097139D" w:rsidRPr="009713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dubnu,</w:t>
      </w:r>
    </w:p>
    <w:p w14:paraId="2AD034A4" w14:textId="77777777" w:rsidR="004405E5" w:rsidRDefault="004405E5" w:rsidP="004405E5">
      <w:pPr>
        <w:pStyle w:val="Odstavecseseznamem"/>
        <w:tabs>
          <w:tab w:val="left" w:pos="284"/>
        </w:tabs>
        <w:spacing w:after="120"/>
        <w:ind w:left="360"/>
        <w:rPr>
          <w:rFonts w:ascii="Arial" w:hAnsi="Arial" w:cs="Arial"/>
          <w:sz w:val="22"/>
          <w:szCs w:val="22"/>
        </w:rPr>
      </w:pPr>
    </w:p>
    <w:p w14:paraId="68B5B1FE" w14:textId="7962C9E9" w:rsidR="0097139D" w:rsidRDefault="0097139D" w:rsidP="0097139D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Rodinný den na den následující konané jednu noc v měsíci červnu,</w:t>
      </w:r>
    </w:p>
    <w:p w14:paraId="1D7A40EE" w14:textId="77777777" w:rsidR="0097139D" w:rsidRPr="0097139D" w:rsidRDefault="0097139D" w:rsidP="0097139D">
      <w:pPr>
        <w:pStyle w:val="Odstavecseseznamem"/>
        <w:rPr>
          <w:rFonts w:ascii="Arial" w:hAnsi="Arial" w:cs="Arial"/>
          <w:sz w:val="22"/>
          <w:szCs w:val="22"/>
        </w:rPr>
      </w:pPr>
    </w:p>
    <w:p w14:paraId="10803A0B" w14:textId="77777777" w:rsidR="00750597" w:rsidRPr="00CA4ABD" w:rsidRDefault="00CA4ABD" w:rsidP="00CA4ABD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50597" w:rsidRPr="00CA4ABD">
        <w:rPr>
          <w:rFonts w:ascii="Arial" w:hAnsi="Arial" w:cs="Arial"/>
          <w:sz w:val="22"/>
          <w:szCs w:val="22"/>
        </w:rPr>
        <w:t> noci ze dne konání tradiční akce Uhlířské slavnosti na den následující konané jednu noc ze soboty na neděli v měsíci červnu,</w:t>
      </w:r>
    </w:p>
    <w:p w14:paraId="223F6FE5" w14:textId="77777777" w:rsidR="00750597" w:rsidRDefault="00750597" w:rsidP="00750597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76B46AFF" w14:textId="6FCCEFB8" w:rsidR="00750597" w:rsidRDefault="00750597" w:rsidP="00CA4ABD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</w:t>
      </w:r>
      <w:r w:rsidR="009E27FF">
        <w:rPr>
          <w:rFonts w:ascii="Arial" w:hAnsi="Arial" w:cs="Arial"/>
          <w:sz w:val="22"/>
          <w:szCs w:val="22"/>
        </w:rPr>
        <w:t xml:space="preserve">konání tradiční akce </w:t>
      </w:r>
      <w:r>
        <w:rPr>
          <w:rFonts w:ascii="Arial" w:hAnsi="Arial" w:cs="Arial"/>
          <w:sz w:val="22"/>
          <w:szCs w:val="22"/>
        </w:rPr>
        <w:t>Promítání Kina na kolečkách</w:t>
      </w:r>
      <w:r w:rsidR="009E27FF">
        <w:rPr>
          <w:rFonts w:ascii="Arial" w:hAnsi="Arial" w:cs="Arial"/>
          <w:sz w:val="22"/>
          <w:szCs w:val="22"/>
        </w:rPr>
        <w:t xml:space="preserve"> </w:t>
      </w:r>
      <w:r w:rsidR="009E27FF" w:rsidRPr="009E27FF">
        <w:rPr>
          <w:rFonts w:ascii="Arial" w:hAnsi="Arial" w:cs="Arial"/>
          <w:sz w:val="22"/>
          <w:szCs w:val="22"/>
        </w:rPr>
        <w:t>na den</w:t>
      </w:r>
      <w:r w:rsidR="009E27FF">
        <w:rPr>
          <w:rFonts w:ascii="Arial" w:hAnsi="Arial" w:cs="Arial"/>
          <w:sz w:val="22"/>
          <w:szCs w:val="22"/>
        </w:rPr>
        <w:t xml:space="preserve"> </w:t>
      </w:r>
      <w:r w:rsidR="00261941">
        <w:rPr>
          <w:rFonts w:ascii="Arial" w:hAnsi="Arial" w:cs="Arial"/>
          <w:sz w:val="22"/>
          <w:szCs w:val="22"/>
        </w:rPr>
        <w:t xml:space="preserve">následující </w:t>
      </w:r>
      <w:r w:rsidR="009E27FF">
        <w:rPr>
          <w:rFonts w:ascii="Arial" w:hAnsi="Arial" w:cs="Arial"/>
          <w:sz w:val="22"/>
          <w:szCs w:val="22"/>
        </w:rPr>
        <w:t xml:space="preserve">konané 2 noci v průběhu měsíců červenec </w:t>
      </w:r>
      <w:r w:rsidR="00261941">
        <w:rPr>
          <w:rFonts w:ascii="Arial" w:hAnsi="Arial" w:cs="Arial"/>
          <w:sz w:val="22"/>
          <w:szCs w:val="22"/>
        </w:rPr>
        <w:t xml:space="preserve">nebo </w:t>
      </w:r>
      <w:r w:rsidR="009E27FF">
        <w:rPr>
          <w:rFonts w:ascii="Arial" w:hAnsi="Arial" w:cs="Arial"/>
          <w:sz w:val="22"/>
          <w:szCs w:val="22"/>
        </w:rPr>
        <w:t>srpen</w:t>
      </w:r>
      <w:r>
        <w:rPr>
          <w:rFonts w:ascii="Arial" w:hAnsi="Arial" w:cs="Arial"/>
          <w:sz w:val="22"/>
          <w:szCs w:val="22"/>
        </w:rPr>
        <w:t>,</w:t>
      </w:r>
    </w:p>
    <w:p w14:paraId="6F42CCE9" w14:textId="77777777" w:rsidR="00156B0B" w:rsidRPr="00156B0B" w:rsidRDefault="00156B0B" w:rsidP="00156B0B">
      <w:pPr>
        <w:pStyle w:val="Odstavecseseznamem"/>
        <w:rPr>
          <w:rFonts w:ascii="Arial" w:hAnsi="Arial" w:cs="Arial"/>
          <w:sz w:val="22"/>
          <w:szCs w:val="22"/>
        </w:rPr>
      </w:pPr>
    </w:p>
    <w:p w14:paraId="70F49BFC" w14:textId="3FE39AC6" w:rsidR="007A0BBD" w:rsidRDefault="007A0BBD" w:rsidP="007A0BBD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9B4B1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ozloučení s létem na den následující konané jednu </w:t>
      </w:r>
      <w:r w:rsidRPr="0097139D">
        <w:rPr>
          <w:rFonts w:ascii="Arial" w:hAnsi="Arial" w:cs="Arial"/>
          <w:sz w:val="22"/>
          <w:szCs w:val="22"/>
        </w:rPr>
        <w:t>noc</w:t>
      </w:r>
      <w:r w:rsidRPr="0097139D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průběhu měsíců srpen nebo září</w:t>
      </w:r>
      <w:r w:rsidR="00156B0B">
        <w:rPr>
          <w:rFonts w:ascii="Arial" w:hAnsi="Arial" w:cs="Arial"/>
          <w:sz w:val="22"/>
          <w:szCs w:val="22"/>
        </w:rPr>
        <w:t>,</w:t>
      </w:r>
    </w:p>
    <w:p w14:paraId="3801441B" w14:textId="77777777" w:rsidR="00156B0B" w:rsidRPr="00156B0B" w:rsidRDefault="00156B0B" w:rsidP="00156B0B">
      <w:pPr>
        <w:pStyle w:val="Odstavecseseznamem"/>
        <w:rPr>
          <w:rFonts w:ascii="Arial" w:hAnsi="Arial" w:cs="Arial"/>
          <w:sz w:val="22"/>
          <w:szCs w:val="22"/>
        </w:rPr>
      </w:pPr>
    </w:p>
    <w:p w14:paraId="507D8D54" w14:textId="43920D5C" w:rsidR="00156B0B" w:rsidRPr="00F24268" w:rsidRDefault="00156B0B" w:rsidP="00F24268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Hlk132701082"/>
      <w:r w:rsidRPr="00F24268">
        <w:rPr>
          <w:rFonts w:ascii="Arial" w:hAnsi="Arial" w:cs="Arial"/>
          <w:sz w:val="22"/>
          <w:szCs w:val="22"/>
        </w:rPr>
        <w:t>v noci ze dne konání kulturní akc</w:t>
      </w:r>
      <w:r w:rsidR="001A0FB8" w:rsidRPr="00F24268">
        <w:rPr>
          <w:rFonts w:ascii="Arial" w:hAnsi="Arial" w:cs="Arial"/>
          <w:sz w:val="22"/>
          <w:szCs w:val="22"/>
        </w:rPr>
        <w:t>e H</w:t>
      </w:r>
      <w:r w:rsidRPr="00F24268">
        <w:rPr>
          <w:rFonts w:ascii="Arial" w:hAnsi="Arial" w:cs="Arial"/>
          <w:sz w:val="22"/>
          <w:szCs w:val="22"/>
        </w:rPr>
        <w:t>udební koncert VF</w:t>
      </w:r>
      <w:r w:rsidR="001A0FB8" w:rsidRPr="00F24268">
        <w:rPr>
          <w:rFonts w:ascii="Arial" w:hAnsi="Arial" w:cs="Arial"/>
          <w:sz w:val="22"/>
          <w:szCs w:val="22"/>
        </w:rPr>
        <w:t xml:space="preserve"> </w:t>
      </w:r>
      <w:r w:rsidR="00935DA8" w:rsidRPr="00F24268">
        <w:rPr>
          <w:rFonts w:ascii="Arial" w:hAnsi="Arial" w:cs="Arial"/>
          <w:sz w:val="22"/>
          <w:szCs w:val="22"/>
        </w:rPr>
        <w:t>ELECTRIC</w:t>
      </w:r>
      <w:r w:rsidR="001A0FB8" w:rsidRPr="00F24268">
        <w:rPr>
          <w:rFonts w:ascii="Arial" w:hAnsi="Arial" w:cs="Arial"/>
          <w:sz w:val="22"/>
          <w:szCs w:val="22"/>
        </w:rPr>
        <w:t xml:space="preserve"> </w:t>
      </w:r>
      <w:r w:rsidRPr="00F24268">
        <w:rPr>
          <w:rFonts w:ascii="Arial" w:hAnsi="Arial" w:cs="Arial"/>
          <w:sz w:val="22"/>
          <w:szCs w:val="22"/>
        </w:rPr>
        <w:t xml:space="preserve">na den následující konané jednu </w:t>
      </w:r>
      <w:proofErr w:type="gramStart"/>
      <w:r w:rsidRPr="00F24268">
        <w:rPr>
          <w:rFonts w:ascii="Arial" w:hAnsi="Arial" w:cs="Arial"/>
          <w:sz w:val="22"/>
          <w:szCs w:val="22"/>
        </w:rPr>
        <w:t>noc  v</w:t>
      </w:r>
      <w:proofErr w:type="gramEnd"/>
      <w:r w:rsidRPr="00F24268">
        <w:rPr>
          <w:rFonts w:ascii="Arial" w:hAnsi="Arial" w:cs="Arial"/>
          <w:sz w:val="22"/>
          <w:szCs w:val="22"/>
        </w:rPr>
        <w:t xml:space="preserve"> průběhu měsíce července 2023 a </w:t>
      </w:r>
      <w:r w:rsidR="001A0FB8" w:rsidRPr="00F24268">
        <w:rPr>
          <w:rFonts w:ascii="Arial" w:hAnsi="Arial" w:cs="Arial"/>
          <w:sz w:val="22"/>
          <w:szCs w:val="22"/>
        </w:rPr>
        <w:t xml:space="preserve">v noci ze dne konání kulturní  akce Hudební koncert VF </w:t>
      </w:r>
      <w:r w:rsidR="00935DA8" w:rsidRPr="00F24268">
        <w:rPr>
          <w:rFonts w:ascii="Arial" w:hAnsi="Arial" w:cs="Arial"/>
          <w:sz w:val="22"/>
          <w:szCs w:val="22"/>
        </w:rPr>
        <w:t xml:space="preserve">ELECTRIC </w:t>
      </w:r>
      <w:r w:rsidR="001A0FB8" w:rsidRPr="00F24268">
        <w:rPr>
          <w:rFonts w:ascii="Arial" w:hAnsi="Arial" w:cs="Arial"/>
          <w:sz w:val="22"/>
          <w:szCs w:val="22"/>
        </w:rPr>
        <w:t xml:space="preserve"> </w:t>
      </w:r>
      <w:r w:rsidRPr="00F24268">
        <w:rPr>
          <w:rFonts w:ascii="Arial" w:hAnsi="Arial" w:cs="Arial"/>
          <w:sz w:val="22"/>
          <w:szCs w:val="22"/>
        </w:rPr>
        <w:t>konané jednu noc v průběhu měsíce srp</w:t>
      </w:r>
      <w:r w:rsidR="001A0FB8" w:rsidRPr="00F24268">
        <w:rPr>
          <w:rFonts w:ascii="Arial" w:hAnsi="Arial" w:cs="Arial"/>
          <w:sz w:val="22"/>
          <w:szCs w:val="22"/>
        </w:rPr>
        <w:t>na</w:t>
      </w:r>
      <w:r w:rsidRPr="00F24268">
        <w:rPr>
          <w:rFonts w:ascii="Arial" w:hAnsi="Arial" w:cs="Arial"/>
          <w:sz w:val="22"/>
          <w:szCs w:val="22"/>
        </w:rPr>
        <w:t xml:space="preserve"> 2023.  </w:t>
      </w:r>
    </w:p>
    <w:bookmarkEnd w:id="1"/>
    <w:p w14:paraId="5CE12972" w14:textId="77777777" w:rsidR="007A0BBD" w:rsidRPr="00F24268" w:rsidRDefault="007A0BBD" w:rsidP="00F2426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E6E9879" w14:textId="77777777" w:rsidR="00750597" w:rsidRPr="000B352C" w:rsidRDefault="00750597" w:rsidP="00750597">
      <w:pPr>
        <w:pStyle w:val="Odstavecseseznamem"/>
        <w:rPr>
          <w:rFonts w:ascii="Arial" w:hAnsi="Arial" w:cs="Arial"/>
          <w:sz w:val="22"/>
          <w:szCs w:val="22"/>
        </w:rPr>
      </w:pPr>
    </w:p>
    <w:p w14:paraId="63DC2C3A" w14:textId="05202BCB" w:rsidR="00750597" w:rsidRDefault="00750597" w:rsidP="00750597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B352C">
        <w:rPr>
          <w:rFonts w:ascii="Arial" w:hAnsi="Arial" w:cs="Arial"/>
          <w:sz w:val="22"/>
          <w:szCs w:val="22"/>
        </w:rPr>
        <w:t xml:space="preserve">Informace o konkrétním termínu konání akcí uvedených v odst.1 </w:t>
      </w:r>
      <w:proofErr w:type="spellStart"/>
      <w:proofErr w:type="gramStart"/>
      <w:r w:rsidRPr="000B352C">
        <w:rPr>
          <w:rFonts w:ascii="Arial" w:hAnsi="Arial" w:cs="Arial"/>
          <w:sz w:val="22"/>
          <w:szCs w:val="22"/>
        </w:rPr>
        <w:t>písm.b</w:t>
      </w:r>
      <w:proofErr w:type="spellEnd"/>
      <w:proofErr w:type="gramEnd"/>
      <w:r w:rsidRPr="000B352C">
        <w:rPr>
          <w:rFonts w:ascii="Arial" w:hAnsi="Arial" w:cs="Arial"/>
          <w:sz w:val="22"/>
          <w:szCs w:val="22"/>
        </w:rPr>
        <w:t>)</w:t>
      </w:r>
      <w:r w:rsidR="00CA4ABD">
        <w:rPr>
          <w:rFonts w:ascii="Arial" w:hAnsi="Arial" w:cs="Arial"/>
          <w:sz w:val="22"/>
          <w:szCs w:val="22"/>
        </w:rPr>
        <w:t>, c), d)</w:t>
      </w:r>
      <w:r w:rsidR="007A0BBD">
        <w:rPr>
          <w:rFonts w:ascii="Arial" w:hAnsi="Arial" w:cs="Arial"/>
          <w:sz w:val="22"/>
          <w:szCs w:val="22"/>
        </w:rPr>
        <w:t>, e)</w:t>
      </w:r>
      <w:r w:rsidR="00156B0B">
        <w:rPr>
          <w:rFonts w:ascii="Arial" w:hAnsi="Arial" w:cs="Arial"/>
          <w:sz w:val="22"/>
          <w:szCs w:val="22"/>
        </w:rPr>
        <w:t>,</w:t>
      </w:r>
      <w:r w:rsidR="007A0BBD">
        <w:rPr>
          <w:rFonts w:ascii="Arial" w:hAnsi="Arial" w:cs="Arial"/>
          <w:sz w:val="22"/>
          <w:szCs w:val="22"/>
        </w:rPr>
        <w:t xml:space="preserve"> f)</w:t>
      </w:r>
      <w:r w:rsidR="009E27FF">
        <w:rPr>
          <w:rFonts w:ascii="Arial" w:hAnsi="Arial" w:cs="Arial"/>
          <w:sz w:val="22"/>
          <w:szCs w:val="22"/>
        </w:rPr>
        <w:t xml:space="preserve"> </w:t>
      </w:r>
      <w:r w:rsidR="00156B0B">
        <w:rPr>
          <w:rFonts w:ascii="Arial" w:hAnsi="Arial" w:cs="Arial"/>
          <w:sz w:val="22"/>
          <w:szCs w:val="22"/>
        </w:rPr>
        <w:t xml:space="preserve">a g)  </w:t>
      </w:r>
      <w:r w:rsidRPr="000B352C">
        <w:rPr>
          <w:rFonts w:ascii="Arial" w:hAnsi="Arial" w:cs="Arial"/>
          <w:sz w:val="22"/>
          <w:szCs w:val="22"/>
        </w:rPr>
        <w:t xml:space="preserve">této obecně závazné vyhlášky bude zveřejněna </w:t>
      </w:r>
      <w:r w:rsidR="00CA4ABD">
        <w:rPr>
          <w:rFonts w:ascii="Arial" w:hAnsi="Arial" w:cs="Arial"/>
          <w:sz w:val="22"/>
          <w:szCs w:val="22"/>
        </w:rPr>
        <w:t>M</w:t>
      </w:r>
      <w:r w:rsidRPr="000B352C">
        <w:rPr>
          <w:rFonts w:ascii="Arial" w:hAnsi="Arial" w:cs="Arial"/>
          <w:sz w:val="22"/>
          <w:szCs w:val="22"/>
        </w:rPr>
        <w:t xml:space="preserve">ěstským úřadem </w:t>
      </w:r>
      <w:r w:rsidR="00CA4ABD">
        <w:rPr>
          <w:rFonts w:ascii="Arial" w:hAnsi="Arial" w:cs="Arial"/>
          <w:sz w:val="22"/>
          <w:szCs w:val="22"/>
        </w:rPr>
        <w:t xml:space="preserve">Uhlířské Janovice </w:t>
      </w:r>
      <w:r w:rsidRPr="000B352C">
        <w:rPr>
          <w:rFonts w:ascii="Arial" w:hAnsi="Arial" w:cs="Arial"/>
          <w:sz w:val="22"/>
          <w:szCs w:val="22"/>
        </w:rPr>
        <w:t xml:space="preserve">na úřední desce minimálně </w:t>
      </w:r>
      <w:r w:rsidR="003017F7">
        <w:rPr>
          <w:rFonts w:ascii="Arial" w:hAnsi="Arial" w:cs="Arial"/>
          <w:sz w:val="22"/>
          <w:szCs w:val="22"/>
        </w:rPr>
        <w:t>3</w:t>
      </w:r>
      <w:r w:rsidRPr="000B352C">
        <w:rPr>
          <w:rFonts w:ascii="Arial" w:hAnsi="Arial" w:cs="Arial"/>
          <w:sz w:val="22"/>
          <w:szCs w:val="22"/>
        </w:rPr>
        <w:t xml:space="preserve"> dn</w:t>
      </w:r>
      <w:r w:rsidR="003017F7">
        <w:rPr>
          <w:rFonts w:ascii="Arial" w:hAnsi="Arial" w:cs="Arial"/>
          <w:sz w:val="22"/>
          <w:szCs w:val="22"/>
        </w:rPr>
        <w:t>y</w:t>
      </w:r>
      <w:r w:rsidRPr="000B352C">
        <w:rPr>
          <w:rFonts w:ascii="Arial" w:hAnsi="Arial" w:cs="Arial"/>
          <w:sz w:val="22"/>
          <w:szCs w:val="22"/>
        </w:rPr>
        <w:t xml:space="preserve"> před datem konání. </w:t>
      </w:r>
    </w:p>
    <w:p w14:paraId="109997D9" w14:textId="77777777" w:rsidR="00261941" w:rsidRPr="000B352C" w:rsidRDefault="00261941" w:rsidP="00261941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F630D16" w14:textId="77777777" w:rsidR="00750597" w:rsidRPr="00612462" w:rsidRDefault="00750597" w:rsidP="0075059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5F9FA1B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1FCB40E" w14:textId="1BAF6104" w:rsidR="00750597" w:rsidRPr="0024698F" w:rsidRDefault="00750597" w:rsidP="00F24268">
      <w:pPr>
        <w:jc w:val="both"/>
        <w:rPr>
          <w:rFonts w:ascii="Arial" w:hAnsi="Arial" w:cs="Arial"/>
          <w:b/>
          <w:sz w:val="22"/>
          <w:szCs w:val="22"/>
        </w:rPr>
      </w:pPr>
      <w:r w:rsidRPr="0024698F">
        <w:rPr>
          <w:rFonts w:ascii="Arial" w:hAnsi="Arial" w:cs="Arial"/>
          <w:sz w:val="22"/>
          <w:szCs w:val="22"/>
        </w:rPr>
        <w:t>T</w:t>
      </w:r>
      <w:r w:rsidR="00112601" w:rsidRPr="0024698F">
        <w:rPr>
          <w:rFonts w:ascii="Arial" w:hAnsi="Arial" w:cs="Arial"/>
          <w:sz w:val="22"/>
          <w:szCs w:val="22"/>
        </w:rPr>
        <w:t xml:space="preserve">outo </w:t>
      </w:r>
      <w:r w:rsidRPr="0024698F">
        <w:rPr>
          <w:rFonts w:ascii="Arial" w:hAnsi="Arial" w:cs="Arial"/>
          <w:sz w:val="22"/>
          <w:szCs w:val="22"/>
        </w:rPr>
        <w:t>obecně závazn</w:t>
      </w:r>
      <w:r w:rsidR="00112601" w:rsidRPr="0024698F">
        <w:rPr>
          <w:rFonts w:ascii="Arial" w:hAnsi="Arial" w:cs="Arial"/>
          <w:sz w:val="22"/>
          <w:szCs w:val="22"/>
        </w:rPr>
        <w:t xml:space="preserve">ou </w:t>
      </w:r>
      <w:r w:rsidRPr="0024698F">
        <w:rPr>
          <w:rFonts w:ascii="Arial" w:hAnsi="Arial" w:cs="Arial"/>
          <w:sz w:val="22"/>
          <w:szCs w:val="22"/>
        </w:rPr>
        <w:t>vyhlášk</w:t>
      </w:r>
      <w:r w:rsidR="00112601" w:rsidRPr="0024698F">
        <w:rPr>
          <w:rFonts w:ascii="Arial" w:hAnsi="Arial" w:cs="Arial"/>
          <w:sz w:val="22"/>
          <w:szCs w:val="22"/>
        </w:rPr>
        <w:t xml:space="preserve">ou se </w:t>
      </w:r>
      <w:r w:rsidRPr="0024698F">
        <w:rPr>
          <w:rFonts w:ascii="Arial" w:hAnsi="Arial" w:cs="Arial"/>
          <w:sz w:val="22"/>
          <w:szCs w:val="22"/>
        </w:rPr>
        <w:t xml:space="preserve">ruší </w:t>
      </w:r>
      <w:r w:rsidR="0024698F" w:rsidRPr="0024698F">
        <w:rPr>
          <w:rFonts w:ascii="Arial" w:hAnsi="Arial" w:cs="Arial"/>
          <w:sz w:val="22"/>
          <w:szCs w:val="22"/>
        </w:rPr>
        <w:t>O</w:t>
      </w:r>
      <w:r w:rsidRPr="0024698F">
        <w:rPr>
          <w:rFonts w:ascii="Arial" w:hAnsi="Arial" w:cs="Arial"/>
          <w:sz w:val="22"/>
          <w:szCs w:val="22"/>
        </w:rPr>
        <w:t>becně závazn</w:t>
      </w:r>
      <w:r w:rsidR="00112601" w:rsidRPr="0024698F">
        <w:rPr>
          <w:rFonts w:ascii="Arial" w:hAnsi="Arial" w:cs="Arial"/>
          <w:sz w:val="22"/>
          <w:szCs w:val="22"/>
        </w:rPr>
        <w:t>á</w:t>
      </w:r>
      <w:r w:rsidRPr="0024698F">
        <w:rPr>
          <w:rFonts w:ascii="Arial" w:hAnsi="Arial" w:cs="Arial"/>
          <w:sz w:val="22"/>
          <w:szCs w:val="22"/>
        </w:rPr>
        <w:t xml:space="preserve"> vyhlášk</w:t>
      </w:r>
      <w:r w:rsidR="00112601" w:rsidRPr="0024698F">
        <w:rPr>
          <w:rFonts w:ascii="Arial" w:hAnsi="Arial" w:cs="Arial"/>
          <w:sz w:val="22"/>
          <w:szCs w:val="22"/>
        </w:rPr>
        <w:t>a</w:t>
      </w:r>
      <w:r w:rsidRPr="0024698F">
        <w:rPr>
          <w:rFonts w:ascii="Arial" w:hAnsi="Arial" w:cs="Arial"/>
          <w:sz w:val="22"/>
          <w:szCs w:val="22"/>
        </w:rPr>
        <w:t xml:space="preserve"> </w:t>
      </w:r>
      <w:r w:rsidR="0024698F" w:rsidRPr="0024698F">
        <w:rPr>
          <w:rFonts w:ascii="Arial" w:hAnsi="Arial" w:cs="Arial"/>
          <w:sz w:val="22"/>
          <w:szCs w:val="22"/>
        </w:rPr>
        <w:t>města Uhlířské Janovice, kterou se stanoví výjimečné případy</w:t>
      </w:r>
      <w:r w:rsidR="001315E1">
        <w:rPr>
          <w:rFonts w:ascii="Arial" w:hAnsi="Arial" w:cs="Arial"/>
          <w:sz w:val="22"/>
          <w:szCs w:val="22"/>
        </w:rPr>
        <w:t>,</w:t>
      </w:r>
      <w:r w:rsidR="0024698F" w:rsidRPr="0024698F">
        <w:rPr>
          <w:rFonts w:ascii="Arial" w:hAnsi="Arial" w:cs="Arial"/>
          <w:sz w:val="22"/>
          <w:szCs w:val="22"/>
        </w:rPr>
        <w:t xml:space="preserve"> při nichž nemusí být dodržována doba nočního klidu</w:t>
      </w:r>
      <w:r w:rsidR="0024698F">
        <w:rPr>
          <w:rFonts w:ascii="Arial" w:hAnsi="Arial" w:cs="Arial"/>
          <w:sz w:val="22"/>
          <w:szCs w:val="22"/>
        </w:rPr>
        <w:t xml:space="preserve"> číslo 1/2022</w:t>
      </w:r>
      <w:r w:rsidR="0024698F" w:rsidRPr="0024698F">
        <w:rPr>
          <w:rFonts w:ascii="Arial" w:hAnsi="Arial" w:cs="Arial"/>
          <w:sz w:val="22"/>
          <w:szCs w:val="22"/>
        </w:rPr>
        <w:t xml:space="preserve">, která byla </w:t>
      </w:r>
      <w:r w:rsidR="0024698F">
        <w:rPr>
          <w:rFonts w:ascii="Arial" w:hAnsi="Arial" w:cs="Arial"/>
          <w:sz w:val="22"/>
          <w:szCs w:val="22"/>
        </w:rPr>
        <w:t>schválena Zastupitelstvem města Uhlířské Janovice dne 28.4.2022.</w:t>
      </w:r>
    </w:p>
    <w:p w14:paraId="7694332E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</w:p>
    <w:p w14:paraId="2E7C7176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</w:p>
    <w:p w14:paraId="7719782E" w14:textId="77777777" w:rsidR="00385477" w:rsidRDefault="00385477" w:rsidP="00750597">
      <w:pPr>
        <w:jc w:val="center"/>
        <w:rPr>
          <w:rFonts w:ascii="Arial" w:hAnsi="Arial" w:cs="Arial"/>
          <w:b/>
          <w:sz w:val="22"/>
          <w:szCs w:val="22"/>
        </w:rPr>
      </w:pPr>
    </w:p>
    <w:p w14:paraId="27248562" w14:textId="77777777" w:rsidR="00385477" w:rsidRDefault="00385477" w:rsidP="00750597">
      <w:pPr>
        <w:jc w:val="center"/>
        <w:rPr>
          <w:rFonts w:ascii="Arial" w:hAnsi="Arial" w:cs="Arial"/>
          <w:b/>
          <w:sz w:val="22"/>
          <w:szCs w:val="22"/>
        </w:rPr>
      </w:pPr>
    </w:p>
    <w:p w14:paraId="3F1DC011" w14:textId="77777777" w:rsidR="00385477" w:rsidRDefault="00385477" w:rsidP="00750597">
      <w:pPr>
        <w:jc w:val="center"/>
        <w:rPr>
          <w:rFonts w:ascii="Arial" w:hAnsi="Arial" w:cs="Arial"/>
          <w:b/>
          <w:sz w:val="22"/>
          <w:szCs w:val="22"/>
        </w:rPr>
      </w:pPr>
    </w:p>
    <w:p w14:paraId="735E203E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</w:p>
    <w:p w14:paraId="7D07E314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Čl.5 </w:t>
      </w:r>
    </w:p>
    <w:p w14:paraId="329F8082" w14:textId="77777777" w:rsidR="00750597" w:rsidRDefault="00750597" w:rsidP="007505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C11DA03" w14:textId="666389DF" w:rsidR="00750597" w:rsidRDefault="00750597" w:rsidP="00750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</w:t>
      </w:r>
      <w:r w:rsidR="007A0BBD">
        <w:rPr>
          <w:rFonts w:ascii="Arial" w:hAnsi="Arial" w:cs="Arial"/>
          <w:sz w:val="22"/>
          <w:szCs w:val="22"/>
        </w:rPr>
        <w:t xml:space="preserve">nabývá </w:t>
      </w:r>
      <w:r>
        <w:rPr>
          <w:rFonts w:ascii="Arial" w:hAnsi="Arial" w:cs="Arial"/>
          <w:sz w:val="22"/>
          <w:szCs w:val="22"/>
        </w:rPr>
        <w:t xml:space="preserve">účinnosti </w:t>
      </w:r>
      <w:r w:rsidR="00156779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972C43">
        <w:rPr>
          <w:rFonts w:ascii="Arial" w:hAnsi="Arial" w:cs="Arial"/>
          <w:sz w:val="22"/>
          <w:szCs w:val="22"/>
        </w:rPr>
        <w:t>.</w:t>
      </w:r>
    </w:p>
    <w:p w14:paraId="43E57650" w14:textId="77777777" w:rsidR="00750597" w:rsidRDefault="00750597" w:rsidP="00750597">
      <w:pPr>
        <w:spacing w:after="120"/>
        <w:rPr>
          <w:rFonts w:ascii="Arial" w:hAnsi="Arial" w:cs="Arial"/>
          <w:sz w:val="22"/>
          <w:szCs w:val="22"/>
        </w:rPr>
      </w:pPr>
    </w:p>
    <w:p w14:paraId="54F8B101" w14:textId="4BD155E3" w:rsidR="00C01806" w:rsidRPr="001315E1" w:rsidRDefault="001315E1" w:rsidP="00750597">
      <w:pPr>
        <w:spacing w:after="120"/>
      </w:pPr>
      <w:r>
        <w:t xml:space="preserve">   </w:t>
      </w:r>
      <w:r w:rsidR="00750597" w:rsidRPr="001315E1">
        <w:t xml:space="preserve"> </w:t>
      </w:r>
      <w:r w:rsidRPr="001315E1">
        <w:t xml:space="preserve">Petr Barták v.r.                                                                </w:t>
      </w:r>
      <w:proofErr w:type="spellStart"/>
      <w:r w:rsidRPr="001315E1">
        <w:t>Mgr.Zuzana</w:t>
      </w:r>
      <w:proofErr w:type="spellEnd"/>
      <w:r w:rsidRPr="001315E1">
        <w:t xml:space="preserve"> Pěkná v.r.</w:t>
      </w:r>
    </w:p>
    <w:p w14:paraId="2AFF3D6A" w14:textId="4478879E" w:rsidR="00524BF7" w:rsidRPr="00C01806" w:rsidRDefault="00524BF7" w:rsidP="0075059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                                                      …………………………</w:t>
      </w:r>
    </w:p>
    <w:p w14:paraId="045752C7" w14:textId="22402A20" w:rsidR="00524BF7" w:rsidRDefault="00750597" w:rsidP="0075059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24BF7">
        <w:rPr>
          <w:rFonts w:ascii="Arial" w:hAnsi="Arial" w:cs="Arial"/>
          <w:sz w:val="22"/>
          <w:szCs w:val="22"/>
        </w:rPr>
        <w:t xml:space="preserve">  Petr Barták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156B0B">
        <w:rPr>
          <w:rFonts w:ascii="Arial" w:hAnsi="Arial" w:cs="Arial"/>
          <w:sz w:val="22"/>
          <w:szCs w:val="22"/>
        </w:rPr>
        <w:t xml:space="preserve">   Zuzana Pěkná </w:t>
      </w:r>
    </w:p>
    <w:p w14:paraId="3FB49EEE" w14:textId="0B270862" w:rsidR="00750597" w:rsidRDefault="00524BF7" w:rsidP="0075059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Starosta                                                                         </w:t>
      </w:r>
      <w:r w:rsidR="00750597">
        <w:rPr>
          <w:rFonts w:ascii="Arial" w:hAnsi="Arial" w:cs="Arial"/>
          <w:sz w:val="22"/>
          <w:szCs w:val="22"/>
        </w:rPr>
        <w:t>Místostarost</w:t>
      </w:r>
      <w:r w:rsidR="00156B0B">
        <w:rPr>
          <w:rFonts w:ascii="Arial" w:hAnsi="Arial" w:cs="Arial"/>
          <w:sz w:val="22"/>
          <w:szCs w:val="22"/>
        </w:rPr>
        <w:t>k</w:t>
      </w:r>
      <w:r w:rsidR="009E27FF">
        <w:rPr>
          <w:rFonts w:ascii="Arial" w:hAnsi="Arial" w:cs="Arial"/>
          <w:sz w:val="22"/>
          <w:szCs w:val="22"/>
        </w:rPr>
        <w:t>a</w:t>
      </w:r>
    </w:p>
    <w:p w14:paraId="0F41F192" w14:textId="77777777" w:rsidR="00750597" w:rsidRDefault="00750597" w:rsidP="00750597">
      <w:pPr>
        <w:spacing w:after="120"/>
        <w:rPr>
          <w:rFonts w:ascii="Arial" w:hAnsi="Arial" w:cs="Arial"/>
          <w:sz w:val="22"/>
          <w:szCs w:val="22"/>
        </w:rPr>
      </w:pPr>
    </w:p>
    <w:p w14:paraId="6FDD3119" w14:textId="77777777" w:rsidR="00750597" w:rsidRDefault="00750597" w:rsidP="00750597">
      <w:pPr>
        <w:spacing w:after="120"/>
        <w:rPr>
          <w:rFonts w:ascii="Arial" w:hAnsi="Arial" w:cs="Arial"/>
          <w:sz w:val="22"/>
          <w:szCs w:val="22"/>
        </w:rPr>
      </w:pPr>
    </w:p>
    <w:bookmarkEnd w:id="0"/>
    <w:p w14:paraId="4580ED18" w14:textId="77777777" w:rsidR="00750597" w:rsidRDefault="00750597" w:rsidP="00750597">
      <w:pPr>
        <w:spacing w:after="120"/>
        <w:rPr>
          <w:rFonts w:ascii="Arial" w:hAnsi="Arial" w:cs="Arial"/>
          <w:sz w:val="22"/>
          <w:szCs w:val="22"/>
        </w:rPr>
      </w:pPr>
    </w:p>
    <w:sectPr w:rsidR="00750597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1563" w14:textId="77777777" w:rsidR="00D871C1" w:rsidRDefault="00D871C1" w:rsidP="00A83688">
      <w:r>
        <w:separator/>
      </w:r>
    </w:p>
  </w:endnote>
  <w:endnote w:type="continuationSeparator" w:id="0">
    <w:p w14:paraId="0D0A5CF7" w14:textId="77777777" w:rsidR="00D871C1" w:rsidRDefault="00D871C1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FDA3" w14:textId="77777777" w:rsidR="00D871C1" w:rsidRDefault="00D871C1" w:rsidP="00A83688">
      <w:r>
        <w:separator/>
      </w:r>
    </w:p>
  </w:footnote>
  <w:footnote w:type="continuationSeparator" w:id="0">
    <w:p w14:paraId="06A05EE6" w14:textId="77777777" w:rsidR="00D871C1" w:rsidRDefault="00D871C1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6469D3"/>
    <w:multiLevelType w:val="hybridMultilevel"/>
    <w:tmpl w:val="7D6AB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5068"/>
    <w:multiLevelType w:val="hybridMultilevel"/>
    <w:tmpl w:val="8D8CD0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6F0B"/>
    <w:multiLevelType w:val="hybridMultilevel"/>
    <w:tmpl w:val="113EE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E4E79"/>
    <w:multiLevelType w:val="hybridMultilevel"/>
    <w:tmpl w:val="51DCF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5247C"/>
    <w:multiLevelType w:val="hybridMultilevel"/>
    <w:tmpl w:val="D9009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36E22E7"/>
    <w:multiLevelType w:val="hybridMultilevel"/>
    <w:tmpl w:val="BCBE6D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0454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127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4629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0291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751975">
    <w:abstractNumId w:val="14"/>
  </w:num>
  <w:num w:numId="6" w16cid:durableId="1684478963">
    <w:abstractNumId w:val="17"/>
  </w:num>
  <w:num w:numId="7" w16cid:durableId="1898515651">
    <w:abstractNumId w:val="15"/>
  </w:num>
  <w:num w:numId="8" w16cid:durableId="107511751">
    <w:abstractNumId w:val="9"/>
  </w:num>
  <w:num w:numId="9" w16cid:durableId="1287003641">
    <w:abstractNumId w:val="1"/>
  </w:num>
  <w:num w:numId="10" w16cid:durableId="16980428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380678">
    <w:abstractNumId w:val="0"/>
  </w:num>
  <w:num w:numId="12" w16cid:durableId="403257978">
    <w:abstractNumId w:val="10"/>
  </w:num>
  <w:num w:numId="13" w16cid:durableId="1486429740">
    <w:abstractNumId w:val="13"/>
  </w:num>
  <w:num w:numId="14" w16cid:durableId="1333870929">
    <w:abstractNumId w:val="7"/>
  </w:num>
  <w:num w:numId="15" w16cid:durableId="1687753511">
    <w:abstractNumId w:val="3"/>
  </w:num>
  <w:num w:numId="16" w16cid:durableId="1699619931">
    <w:abstractNumId w:val="4"/>
  </w:num>
  <w:num w:numId="17" w16cid:durableId="350491081">
    <w:abstractNumId w:val="2"/>
  </w:num>
  <w:num w:numId="18" w16cid:durableId="1924753477">
    <w:abstractNumId w:val="16"/>
  </w:num>
  <w:num w:numId="19" w16cid:durableId="3159628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2814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2D0"/>
    <w:rsid w:val="00004F8A"/>
    <w:rsid w:val="00022D2F"/>
    <w:rsid w:val="00031883"/>
    <w:rsid w:val="000475AD"/>
    <w:rsid w:val="00073BBE"/>
    <w:rsid w:val="000B6385"/>
    <w:rsid w:val="00106124"/>
    <w:rsid w:val="00111E5D"/>
    <w:rsid w:val="00112601"/>
    <w:rsid w:val="00113E7B"/>
    <w:rsid w:val="0012098C"/>
    <w:rsid w:val="001235A5"/>
    <w:rsid w:val="00123AE2"/>
    <w:rsid w:val="001315E1"/>
    <w:rsid w:val="001360ED"/>
    <w:rsid w:val="00143953"/>
    <w:rsid w:val="00156779"/>
    <w:rsid w:val="00156B0B"/>
    <w:rsid w:val="001772CF"/>
    <w:rsid w:val="00183DD5"/>
    <w:rsid w:val="00197434"/>
    <w:rsid w:val="001A0FB8"/>
    <w:rsid w:val="001A2712"/>
    <w:rsid w:val="001A3123"/>
    <w:rsid w:val="001C0106"/>
    <w:rsid w:val="001C4F39"/>
    <w:rsid w:val="001D19B1"/>
    <w:rsid w:val="001D213D"/>
    <w:rsid w:val="001D4F2A"/>
    <w:rsid w:val="001D6A98"/>
    <w:rsid w:val="001F0C79"/>
    <w:rsid w:val="00200FE4"/>
    <w:rsid w:val="002253DC"/>
    <w:rsid w:val="0024698F"/>
    <w:rsid w:val="00256658"/>
    <w:rsid w:val="00261941"/>
    <w:rsid w:val="0027237E"/>
    <w:rsid w:val="00276145"/>
    <w:rsid w:val="002B2A36"/>
    <w:rsid w:val="002B5B5B"/>
    <w:rsid w:val="002C1E8F"/>
    <w:rsid w:val="002D3A14"/>
    <w:rsid w:val="00301173"/>
    <w:rsid w:val="003017F7"/>
    <w:rsid w:val="00303236"/>
    <w:rsid w:val="00305EFD"/>
    <w:rsid w:val="00310DCB"/>
    <w:rsid w:val="00312140"/>
    <w:rsid w:val="00326A5F"/>
    <w:rsid w:val="00341F65"/>
    <w:rsid w:val="00345882"/>
    <w:rsid w:val="003539AC"/>
    <w:rsid w:val="00355FBB"/>
    <w:rsid w:val="00360E4F"/>
    <w:rsid w:val="00362200"/>
    <w:rsid w:val="00385477"/>
    <w:rsid w:val="00394DA4"/>
    <w:rsid w:val="00397E15"/>
    <w:rsid w:val="003A2C69"/>
    <w:rsid w:val="003A766F"/>
    <w:rsid w:val="003B60E5"/>
    <w:rsid w:val="003E050F"/>
    <w:rsid w:val="003F222E"/>
    <w:rsid w:val="003F29F7"/>
    <w:rsid w:val="004079A9"/>
    <w:rsid w:val="00410651"/>
    <w:rsid w:val="00421FBE"/>
    <w:rsid w:val="00440187"/>
    <w:rsid w:val="004405E5"/>
    <w:rsid w:val="00442F05"/>
    <w:rsid w:val="004546A4"/>
    <w:rsid w:val="00455F61"/>
    <w:rsid w:val="00465D18"/>
    <w:rsid w:val="00467D1B"/>
    <w:rsid w:val="00470E80"/>
    <w:rsid w:val="00484DA0"/>
    <w:rsid w:val="004856D1"/>
    <w:rsid w:val="0048731B"/>
    <w:rsid w:val="00494977"/>
    <w:rsid w:val="00496393"/>
    <w:rsid w:val="00496690"/>
    <w:rsid w:val="00497B43"/>
    <w:rsid w:val="004A0AA5"/>
    <w:rsid w:val="004C171C"/>
    <w:rsid w:val="004C48EB"/>
    <w:rsid w:val="004D44EF"/>
    <w:rsid w:val="004D715A"/>
    <w:rsid w:val="004E0CDE"/>
    <w:rsid w:val="004E782D"/>
    <w:rsid w:val="004F1BF6"/>
    <w:rsid w:val="004F22AA"/>
    <w:rsid w:val="00512162"/>
    <w:rsid w:val="00524BF7"/>
    <w:rsid w:val="00527644"/>
    <w:rsid w:val="00532465"/>
    <w:rsid w:val="005611CB"/>
    <w:rsid w:val="00580F2A"/>
    <w:rsid w:val="00595964"/>
    <w:rsid w:val="00597752"/>
    <w:rsid w:val="005A77CA"/>
    <w:rsid w:val="005C20B5"/>
    <w:rsid w:val="005C2B14"/>
    <w:rsid w:val="005C6ACA"/>
    <w:rsid w:val="005C759B"/>
    <w:rsid w:val="005F4D76"/>
    <w:rsid w:val="005F5081"/>
    <w:rsid w:val="00612462"/>
    <w:rsid w:val="00622A9C"/>
    <w:rsid w:val="006247B5"/>
    <w:rsid w:val="00631555"/>
    <w:rsid w:val="00634E86"/>
    <w:rsid w:val="00642045"/>
    <w:rsid w:val="006424F2"/>
    <w:rsid w:val="00643AA3"/>
    <w:rsid w:val="00663ADF"/>
    <w:rsid w:val="006716D0"/>
    <w:rsid w:val="00680AB8"/>
    <w:rsid w:val="006836E4"/>
    <w:rsid w:val="00687004"/>
    <w:rsid w:val="00690F34"/>
    <w:rsid w:val="006A18C1"/>
    <w:rsid w:val="006B0B8B"/>
    <w:rsid w:val="006B5DD7"/>
    <w:rsid w:val="006C04EC"/>
    <w:rsid w:val="006C132B"/>
    <w:rsid w:val="006C72AD"/>
    <w:rsid w:val="006E3515"/>
    <w:rsid w:val="006F749F"/>
    <w:rsid w:val="00707097"/>
    <w:rsid w:val="00707784"/>
    <w:rsid w:val="00713E50"/>
    <w:rsid w:val="007154C2"/>
    <w:rsid w:val="007263F6"/>
    <w:rsid w:val="00737A94"/>
    <w:rsid w:val="007409FD"/>
    <w:rsid w:val="0074393B"/>
    <w:rsid w:val="00750597"/>
    <w:rsid w:val="0075725B"/>
    <w:rsid w:val="00780BEF"/>
    <w:rsid w:val="00780D47"/>
    <w:rsid w:val="00792758"/>
    <w:rsid w:val="00792809"/>
    <w:rsid w:val="007A0BBD"/>
    <w:rsid w:val="007A586F"/>
    <w:rsid w:val="007B24D6"/>
    <w:rsid w:val="007B2D33"/>
    <w:rsid w:val="007B37DF"/>
    <w:rsid w:val="007B6B19"/>
    <w:rsid w:val="007D2657"/>
    <w:rsid w:val="007D6558"/>
    <w:rsid w:val="007D7BB7"/>
    <w:rsid w:val="007E18CA"/>
    <w:rsid w:val="007E2B81"/>
    <w:rsid w:val="007E6C3B"/>
    <w:rsid w:val="00820E25"/>
    <w:rsid w:val="0082273C"/>
    <w:rsid w:val="00846635"/>
    <w:rsid w:val="00857C8D"/>
    <w:rsid w:val="008605C2"/>
    <w:rsid w:val="0086607B"/>
    <w:rsid w:val="00877265"/>
    <w:rsid w:val="00891BDA"/>
    <w:rsid w:val="008A158E"/>
    <w:rsid w:val="008E0863"/>
    <w:rsid w:val="008F253B"/>
    <w:rsid w:val="008F5B36"/>
    <w:rsid w:val="00911758"/>
    <w:rsid w:val="00927263"/>
    <w:rsid w:val="00934B95"/>
    <w:rsid w:val="009355D8"/>
    <w:rsid w:val="00935DA8"/>
    <w:rsid w:val="009416E3"/>
    <w:rsid w:val="00942CA6"/>
    <w:rsid w:val="00957181"/>
    <w:rsid w:val="00961745"/>
    <w:rsid w:val="0097139D"/>
    <w:rsid w:val="009719CB"/>
    <w:rsid w:val="00972C17"/>
    <w:rsid w:val="00972C43"/>
    <w:rsid w:val="00984B78"/>
    <w:rsid w:val="009A3B45"/>
    <w:rsid w:val="009B33E5"/>
    <w:rsid w:val="009B4B13"/>
    <w:rsid w:val="009B521F"/>
    <w:rsid w:val="009C1D99"/>
    <w:rsid w:val="009D08C2"/>
    <w:rsid w:val="009D2089"/>
    <w:rsid w:val="009D6007"/>
    <w:rsid w:val="009E178A"/>
    <w:rsid w:val="009E27FF"/>
    <w:rsid w:val="009E415C"/>
    <w:rsid w:val="009F1650"/>
    <w:rsid w:val="00A038E7"/>
    <w:rsid w:val="00A16FEA"/>
    <w:rsid w:val="00A240AF"/>
    <w:rsid w:val="00A26E6C"/>
    <w:rsid w:val="00A47E67"/>
    <w:rsid w:val="00A5277E"/>
    <w:rsid w:val="00A5407B"/>
    <w:rsid w:val="00A56ECA"/>
    <w:rsid w:val="00A6310E"/>
    <w:rsid w:val="00A63200"/>
    <w:rsid w:val="00A63398"/>
    <w:rsid w:val="00A71DB3"/>
    <w:rsid w:val="00A73BD8"/>
    <w:rsid w:val="00A83688"/>
    <w:rsid w:val="00A926EE"/>
    <w:rsid w:val="00AC7638"/>
    <w:rsid w:val="00AE3518"/>
    <w:rsid w:val="00B07AB2"/>
    <w:rsid w:val="00B255E4"/>
    <w:rsid w:val="00B3174C"/>
    <w:rsid w:val="00B4109F"/>
    <w:rsid w:val="00B41EC3"/>
    <w:rsid w:val="00B462D8"/>
    <w:rsid w:val="00B56FD0"/>
    <w:rsid w:val="00B62E38"/>
    <w:rsid w:val="00B645E0"/>
    <w:rsid w:val="00B64D2D"/>
    <w:rsid w:val="00B64D6E"/>
    <w:rsid w:val="00B73873"/>
    <w:rsid w:val="00B80290"/>
    <w:rsid w:val="00B86BD2"/>
    <w:rsid w:val="00B93E78"/>
    <w:rsid w:val="00B948A2"/>
    <w:rsid w:val="00BA2394"/>
    <w:rsid w:val="00BA7D13"/>
    <w:rsid w:val="00BA7F14"/>
    <w:rsid w:val="00BB6892"/>
    <w:rsid w:val="00BB786E"/>
    <w:rsid w:val="00BD2953"/>
    <w:rsid w:val="00C01806"/>
    <w:rsid w:val="00C037D2"/>
    <w:rsid w:val="00C06E1C"/>
    <w:rsid w:val="00C24901"/>
    <w:rsid w:val="00C316E7"/>
    <w:rsid w:val="00C32412"/>
    <w:rsid w:val="00C347B5"/>
    <w:rsid w:val="00C47F6A"/>
    <w:rsid w:val="00C702D2"/>
    <w:rsid w:val="00C86593"/>
    <w:rsid w:val="00C92DA3"/>
    <w:rsid w:val="00CA4ABD"/>
    <w:rsid w:val="00CB486D"/>
    <w:rsid w:val="00CD23D7"/>
    <w:rsid w:val="00CD2810"/>
    <w:rsid w:val="00CD2B32"/>
    <w:rsid w:val="00CD5450"/>
    <w:rsid w:val="00CE02D6"/>
    <w:rsid w:val="00CE3AFF"/>
    <w:rsid w:val="00CE6DEB"/>
    <w:rsid w:val="00D317C2"/>
    <w:rsid w:val="00D50EA9"/>
    <w:rsid w:val="00D51682"/>
    <w:rsid w:val="00D5270B"/>
    <w:rsid w:val="00D71D21"/>
    <w:rsid w:val="00D739BD"/>
    <w:rsid w:val="00D83628"/>
    <w:rsid w:val="00D8713A"/>
    <w:rsid w:val="00D871C1"/>
    <w:rsid w:val="00D976D2"/>
    <w:rsid w:val="00DA3C32"/>
    <w:rsid w:val="00DC27AD"/>
    <w:rsid w:val="00DD4F1D"/>
    <w:rsid w:val="00DD53BA"/>
    <w:rsid w:val="00E02E92"/>
    <w:rsid w:val="00E04EA9"/>
    <w:rsid w:val="00E05FF9"/>
    <w:rsid w:val="00E06C08"/>
    <w:rsid w:val="00E226D1"/>
    <w:rsid w:val="00E2669A"/>
    <w:rsid w:val="00E56F84"/>
    <w:rsid w:val="00E65759"/>
    <w:rsid w:val="00E670C4"/>
    <w:rsid w:val="00E704E3"/>
    <w:rsid w:val="00E84DCB"/>
    <w:rsid w:val="00E85F1D"/>
    <w:rsid w:val="00E95936"/>
    <w:rsid w:val="00E95AB4"/>
    <w:rsid w:val="00EA6E74"/>
    <w:rsid w:val="00EB7910"/>
    <w:rsid w:val="00EC77AA"/>
    <w:rsid w:val="00EE7BB0"/>
    <w:rsid w:val="00EF03E4"/>
    <w:rsid w:val="00EF149D"/>
    <w:rsid w:val="00EF501B"/>
    <w:rsid w:val="00EF5A6D"/>
    <w:rsid w:val="00F17F22"/>
    <w:rsid w:val="00F24234"/>
    <w:rsid w:val="00F24268"/>
    <w:rsid w:val="00F260F0"/>
    <w:rsid w:val="00F53118"/>
    <w:rsid w:val="00F559CB"/>
    <w:rsid w:val="00F657D9"/>
    <w:rsid w:val="00F84F41"/>
    <w:rsid w:val="00F92578"/>
    <w:rsid w:val="00FB4A1A"/>
    <w:rsid w:val="00FB5E25"/>
    <w:rsid w:val="00FF2C99"/>
    <w:rsid w:val="00FF756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FFD63"/>
  <w15:docId w15:val="{79E6858D-7899-424C-A143-62939815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2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D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8683-A691-4CFA-AC50-AE901BF4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regulace nočního klidu – stanovení výjimečných případů, při nichž je doba nočního klidu vymezena dobou kratší nebo žádnou</vt:lpstr>
    </vt:vector>
  </TitlesOfParts>
  <Company>MV ČR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regulace nočního klidu – stanovení výjimečných případů, při nichž je doba nočního klidu vymezena dobou kratší nebo žádnou</dc:title>
  <dc:subject/>
  <dc:creator>MVCR</dc:creator>
  <cp:keywords/>
  <dc:description/>
  <cp:lastModifiedBy>Ing. Eva Petrásková</cp:lastModifiedBy>
  <cp:revision>6</cp:revision>
  <cp:lastPrinted>2023-05-10T10:18:00Z</cp:lastPrinted>
  <dcterms:created xsi:type="dcterms:W3CDTF">2023-04-20T12:32:00Z</dcterms:created>
  <dcterms:modified xsi:type="dcterms:W3CDTF">2023-05-10T10:28:00Z</dcterms:modified>
</cp:coreProperties>
</file>