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FEB94" w14:textId="4E63BBE5"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34562C">
        <w:rPr>
          <w:rFonts w:ascii="Times New Roman" w:hAnsi="Times New Roman" w:cs="Times New Roman"/>
          <w:b/>
          <w:sz w:val="44"/>
          <w:szCs w:val="44"/>
        </w:rPr>
        <w:t>Hvozdná</w:t>
      </w:r>
    </w:p>
    <w:p w14:paraId="5D7D2CC2" w14:textId="632C3201"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2AFDD2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5A5837FB" w14:textId="1F44A85C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34562C">
        <w:rPr>
          <w:b/>
          <w:bCs/>
        </w:rPr>
        <w:t>Hvozdná</w:t>
      </w:r>
      <w:r w:rsidRPr="00573008">
        <w:rPr>
          <w:b/>
          <w:bCs/>
          <w:color w:val="70AD47" w:themeColor="accent6"/>
        </w:rPr>
        <w:t xml:space="preserve"> </w:t>
      </w:r>
    </w:p>
    <w:p w14:paraId="05687819" w14:textId="77777777"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14:paraId="13D3F761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45C602BA" w14:textId="65639442" w:rsidR="005E1224" w:rsidRDefault="005E1224" w:rsidP="005E1224">
      <w:pPr>
        <w:pStyle w:val="Zkladntext"/>
        <w:ind w:firstLine="708"/>
      </w:pPr>
      <w:r>
        <w:t xml:space="preserve">Rada obce </w:t>
      </w:r>
      <w:r w:rsidR="0034562C">
        <w:t>Hvozdná</w:t>
      </w:r>
      <w:r w:rsidRPr="00573008">
        <w:rPr>
          <w:b/>
          <w:bCs/>
          <w:i/>
          <w:color w:val="70AD47" w:themeColor="accent6"/>
          <w:sz w:val="16"/>
          <w:szCs w:val="16"/>
        </w:rPr>
        <w:t xml:space="preserve"> </w:t>
      </w:r>
      <w:r>
        <w:t xml:space="preserve">se na svém zasedání dne </w:t>
      </w:r>
      <w:r w:rsidR="00122BF0">
        <w:t>20. 11. 2024</w:t>
      </w:r>
      <w:r>
        <w:t xml:space="preserve">, usnesením č. </w:t>
      </w:r>
      <w:r w:rsidR="00122BF0">
        <w:t>5.1/22/2024</w:t>
      </w:r>
      <w:r>
        <w:t xml:space="preserve">, usnesla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</w:t>
      </w:r>
      <w:r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>
        <w:t>zákona č. 128/2000 Sb., o obcích (obecní zřízení), ve znění pozdějších předpisů, toto nařízení:</w:t>
      </w:r>
    </w:p>
    <w:p w14:paraId="58638624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1DF47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3917FC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659D76C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3FA9F88B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B0B535" w14:textId="58FFFD90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34562C">
        <w:rPr>
          <w:rFonts w:ascii="Times New Roman" w:hAnsi="Times New Roman" w:cs="Times New Roman"/>
          <w:sz w:val="24"/>
          <w:szCs w:val="24"/>
        </w:rPr>
        <w:t>Hvozdná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7424A27E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7ABFDF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1FB0D7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76D01858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2842EBEB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616B44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765CE1D2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6450387D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93EF58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6A51FE4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6695A936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22210" w14:textId="472CA1B4" w:rsidR="00A47D76" w:rsidRDefault="0035462D" w:rsidP="007A7F8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47D76"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34562C">
        <w:rPr>
          <w:rFonts w:ascii="Times New Roman" w:hAnsi="Times New Roman" w:cs="Times New Roman"/>
          <w:sz w:val="24"/>
          <w:szCs w:val="24"/>
        </w:rPr>
        <w:t>Hvozdná</w:t>
      </w:r>
      <w:r w:rsidR="00A47D76" w:rsidRPr="006D6987">
        <w:rPr>
          <w:rFonts w:ascii="Times New Roman" w:hAnsi="Times New Roman" w:cs="Times New Roman"/>
          <w:sz w:val="24"/>
          <w:szCs w:val="24"/>
        </w:rPr>
        <w:t xml:space="preserve"> je zakázán podomní a pochůzkový prodej.</w:t>
      </w:r>
    </w:p>
    <w:p w14:paraId="53DE0F17" w14:textId="77777777" w:rsidR="007A7F85" w:rsidRPr="0035462D" w:rsidRDefault="007A7F85" w:rsidP="007A7F8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5FD18B0A" w14:textId="66C25AC7" w:rsidR="00A47D76" w:rsidRDefault="0035462D" w:rsidP="0035462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6D6987"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34562C">
        <w:rPr>
          <w:rFonts w:ascii="Times New Roman" w:hAnsi="Times New Roman" w:cs="Times New Roman"/>
          <w:sz w:val="24"/>
          <w:szCs w:val="24"/>
        </w:rPr>
        <w:t>Hvozdná</w:t>
      </w:r>
      <w:r w:rsidR="006D6987" w:rsidRPr="006D6987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>
        <w:rPr>
          <w:rFonts w:ascii="Times New Roman" w:hAnsi="Times New Roman" w:cs="Times New Roman"/>
          <w:sz w:val="24"/>
          <w:szCs w:val="24"/>
        </w:rPr>
        <w:t xml:space="preserve">mimo obchodní </w:t>
      </w:r>
      <w:r w:rsidR="006B6250" w:rsidRPr="006D6987">
        <w:rPr>
          <w:rFonts w:ascii="Times New Roman" w:hAnsi="Times New Roman" w:cs="Times New Roman"/>
          <w:sz w:val="24"/>
          <w:szCs w:val="24"/>
        </w:rPr>
        <w:t xml:space="preserve">prostory </w:t>
      </w:r>
      <w:r w:rsidR="006D6987" w:rsidRPr="006D698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</w:t>
      </w:r>
      <w:r w:rsidR="006D6987">
        <w:rPr>
          <w:rFonts w:ascii="Times New Roman" w:hAnsi="Times New Roman" w:cs="Times New Roman"/>
          <w:sz w:val="24"/>
          <w:szCs w:val="24"/>
        </w:rPr>
        <w:t xml:space="preserve"> služeb.</w:t>
      </w:r>
    </w:p>
    <w:p w14:paraId="04CFE690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320E415" w14:textId="7777777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FDAE1DB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7B175B6F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F7E8D" w14:textId="7CCF1031" w:rsidR="00B22361" w:rsidRDefault="00B22361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B22361">
        <w:rPr>
          <w:rFonts w:ascii="Times New Roman" w:hAnsi="Times New Roman" w:cs="Times New Roman"/>
          <w:sz w:val="24"/>
          <w:szCs w:val="24"/>
        </w:rPr>
        <w:t xml:space="preserve">Zrušuje se nařízení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2361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2361">
        <w:rPr>
          <w:rFonts w:ascii="Times New Roman" w:hAnsi="Times New Roman" w:cs="Times New Roman"/>
          <w:sz w:val="24"/>
          <w:szCs w:val="24"/>
        </w:rPr>
        <w:t xml:space="preserve"> ze dne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23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22361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2361">
        <w:rPr>
          <w:rFonts w:ascii="Times New Roman" w:hAnsi="Times New Roman" w:cs="Times New Roman"/>
          <w:sz w:val="24"/>
          <w:szCs w:val="24"/>
        </w:rPr>
        <w:t>, kterým se stanovuje zákaz podomního a pochůzkového prodeje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1B991A" w14:textId="40DF42F9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 w:rsidR="00B22361"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1FCD43F4" w14:textId="70FF58DB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 w:rsidR="00B22361">
        <w:rPr>
          <w:rFonts w:ascii="Times New Roman" w:hAnsi="Times New Roman" w:cs="Times New Roman"/>
          <w:sz w:val="24"/>
          <w:szCs w:val="24"/>
        </w:rPr>
        <w:t>3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14:paraId="20B4A263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67306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79CD2" w14:textId="26AB4BFC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="0034562C">
        <w:rPr>
          <w:rFonts w:ascii="Times New Roman" w:hAnsi="Times New Roman" w:cs="Times New Roman"/>
          <w:sz w:val="24"/>
          <w:szCs w:val="24"/>
        </w:rPr>
        <w:t xml:space="preserve">      </w:t>
      </w:r>
      <w:r w:rsidR="0034562C"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48816DB" w14:textId="46F1228D" w:rsidR="00A47D76" w:rsidRPr="00A33B18" w:rsidRDefault="0034562C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Jaromír Štach v.r.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562C">
        <w:rPr>
          <w:rFonts w:ascii="Times New Roman" w:hAnsi="Times New Roman" w:cs="Times New Roman"/>
          <w:sz w:val="24"/>
          <w:szCs w:val="24"/>
        </w:rPr>
        <w:t>Ing. Josef Říha v. r.</w:t>
      </w:r>
    </w:p>
    <w:p w14:paraId="43E19F0F" w14:textId="2FB94205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4562C">
        <w:rPr>
          <w:rFonts w:ascii="Times New Roman" w:hAnsi="Times New Roman" w:cs="Times New Roman"/>
          <w:sz w:val="24"/>
          <w:szCs w:val="24"/>
        </w:rPr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419FD193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7C70D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BFE9D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38C0D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E09F58" w14:textId="77777777" w:rsidR="00482F0A" w:rsidRDefault="00482F0A"/>
    <w:sectPr w:rsidR="0048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F0E64" w14:textId="77777777" w:rsidR="007D7BDE" w:rsidRDefault="007D7BDE" w:rsidP="00A47D76">
      <w:pPr>
        <w:spacing w:after="0" w:line="240" w:lineRule="auto"/>
      </w:pPr>
      <w:r>
        <w:separator/>
      </w:r>
    </w:p>
  </w:endnote>
  <w:endnote w:type="continuationSeparator" w:id="0">
    <w:p w14:paraId="06FD746F" w14:textId="77777777" w:rsidR="007D7BDE" w:rsidRDefault="007D7BDE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0F009" w14:textId="77777777" w:rsidR="007D7BDE" w:rsidRDefault="007D7BDE" w:rsidP="00A47D76">
      <w:pPr>
        <w:spacing w:after="0" w:line="240" w:lineRule="auto"/>
      </w:pPr>
      <w:r>
        <w:separator/>
      </w:r>
    </w:p>
  </w:footnote>
  <w:footnote w:type="continuationSeparator" w:id="0">
    <w:p w14:paraId="1F55F8C7" w14:textId="77777777" w:rsidR="007D7BDE" w:rsidRDefault="007D7BDE" w:rsidP="00A47D76">
      <w:pPr>
        <w:spacing w:after="0" w:line="240" w:lineRule="auto"/>
      </w:pPr>
      <w:r>
        <w:continuationSeparator/>
      </w:r>
    </w:p>
  </w:footnote>
  <w:footnote w:id="1">
    <w:p w14:paraId="54BA4481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76421">
    <w:abstractNumId w:val="0"/>
  </w:num>
  <w:num w:numId="2" w16cid:durableId="143517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61351"/>
    <w:rsid w:val="00122BF0"/>
    <w:rsid w:val="002012FA"/>
    <w:rsid w:val="0034562C"/>
    <w:rsid w:val="0035462D"/>
    <w:rsid w:val="0039024A"/>
    <w:rsid w:val="00482F0A"/>
    <w:rsid w:val="005757C8"/>
    <w:rsid w:val="005D7F32"/>
    <w:rsid w:val="005E1224"/>
    <w:rsid w:val="00686872"/>
    <w:rsid w:val="006930AE"/>
    <w:rsid w:val="006B6250"/>
    <w:rsid w:val="006D6987"/>
    <w:rsid w:val="007A7F85"/>
    <w:rsid w:val="007D7BDE"/>
    <w:rsid w:val="00A47D76"/>
    <w:rsid w:val="00B22361"/>
    <w:rsid w:val="00BB6244"/>
    <w:rsid w:val="00BD53FE"/>
    <w:rsid w:val="00C37CC5"/>
    <w:rsid w:val="00C95C44"/>
    <w:rsid w:val="00CB6DE9"/>
    <w:rsid w:val="00E40381"/>
    <w:rsid w:val="00E53052"/>
    <w:rsid w:val="00E826A0"/>
    <w:rsid w:val="00EF5E8F"/>
    <w:rsid w:val="00F84120"/>
    <w:rsid w:val="00FD62D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5D311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jstach</cp:lastModifiedBy>
  <cp:revision>8</cp:revision>
  <dcterms:created xsi:type="dcterms:W3CDTF">2024-10-30T14:50:00Z</dcterms:created>
  <dcterms:modified xsi:type="dcterms:W3CDTF">2024-11-25T15:02:00Z</dcterms:modified>
</cp:coreProperties>
</file>