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70" w:rsidRDefault="00986C70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06474F61" wp14:editId="78BCF81A">
            <wp:extent cx="770400" cy="770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ovice - znak ob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B80" w:rsidRDefault="0008003C">
      <w:pPr>
        <w:pStyle w:val="Nzev"/>
      </w:pPr>
      <w:r>
        <w:t>Obec Paršovice</w:t>
      </w:r>
      <w:r>
        <w:br/>
        <w:t>Zastupitelstvo obce Paršovice</w:t>
      </w:r>
    </w:p>
    <w:p w:rsidR="006F3B80" w:rsidRDefault="0008003C">
      <w:pPr>
        <w:pStyle w:val="Nadpis1"/>
      </w:pPr>
      <w:r>
        <w:t>Obecně závazná vyhláška obce Paršovice</w:t>
      </w:r>
      <w:r>
        <w:br/>
        <w:t>o místním poplatku za užívání veřejného prostranství</w:t>
      </w:r>
    </w:p>
    <w:p w:rsidR="006F3B80" w:rsidRDefault="0008003C">
      <w:pPr>
        <w:pStyle w:val="UvodniVeta"/>
      </w:pPr>
      <w:r>
        <w:t>Zastupitelstvo obce Par</w:t>
      </w:r>
      <w:r w:rsidR="00E57A00">
        <w:t>šovice se na svém zasedání dne 14</w:t>
      </w:r>
      <w:r w:rsidR="009C783F">
        <w:t>. prosince</w:t>
      </w:r>
      <w:r>
        <w:t xml:space="preserve"> 2023</w:t>
      </w:r>
      <w:r w:rsidR="00BD5B51">
        <w:t xml:space="preserve"> usnesením č. 9-2023/7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F3B80" w:rsidRDefault="0008003C">
      <w:pPr>
        <w:pStyle w:val="Nadpis2"/>
      </w:pPr>
      <w:r>
        <w:t>Čl. 1</w:t>
      </w:r>
      <w:r>
        <w:br/>
        <w:t>Úvodní ustanovení</w:t>
      </w:r>
    </w:p>
    <w:p w:rsidR="006F3B80" w:rsidRDefault="0008003C">
      <w:pPr>
        <w:pStyle w:val="Odstavec"/>
        <w:numPr>
          <w:ilvl w:val="0"/>
          <w:numId w:val="1"/>
        </w:numPr>
      </w:pPr>
      <w:r>
        <w:t>Obec Paršovice touto vyhláškou zavádí místní poplatek za užívání veřejného prostranství (dále jen „poplatek“).</w:t>
      </w:r>
    </w:p>
    <w:p w:rsidR="006F3B80" w:rsidRDefault="000800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6F3B80" w:rsidRDefault="0008003C">
      <w:pPr>
        <w:pStyle w:val="Nadpis2"/>
      </w:pPr>
      <w:r>
        <w:t>Čl. 2</w:t>
      </w:r>
      <w:r>
        <w:br/>
        <w:t>Předmět poplatku a poplatník</w:t>
      </w:r>
    </w:p>
    <w:p w:rsidR="006F3B80" w:rsidRDefault="0008003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3640C" w:rsidRDefault="00B3640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3640C" w:rsidRDefault="00B3640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reklamních zařízení,</w:t>
      </w:r>
    </w:p>
    <w:p w:rsidR="006F3B80" w:rsidRDefault="0008003C">
      <w:pPr>
        <w:pStyle w:val="Odstavec"/>
        <w:numPr>
          <w:ilvl w:val="1"/>
          <w:numId w:val="1"/>
        </w:numPr>
      </w:pPr>
      <w:r>
        <w:t>provádění výkopových prací,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stavebních zařízení,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skládek,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zařízení cirkusů,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6F3B80" w:rsidRDefault="0008003C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6F3B80" w:rsidRDefault="0008003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6F3B80" w:rsidRDefault="0008003C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:rsidR="006F3B80" w:rsidRDefault="0008003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6F3B80" w:rsidRDefault="0008003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6F3B80" w:rsidRDefault="0008003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F3B80" w:rsidRDefault="0008003C">
      <w:pPr>
        <w:pStyle w:val="Nadpis2"/>
      </w:pPr>
      <w:r>
        <w:t>Čl. 3</w:t>
      </w:r>
      <w:r>
        <w:br/>
        <w:t>Veřejná prostranství</w:t>
      </w:r>
    </w:p>
    <w:p w:rsidR="006F3B80" w:rsidRDefault="0008003C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6F3B80" w:rsidRDefault="0008003C">
      <w:pPr>
        <w:pStyle w:val="Nadpis2"/>
      </w:pPr>
      <w:r>
        <w:t>Čl. 4</w:t>
      </w:r>
      <w:r>
        <w:br/>
        <w:t>Ohlašovací povinnost</w:t>
      </w:r>
    </w:p>
    <w:p w:rsidR="006F3B80" w:rsidRDefault="0008003C">
      <w:pPr>
        <w:pStyle w:val="Odstavec"/>
        <w:numPr>
          <w:ilvl w:val="0"/>
          <w:numId w:val="3"/>
        </w:numPr>
      </w:pPr>
      <w:r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6F3B80" w:rsidRDefault="0008003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F3B80" w:rsidRDefault="0008003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F3B80" w:rsidRDefault="0008003C">
      <w:pPr>
        <w:pStyle w:val="Nadpis2"/>
      </w:pPr>
      <w:r>
        <w:t>Čl. 5</w:t>
      </w:r>
      <w:r>
        <w:br/>
        <w:t>Sazba poplatku</w:t>
      </w:r>
    </w:p>
    <w:p w:rsidR="006F3B80" w:rsidRDefault="0008003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B3640C" w:rsidRDefault="0008003C">
      <w:pPr>
        <w:pStyle w:val="Odstavec"/>
        <w:numPr>
          <w:ilvl w:val="1"/>
          <w:numId w:val="1"/>
        </w:numPr>
      </w:pPr>
      <w:r>
        <w:t>za umístění dočasných staveb sloužících pro poskyto</w:t>
      </w:r>
      <w:r w:rsidR="007C2635">
        <w:t>vání služeb 10</w:t>
      </w:r>
      <w:r>
        <w:t> Kč</w:t>
      </w:r>
    </w:p>
    <w:p w:rsidR="006F3B80" w:rsidRDefault="00B3640C" w:rsidP="00B3640C">
      <w:pPr>
        <w:pStyle w:val="Odstavec"/>
        <w:numPr>
          <w:ilvl w:val="1"/>
          <w:numId w:val="1"/>
        </w:numPr>
      </w:pPr>
      <w:r>
        <w:t>za umístění zařízení slou</w:t>
      </w:r>
      <w:r w:rsidR="007C2635">
        <w:t>žících pro poskytování služeb 10</w:t>
      </w:r>
      <w:r>
        <w:t xml:space="preserve"> 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umístění dočasných staveb slouž</w:t>
      </w:r>
      <w:r w:rsidR="007C2635">
        <w:t>ících pro poskytování prodeje 10</w:t>
      </w:r>
      <w:r>
        <w:t> Kč,</w:t>
      </w:r>
    </w:p>
    <w:p w:rsidR="00B3640C" w:rsidRDefault="00B3640C">
      <w:pPr>
        <w:pStyle w:val="Odstavec"/>
        <w:numPr>
          <w:ilvl w:val="1"/>
          <w:numId w:val="1"/>
        </w:numPr>
      </w:pPr>
      <w:r>
        <w:t xml:space="preserve">za umístění zařízení sloužících pro poskytování prodeje 25 Kč, </w:t>
      </w:r>
    </w:p>
    <w:p w:rsidR="006F3B80" w:rsidRDefault="0008003C">
      <w:pPr>
        <w:pStyle w:val="Odstavec"/>
        <w:numPr>
          <w:ilvl w:val="1"/>
          <w:numId w:val="1"/>
        </w:numPr>
      </w:pPr>
      <w:r>
        <w:t>za</w:t>
      </w:r>
      <w:r w:rsidR="004D7A44">
        <w:t> umístění reklamních zařízení 25</w:t>
      </w:r>
      <w:r>
        <w:t> 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</w:t>
      </w:r>
      <w:r w:rsidR="007C2635">
        <w:t>a provádění výkopových prací 10</w:t>
      </w:r>
      <w:r w:rsidR="004D7A44">
        <w:t xml:space="preserve"> </w:t>
      </w:r>
      <w:r>
        <w:t>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</w:t>
      </w:r>
      <w:r w:rsidR="004D7A44">
        <w:t>a umístění stavebních zařízení 2</w:t>
      </w:r>
      <w:r>
        <w:t> 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umístění skládek 2 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užívání veřejného p</w:t>
      </w:r>
      <w:r w:rsidR="004D7A44">
        <w:t xml:space="preserve">rostranství pro kulturní </w:t>
      </w:r>
      <w:r w:rsidR="007C2635">
        <w:t>akce 10</w:t>
      </w:r>
      <w:r>
        <w:t> 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užívání veřejného pr</w:t>
      </w:r>
      <w:r w:rsidR="007C2635">
        <w:t>ostranství pro sportovní akce 10</w:t>
      </w:r>
      <w:r>
        <w:t> 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užívání veřejného p</w:t>
      </w:r>
      <w:r w:rsidR="007C2635">
        <w:t>rostranství pro reklamní akce 10</w:t>
      </w:r>
      <w:r>
        <w:t> Kč,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užívání veřejného prostranství pro potřeby tvorb</w:t>
      </w:r>
      <w:r w:rsidR="007C2635">
        <w:t>y filmových a televizních děl 10</w:t>
      </w:r>
      <w:r>
        <w:t> Kč.</w:t>
      </w:r>
    </w:p>
    <w:p w:rsidR="006F3B80" w:rsidRDefault="0008003C">
      <w:pPr>
        <w:pStyle w:val="Odstavec"/>
        <w:numPr>
          <w:ilvl w:val="0"/>
          <w:numId w:val="1"/>
        </w:numPr>
      </w:pPr>
      <w:r>
        <w:lastRenderedPageBreak/>
        <w:t>Obec stanovuje poplatek paušální částkou:</w:t>
      </w:r>
    </w:p>
    <w:p w:rsidR="006F3B80" w:rsidRDefault="0033289F">
      <w:pPr>
        <w:pStyle w:val="Odstavec"/>
        <w:numPr>
          <w:ilvl w:val="1"/>
          <w:numId w:val="1"/>
        </w:numPr>
      </w:pPr>
      <w:r>
        <w:t>za umístění zařízení cirkusů 10</w:t>
      </w:r>
      <w:r w:rsidR="0008003C">
        <w:t>00 Kč za týden,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umístění zařízení lunapa</w:t>
      </w:r>
      <w:r w:rsidR="0033289F">
        <w:t>rků a jiných obdobných atrakcí 10</w:t>
      </w:r>
      <w:r>
        <w:t>00 Kč za týden,</w:t>
      </w:r>
    </w:p>
    <w:p w:rsidR="006F3B80" w:rsidRDefault="0008003C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:rsidR="006F3B80" w:rsidRDefault="0008003C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6F3B80" w:rsidRDefault="0008003C">
      <w:pPr>
        <w:pStyle w:val="Nadpis2"/>
      </w:pPr>
      <w:r>
        <w:t>Čl. 6</w:t>
      </w:r>
      <w:r>
        <w:br/>
        <w:t>Splatnost poplatku</w:t>
      </w:r>
    </w:p>
    <w:p w:rsidR="006F3B80" w:rsidRDefault="0008003C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6F3B80" w:rsidRDefault="0008003C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6F3B80" w:rsidRDefault="0008003C">
      <w:pPr>
        <w:pStyle w:val="Nadpis2"/>
      </w:pPr>
      <w:r>
        <w:t>Čl. 7</w:t>
      </w:r>
      <w:r>
        <w:br/>
        <w:t xml:space="preserve"> Osvobození</w:t>
      </w:r>
    </w:p>
    <w:p w:rsidR="006F3B80" w:rsidRDefault="0008003C">
      <w:pPr>
        <w:pStyle w:val="Odstavec"/>
        <w:numPr>
          <w:ilvl w:val="0"/>
          <w:numId w:val="6"/>
        </w:numPr>
      </w:pPr>
      <w:r>
        <w:t>Poplatek se neplatí:</w:t>
      </w:r>
    </w:p>
    <w:p w:rsidR="006F3B80" w:rsidRDefault="0008003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F3B80" w:rsidRDefault="0008003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6F3B80" w:rsidRDefault="0008003C">
      <w:pPr>
        <w:pStyle w:val="Odstavec"/>
        <w:numPr>
          <w:ilvl w:val="0"/>
          <w:numId w:val="1"/>
        </w:numPr>
      </w:pPr>
      <w:r>
        <w:t>Od poplatku se dále osvobozují:</w:t>
      </w:r>
    </w:p>
    <w:p w:rsidR="00986C70" w:rsidRDefault="00986C70" w:rsidP="00986C70">
      <w:pPr>
        <w:pStyle w:val="Odstavec"/>
        <w:numPr>
          <w:ilvl w:val="1"/>
          <w:numId w:val="1"/>
        </w:numPr>
      </w:pPr>
      <w:r>
        <w:t>umístění pojízdných prodejen,</w:t>
      </w:r>
    </w:p>
    <w:p w:rsidR="00986C70" w:rsidRDefault="00986C70" w:rsidP="00986C70">
      <w:pPr>
        <w:pStyle w:val="Odstavec"/>
        <w:numPr>
          <w:ilvl w:val="1"/>
          <w:numId w:val="1"/>
        </w:numPr>
      </w:pPr>
      <w:r>
        <w:t>provádění výkopových prací nepřesahující dobu 1 týdne,</w:t>
      </w:r>
    </w:p>
    <w:p w:rsidR="006F3B80" w:rsidRDefault="0008003C">
      <w:pPr>
        <w:pStyle w:val="Odstavec"/>
        <w:numPr>
          <w:ilvl w:val="1"/>
          <w:numId w:val="1"/>
        </w:numPr>
      </w:pPr>
      <w:r>
        <w:t>umístění skládky všeho druhu nepřesahující dobu 1 tý</w:t>
      </w:r>
      <w:r w:rsidR="00986C70">
        <w:t>dne</w:t>
      </w:r>
      <w:r>
        <w:t>,</w:t>
      </w:r>
    </w:p>
    <w:p w:rsidR="006F3B80" w:rsidRDefault="0008003C">
      <w:pPr>
        <w:pStyle w:val="Odstavec"/>
        <w:numPr>
          <w:ilvl w:val="1"/>
          <w:numId w:val="1"/>
        </w:numPr>
      </w:pPr>
      <w:r>
        <w:t>užívání veřejného prostra</w:t>
      </w:r>
      <w:r w:rsidR="007C2635">
        <w:t>nství podle článku 5, odstavce e) až h</w:t>
      </w:r>
      <w:r>
        <w:t>), jestliže je veřejné prostranství užíváno v přímé souvislosti s</w:t>
      </w:r>
      <w:r w:rsidR="00986C70">
        <w:t> </w:t>
      </w:r>
      <w:r>
        <w:t>a</w:t>
      </w:r>
      <w:r w:rsidR="00986C70">
        <w:t>kcemi, u nichž je obec Paršovice investorem nebo spoluinvestorem</w:t>
      </w:r>
      <w:r>
        <w:t>,</w:t>
      </w:r>
    </w:p>
    <w:p w:rsidR="006F3B80" w:rsidRDefault="0008003C">
      <w:pPr>
        <w:pStyle w:val="Odstavec"/>
        <w:numPr>
          <w:ilvl w:val="1"/>
          <w:numId w:val="1"/>
        </w:numPr>
      </w:pPr>
      <w:r>
        <w:t xml:space="preserve">užívání veřejného prostranství pro kulturní a sportovní akce prováděné a realizované spolky, organizacemi a sdruženími, které mají sídlo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Paršovice,</w:t>
      </w:r>
    </w:p>
    <w:p w:rsidR="006F3B80" w:rsidRDefault="0008003C">
      <w:pPr>
        <w:pStyle w:val="Odstavec"/>
        <w:numPr>
          <w:ilvl w:val="1"/>
          <w:numId w:val="1"/>
        </w:numPr>
      </w:pPr>
      <w:r>
        <w:t>užívání veřejného prostranství obcí Paršovice a její příspěvkové organizace.</w:t>
      </w:r>
    </w:p>
    <w:p w:rsidR="006F3B80" w:rsidRDefault="0008003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0D6B96" w:rsidRDefault="000D6B96" w:rsidP="000D6B96">
      <w:pPr>
        <w:pStyle w:val="Nadpis2"/>
      </w:pPr>
      <w:r>
        <w:t>Čl. 8</w:t>
      </w:r>
      <w:r>
        <w:br/>
        <w:t>Přechodné a zrušovací ustanovení</w:t>
      </w:r>
    </w:p>
    <w:p w:rsidR="000D6B96" w:rsidRDefault="000D6B96" w:rsidP="000D6B96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:rsidR="000D6B96" w:rsidRDefault="000D6B96" w:rsidP="000D6B96">
      <w:pPr>
        <w:pStyle w:val="Odstavec"/>
        <w:numPr>
          <w:ilvl w:val="0"/>
          <w:numId w:val="8"/>
        </w:numPr>
      </w:pPr>
      <w:r>
        <w:lastRenderedPageBreak/>
        <w:t>Zrušuje</w:t>
      </w:r>
      <w:r w:rsidR="004D7A44">
        <w:t xml:space="preserve"> se obecně závazná vyhláška č. 3/2019</w:t>
      </w:r>
      <w:r>
        <w:t xml:space="preserve">, o místním poplatku za </w:t>
      </w:r>
      <w:r w:rsidR="004D7A44">
        <w:t>užívání veřejného prostranství, ze dne 18. prosince 2019</w:t>
      </w:r>
      <w:r>
        <w:t>.</w:t>
      </w:r>
    </w:p>
    <w:p w:rsidR="000D6B96" w:rsidRDefault="000D6B96" w:rsidP="000D6B96">
      <w:pPr>
        <w:pStyle w:val="Odstavec"/>
      </w:pPr>
    </w:p>
    <w:p w:rsidR="006F3B80" w:rsidRDefault="0008003C">
      <w:pPr>
        <w:pStyle w:val="Nadpis2"/>
      </w:pPr>
      <w:r>
        <w:t xml:space="preserve">Čl. </w:t>
      </w:r>
      <w:r w:rsidR="000D6B96">
        <w:t>9</w:t>
      </w:r>
      <w:r>
        <w:br/>
        <w:t>Účinnost</w:t>
      </w:r>
    </w:p>
    <w:p w:rsidR="006F3B80" w:rsidRDefault="0008003C">
      <w:pPr>
        <w:pStyle w:val="Odstavec"/>
      </w:pPr>
      <w:r>
        <w:t>Tato vyhláška nabývá účinnosti dnem 1. ledna 2024.</w:t>
      </w:r>
    </w:p>
    <w:p w:rsidR="004D7A44" w:rsidRDefault="004D7A44">
      <w:pPr>
        <w:pStyle w:val="Odstavec"/>
      </w:pPr>
    </w:p>
    <w:p w:rsidR="004D7A44" w:rsidRDefault="004D7A4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3B80" w:rsidTr="00B364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3B80" w:rsidRDefault="0008003C">
            <w:pPr>
              <w:pStyle w:val="PodpisovePole"/>
            </w:pPr>
            <w:r>
              <w:t>Michaela Hegarová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3B80" w:rsidRDefault="0008003C">
            <w:pPr>
              <w:pStyle w:val="PodpisovePole"/>
            </w:pPr>
            <w:r>
              <w:t xml:space="preserve">Alena </w:t>
            </w:r>
            <w:proofErr w:type="spellStart"/>
            <w:r>
              <w:t>Škrobálková</w:t>
            </w:r>
            <w:proofErr w:type="spellEnd"/>
            <w:r>
              <w:t>, DiS. v. r.</w:t>
            </w:r>
            <w:r>
              <w:br/>
              <w:t xml:space="preserve"> místostarostka</w:t>
            </w:r>
          </w:p>
        </w:tc>
      </w:tr>
    </w:tbl>
    <w:p w:rsidR="00B3640C" w:rsidRDefault="00B3640C"/>
    <w:p w:rsidR="00B3640C" w:rsidRDefault="00B3640C">
      <w:r>
        <w:br w:type="page"/>
      </w:r>
    </w:p>
    <w:p w:rsidR="007E1C78" w:rsidRPr="001B3960" w:rsidRDefault="00986C70" w:rsidP="001B3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1B3960">
        <w:rPr>
          <w:rFonts w:ascii="Arial" w:hAnsi="Arial" w:cs="Arial"/>
          <w:b/>
        </w:rPr>
        <w:lastRenderedPageBreak/>
        <w:t>Příloha č. 1 – Vymezení ploch veřejného prostranství</w:t>
      </w:r>
    </w:p>
    <w:p w:rsidR="00986C70" w:rsidRPr="001B3960" w:rsidRDefault="001B3960" w:rsidP="001B3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1B3960">
        <w:rPr>
          <w:rFonts w:ascii="Arial" w:hAnsi="Arial" w:cs="Arial"/>
        </w:rPr>
        <w:t>Obecně závazné vy</w:t>
      </w:r>
      <w:r w:rsidR="00564C39">
        <w:rPr>
          <w:rFonts w:ascii="Arial" w:hAnsi="Arial" w:cs="Arial"/>
        </w:rPr>
        <w:t xml:space="preserve">hlášky obce Paršovice </w:t>
      </w:r>
      <w:r w:rsidRPr="001B3960">
        <w:rPr>
          <w:rFonts w:ascii="Arial" w:hAnsi="Arial" w:cs="Arial"/>
        </w:rPr>
        <w:t>o místním poplatku za užívání veřejného prostranství</w:t>
      </w:r>
    </w:p>
    <w:p w:rsidR="001B3960" w:rsidRDefault="001B3960" w:rsidP="00986C70">
      <w:pPr>
        <w:jc w:val="center"/>
      </w:pPr>
    </w:p>
    <w:p w:rsidR="001B3960" w:rsidRDefault="001B3960" w:rsidP="001B3960">
      <w:pPr>
        <w:rPr>
          <w:rFonts w:ascii="Arial" w:hAnsi="Arial" w:cs="Arial"/>
          <w:b/>
        </w:rPr>
      </w:pPr>
      <w:r w:rsidRPr="001B3960">
        <w:rPr>
          <w:rFonts w:ascii="Arial" w:hAnsi="Arial" w:cs="Arial"/>
          <w:b/>
        </w:rPr>
        <w:t>Veřejným prostranstvím podle této vyhlášky jsou:</w:t>
      </w:r>
      <w:bookmarkStart w:id="0" w:name="_GoBack"/>
      <w:bookmarkEnd w:id="0"/>
    </w:p>
    <w:p w:rsidR="001B3960" w:rsidRPr="001B3960" w:rsidRDefault="001B3960" w:rsidP="001B3960">
      <w:pPr>
        <w:rPr>
          <w:rFonts w:ascii="Arial" w:hAnsi="Arial" w:cs="Arial"/>
          <w:b/>
        </w:rPr>
      </w:pPr>
    </w:p>
    <w:p w:rsidR="001B3960" w:rsidRPr="001B3960" w:rsidRDefault="001B3960" w:rsidP="001B3960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1B3960">
        <w:rPr>
          <w:rFonts w:ascii="Arial" w:hAnsi="Arial" w:cs="Arial"/>
          <w:b/>
        </w:rPr>
        <w:t>Plochy v obci Paršovice</w:t>
      </w:r>
    </w:p>
    <w:p w:rsidR="001B3960" w:rsidRPr="001B3960" w:rsidRDefault="00694CBD" w:rsidP="001B396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p. č. 1497, 1695, 1693, </w:t>
      </w:r>
      <w:r w:rsidR="001B3960" w:rsidRPr="001B3960">
        <w:rPr>
          <w:rFonts w:ascii="Arial" w:hAnsi="Arial" w:cs="Arial"/>
        </w:rPr>
        <w:t>1284/4, 1284/1, 42, 24/2, 26/2, 130/1, 124, 126/7, 125/2, 1284/3, 1284/5, 40, 1284/6, 1552, 1532, 312/26, 312/70, 312/69, 312/20, 1527, 1530, 313/2, 125/1, 2344</w:t>
      </w:r>
    </w:p>
    <w:p w:rsidR="001B3960" w:rsidRPr="001B3960" w:rsidRDefault="001B3960" w:rsidP="001B3960">
      <w:pPr>
        <w:pStyle w:val="Odstavecseseznamem"/>
        <w:rPr>
          <w:rFonts w:ascii="Arial" w:hAnsi="Arial" w:cs="Arial"/>
        </w:rPr>
      </w:pPr>
    </w:p>
    <w:p w:rsidR="001B3960" w:rsidRPr="001B3960" w:rsidRDefault="001B3960" w:rsidP="001B3960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1B3960">
        <w:rPr>
          <w:rFonts w:ascii="Arial" w:hAnsi="Arial" w:cs="Arial"/>
          <w:b/>
        </w:rPr>
        <w:t>Komunikace v obci Paršovice</w:t>
      </w:r>
    </w:p>
    <w:p w:rsidR="001B3960" w:rsidRPr="001B3960" w:rsidRDefault="001B3960" w:rsidP="001B3960">
      <w:pPr>
        <w:pStyle w:val="Odstavecseseznamem"/>
        <w:rPr>
          <w:rFonts w:ascii="Arial" w:hAnsi="Arial" w:cs="Arial"/>
        </w:rPr>
      </w:pPr>
      <w:r w:rsidRPr="001B3960">
        <w:rPr>
          <w:rFonts w:ascii="Arial" w:hAnsi="Arial" w:cs="Arial"/>
        </w:rPr>
        <w:t>p. č. 1263/1, 1276, 1568, 1570</w:t>
      </w:r>
    </w:p>
    <w:p w:rsidR="001B3960" w:rsidRPr="001B3960" w:rsidRDefault="001B3960" w:rsidP="001B3960">
      <w:pPr>
        <w:pStyle w:val="Odstavecseseznamem"/>
        <w:rPr>
          <w:rFonts w:ascii="Arial" w:hAnsi="Arial" w:cs="Arial"/>
        </w:rPr>
      </w:pPr>
    </w:p>
    <w:p w:rsidR="001B3960" w:rsidRPr="001B3960" w:rsidRDefault="001B3960" w:rsidP="001B3960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1B3960">
        <w:rPr>
          <w:rFonts w:ascii="Arial" w:hAnsi="Arial" w:cs="Arial"/>
          <w:b/>
        </w:rPr>
        <w:t>Místní komunikace</w:t>
      </w:r>
    </w:p>
    <w:p w:rsidR="001B3960" w:rsidRDefault="001B3960" w:rsidP="001B3960">
      <w:pPr>
        <w:pStyle w:val="Odstavecseseznamem"/>
        <w:rPr>
          <w:rFonts w:ascii="Arial" w:hAnsi="Arial" w:cs="Arial"/>
        </w:rPr>
      </w:pPr>
      <w:r w:rsidRPr="001B3960">
        <w:rPr>
          <w:rFonts w:ascii="Arial" w:hAnsi="Arial" w:cs="Arial"/>
        </w:rPr>
        <w:t>p. č. 1470, 315/2, 322/1, 1268/2, 323/16, 1711, 1274/1, 1554/1, 312/25, 312/61, 1526, 1529</w:t>
      </w:r>
    </w:p>
    <w:p w:rsidR="001B3960" w:rsidRDefault="001B396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B3960" w:rsidRPr="001B3960" w:rsidRDefault="001B3960" w:rsidP="001B3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1B3960">
        <w:rPr>
          <w:rFonts w:ascii="Arial" w:hAnsi="Arial" w:cs="Arial"/>
          <w:b/>
        </w:rPr>
        <w:lastRenderedPageBreak/>
        <w:t xml:space="preserve">Příloha č. </w:t>
      </w:r>
      <w:r>
        <w:rPr>
          <w:rFonts w:ascii="Arial" w:hAnsi="Arial" w:cs="Arial"/>
          <w:b/>
        </w:rPr>
        <w:t>2</w:t>
      </w:r>
      <w:r w:rsidRPr="001B3960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Grafické v</w:t>
      </w:r>
      <w:r w:rsidRPr="001B3960">
        <w:rPr>
          <w:rFonts w:ascii="Arial" w:hAnsi="Arial" w:cs="Arial"/>
          <w:b/>
        </w:rPr>
        <w:t>y</w:t>
      </w:r>
      <w:r w:rsidR="00B3640C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n</w:t>
      </w:r>
      <w:r w:rsidR="00B3640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čení</w:t>
      </w:r>
      <w:r w:rsidRPr="001B3960">
        <w:rPr>
          <w:rFonts w:ascii="Arial" w:hAnsi="Arial" w:cs="Arial"/>
          <w:b/>
        </w:rPr>
        <w:t xml:space="preserve"> ploch veřejného prostranství</w:t>
      </w:r>
    </w:p>
    <w:p w:rsidR="00B3640C" w:rsidRPr="00B3640C" w:rsidRDefault="00B3640C" w:rsidP="00B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B3640C">
        <w:rPr>
          <w:rFonts w:ascii="Arial" w:hAnsi="Arial" w:cs="Arial"/>
          <w:noProof/>
          <w:lang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-63682</wp:posOffset>
            </wp:positionH>
            <wp:positionV relativeFrom="paragraph">
              <wp:posOffset>521970</wp:posOffset>
            </wp:positionV>
            <wp:extent cx="6218555" cy="8196580"/>
            <wp:effectExtent l="0" t="0" r="0" b="0"/>
            <wp:wrapTight wrapText="bothSides">
              <wp:wrapPolygon edited="0">
                <wp:start x="0" y="0"/>
                <wp:lineTo x="0" y="21536"/>
                <wp:lineTo x="21505" y="21536"/>
                <wp:lineTo x="2150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6" b="3877"/>
                    <a:stretch/>
                  </pic:blipFill>
                  <pic:spPr bwMode="auto">
                    <a:xfrm>
                      <a:off x="0" y="0"/>
                      <a:ext cx="6218555" cy="819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960" w:rsidRPr="001B3960">
        <w:rPr>
          <w:rFonts w:ascii="Arial" w:hAnsi="Arial" w:cs="Arial"/>
        </w:rPr>
        <w:t>Obecně závazné vy</w:t>
      </w:r>
      <w:r w:rsidR="00564C39">
        <w:rPr>
          <w:rFonts w:ascii="Arial" w:hAnsi="Arial" w:cs="Arial"/>
        </w:rPr>
        <w:t xml:space="preserve">hlášky obce Paršovice </w:t>
      </w:r>
      <w:r w:rsidR="001B3960" w:rsidRPr="001B3960">
        <w:rPr>
          <w:rFonts w:ascii="Arial" w:hAnsi="Arial" w:cs="Arial"/>
        </w:rPr>
        <w:t>o místním poplatku za užívání veřejného prostranství</w:t>
      </w:r>
    </w:p>
    <w:p w:rsidR="00B3640C" w:rsidRPr="00B3640C" w:rsidRDefault="00B3640C" w:rsidP="00B3640C">
      <w:pPr>
        <w:tabs>
          <w:tab w:val="left" w:pos="3309"/>
        </w:tabs>
        <w:rPr>
          <w:rFonts w:ascii="Arial" w:hAnsi="Arial" w:cs="Arial"/>
        </w:rPr>
      </w:pPr>
    </w:p>
    <w:sectPr w:rsidR="00B3640C" w:rsidRPr="00B364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1B" w:rsidRDefault="00110E1B">
      <w:r>
        <w:separator/>
      </w:r>
    </w:p>
  </w:endnote>
  <w:endnote w:type="continuationSeparator" w:id="0">
    <w:p w:rsidR="00110E1B" w:rsidRDefault="0011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1B" w:rsidRDefault="00110E1B">
      <w:r>
        <w:rPr>
          <w:color w:val="000000"/>
        </w:rPr>
        <w:separator/>
      </w:r>
    </w:p>
  </w:footnote>
  <w:footnote w:type="continuationSeparator" w:id="0">
    <w:p w:rsidR="00110E1B" w:rsidRDefault="00110E1B">
      <w:r>
        <w:continuationSeparator/>
      </w:r>
    </w:p>
  </w:footnote>
  <w:footnote w:id="1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F3B80" w:rsidRDefault="000800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A647B"/>
    <w:multiLevelType w:val="multilevel"/>
    <w:tmpl w:val="3F867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7427053"/>
    <w:multiLevelType w:val="multilevel"/>
    <w:tmpl w:val="FCF4CD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6372931"/>
    <w:multiLevelType w:val="hybridMultilevel"/>
    <w:tmpl w:val="E504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0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80"/>
    <w:rsid w:val="0008003C"/>
    <w:rsid w:val="000D6B96"/>
    <w:rsid w:val="00110E1B"/>
    <w:rsid w:val="001B3960"/>
    <w:rsid w:val="00245C49"/>
    <w:rsid w:val="002F5A7B"/>
    <w:rsid w:val="0033289F"/>
    <w:rsid w:val="0034034C"/>
    <w:rsid w:val="0045246F"/>
    <w:rsid w:val="004D7A44"/>
    <w:rsid w:val="00564C39"/>
    <w:rsid w:val="005A5CBE"/>
    <w:rsid w:val="00694CBD"/>
    <w:rsid w:val="006F3B80"/>
    <w:rsid w:val="007C2635"/>
    <w:rsid w:val="007D399A"/>
    <w:rsid w:val="007E1C78"/>
    <w:rsid w:val="00986C70"/>
    <w:rsid w:val="009C783F"/>
    <w:rsid w:val="009D5606"/>
    <w:rsid w:val="00B3640C"/>
    <w:rsid w:val="00BD5B51"/>
    <w:rsid w:val="00DA20EF"/>
    <w:rsid w:val="00E57A00"/>
    <w:rsid w:val="00F0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57BBE-4A57-486F-9727-C3521C6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3960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640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40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870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11</cp:revision>
  <cp:lastPrinted>2023-11-14T09:39:00Z</cp:lastPrinted>
  <dcterms:created xsi:type="dcterms:W3CDTF">2023-10-04T11:50:00Z</dcterms:created>
  <dcterms:modified xsi:type="dcterms:W3CDTF">2023-12-15T16:16:00Z</dcterms:modified>
</cp:coreProperties>
</file>