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CAA" w14:textId="77777777" w:rsidR="000F3C75" w:rsidRPr="001B49F2" w:rsidRDefault="000F3C75" w:rsidP="00915AFD">
      <w:pPr>
        <w:pStyle w:val="Zkladntext90"/>
        <w:shd w:val="clear" w:color="auto" w:fill="auto"/>
        <w:tabs>
          <w:tab w:val="left" w:leader="dot" w:pos="5246"/>
        </w:tabs>
        <w:spacing w:after="223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B49F2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F577EE" w:rsidRPr="001B49F2">
        <w:rPr>
          <w:rFonts w:ascii="Times New Roman" w:hAnsi="Times New Roman" w:cs="Times New Roman"/>
          <w:b/>
          <w:sz w:val="24"/>
          <w:szCs w:val="24"/>
        </w:rPr>
        <w:t>KRCHLEBY</w:t>
      </w:r>
    </w:p>
    <w:p w14:paraId="792B366C" w14:textId="77777777" w:rsidR="000F3C75" w:rsidRPr="001B49F2" w:rsidRDefault="00C5616B" w:rsidP="00915AFD">
      <w:pPr>
        <w:pStyle w:val="Zkladntext90"/>
        <w:shd w:val="clear" w:color="auto" w:fill="auto"/>
        <w:tabs>
          <w:tab w:val="left" w:leader="dot" w:pos="4999"/>
        </w:tabs>
        <w:spacing w:after="0"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B49F2">
        <w:rPr>
          <w:rFonts w:ascii="Times New Roman" w:hAnsi="Times New Roman" w:cs="Times New Roman"/>
          <w:b/>
          <w:sz w:val="24"/>
          <w:szCs w:val="24"/>
        </w:rPr>
        <w:t>Obecně závazná vyhláška</w:t>
      </w:r>
      <w:r w:rsidR="000F3C75" w:rsidRPr="001B49F2">
        <w:rPr>
          <w:rFonts w:ascii="Times New Roman" w:hAnsi="Times New Roman" w:cs="Times New Roman"/>
          <w:b/>
          <w:sz w:val="24"/>
          <w:szCs w:val="24"/>
        </w:rPr>
        <w:t xml:space="preserve"> obce </w:t>
      </w:r>
      <w:r w:rsidR="00F44FD1" w:rsidRPr="001B49F2">
        <w:rPr>
          <w:rFonts w:ascii="Times New Roman" w:hAnsi="Times New Roman" w:cs="Times New Roman"/>
          <w:b/>
          <w:sz w:val="24"/>
          <w:szCs w:val="24"/>
        </w:rPr>
        <w:t>Krchleby</w:t>
      </w:r>
    </w:p>
    <w:p w14:paraId="09D3D4EF" w14:textId="77777777" w:rsidR="0003000F" w:rsidRPr="001B49F2" w:rsidRDefault="0003000F" w:rsidP="00915AFD">
      <w:pPr>
        <w:pStyle w:val="Zkladntext90"/>
        <w:shd w:val="clear" w:color="auto" w:fill="auto"/>
        <w:tabs>
          <w:tab w:val="left" w:leader="dot" w:pos="4999"/>
        </w:tabs>
        <w:spacing w:after="0"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E9C9424" w14:textId="77777777" w:rsidR="00EB54AF" w:rsidRPr="002C08F0" w:rsidRDefault="00C5616B" w:rsidP="00915AFD">
      <w:pPr>
        <w:spacing w:line="276" w:lineRule="auto"/>
        <w:jc w:val="center"/>
        <w:rPr>
          <w:rFonts w:eastAsia="Arial"/>
          <w:iCs/>
          <w:color w:val="auto"/>
        </w:rPr>
      </w:pPr>
      <w:r w:rsidRPr="002C08F0">
        <w:rPr>
          <w:rFonts w:eastAsia="Arial"/>
          <w:iCs/>
          <w:color w:val="auto"/>
        </w:rPr>
        <w:t xml:space="preserve">kterou se stanoví </w:t>
      </w:r>
      <w:r w:rsidR="00A86F6C" w:rsidRPr="002C08F0">
        <w:rPr>
          <w:rFonts w:eastAsia="Arial"/>
          <w:iCs/>
          <w:color w:val="auto"/>
        </w:rPr>
        <w:t>části společných školských obvodů základních škol</w:t>
      </w:r>
    </w:p>
    <w:p w14:paraId="77EBEF35" w14:textId="77777777" w:rsidR="0003000F" w:rsidRPr="002C08F0" w:rsidRDefault="0003000F" w:rsidP="00915AFD">
      <w:pPr>
        <w:spacing w:line="276" w:lineRule="auto"/>
        <w:ind w:firstLine="708"/>
        <w:rPr>
          <w:b w:val="0"/>
          <w:bCs/>
        </w:rPr>
      </w:pPr>
    </w:p>
    <w:p w14:paraId="3144C50F" w14:textId="77777777" w:rsidR="00F644B4" w:rsidRPr="001B49F2" w:rsidRDefault="00F644B4" w:rsidP="00915AFD">
      <w:pPr>
        <w:pStyle w:val="Zkladntext1"/>
        <w:shd w:val="clear" w:color="auto" w:fill="auto"/>
        <w:tabs>
          <w:tab w:val="left" w:leader="dot" w:pos="5526"/>
        </w:tabs>
        <w:spacing w:line="276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49F2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F44FD1" w:rsidRPr="001B49F2">
        <w:rPr>
          <w:rFonts w:ascii="Times New Roman" w:hAnsi="Times New Roman" w:cs="Times New Roman"/>
          <w:sz w:val="24"/>
          <w:szCs w:val="24"/>
        </w:rPr>
        <w:t>Krchleby</w:t>
      </w:r>
      <w:r w:rsidR="00A86F6C" w:rsidRPr="001B49F2">
        <w:rPr>
          <w:rFonts w:ascii="Times New Roman" w:hAnsi="Times New Roman" w:cs="Times New Roman"/>
          <w:sz w:val="24"/>
          <w:szCs w:val="24"/>
        </w:rPr>
        <w:t xml:space="preserve"> </w:t>
      </w:r>
      <w:r w:rsidRPr="001B49F2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F4496C" w:rsidRPr="001B49F2">
        <w:rPr>
          <w:rFonts w:ascii="Times New Roman" w:hAnsi="Times New Roman" w:cs="Times New Roman"/>
          <w:sz w:val="24"/>
          <w:szCs w:val="24"/>
        </w:rPr>
        <w:t>14.5.2025</w:t>
      </w:r>
      <w:r w:rsidR="005670BA" w:rsidRPr="001B49F2">
        <w:rPr>
          <w:rFonts w:ascii="Times New Roman" w:hAnsi="Times New Roman" w:cs="Times New Roman"/>
          <w:sz w:val="24"/>
          <w:szCs w:val="24"/>
        </w:rPr>
        <w:t xml:space="preserve"> </w:t>
      </w:r>
      <w:r w:rsidRPr="001B49F2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F4496C" w:rsidRPr="001B49F2">
        <w:rPr>
          <w:rFonts w:ascii="Times New Roman" w:hAnsi="Times New Roman" w:cs="Times New Roman"/>
          <w:sz w:val="24"/>
          <w:szCs w:val="24"/>
        </w:rPr>
        <w:t>17/14/05/2025</w:t>
      </w:r>
      <w:r w:rsidRPr="001B49F2">
        <w:rPr>
          <w:rFonts w:ascii="Times New Roman" w:hAnsi="Times New Roman" w:cs="Times New Roman"/>
          <w:sz w:val="24"/>
          <w:szCs w:val="24"/>
        </w:rPr>
        <w:t xml:space="preserve"> </w:t>
      </w:r>
      <w:r w:rsidR="0003000F" w:rsidRPr="001B49F2">
        <w:rPr>
          <w:rFonts w:ascii="Times New Roman" w:hAnsi="Times New Roman" w:cs="Times New Roman"/>
          <w:sz w:val="24"/>
          <w:szCs w:val="24"/>
        </w:rPr>
        <w:t xml:space="preserve">usneslo vydat na základě ustanovení § </w:t>
      </w:r>
      <w:r w:rsidR="005670BA" w:rsidRPr="001B49F2">
        <w:rPr>
          <w:rFonts w:ascii="Times New Roman" w:hAnsi="Times New Roman" w:cs="Times New Roman"/>
          <w:sz w:val="24"/>
          <w:szCs w:val="24"/>
        </w:rPr>
        <w:t>178,</w:t>
      </w:r>
      <w:r w:rsidR="0003000F" w:rsidRPr="001B49F2">
        <w:rPr>
          <w:rFonts w:ascii="Times New Roman" w:hAnsi="Times New Roman" w:cs="Times New Roman"/>
          <w:sz w:val="24"/>
          <w:szCs w:val="24"/>
        </w:rPr>
        <w:t xml:space="preserve"> odst. </w:t>
      </w:r>
      <w:r w:rsidR="005670BA" w:rsidRPr="001B49F2">
        <w:rPr>
          <w:rFonts w:ascii="Times New Roman" w:hAnsi="Times New Roman" w:cs="Times New Roman"/>
          <w:sz w:val="24"/>
          <w:szCs w:val="24"/>
        </w:rPr>
        <w:t>2</w:t>
      </w:r>
      <w:r w:rsidR="0003000F" w:rsidRPr="001B49F2">
        <w:rPr>
          <w:rFonts w:ascii="Times New Roman" w:hAnsi="Times New Roman" w:cs="Times New Roman"/>
          <w:sz w:val="24"/>
          <w:szCs w:val="24"/>
        </w:rPr>
        <w:t xml:space="preserve"> písm.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</w:t>
      </w:r>
      <w:r w:rsidR="0003000F" w:rsidRPr="001B49F2">
        <w:rPr>
          <w:rFonts w:ascii="Times New Roman" w:hAnsi="Times New Roman" w:cs="Times New Roman"/>
          <w:i/>
          <w:iCs/>
          <w:sz w:val="24"/>
          <w:szCs w:val="24"/>
        </w:rPr>
        <w:t>vyhláška</w:t>
      </w:r>
      <w:r w:rsidR="0003000F" w:rsidRPr="001B49F2">
        <w:rPr>
          <w:rFonts w:ascii="Times New Roman" w:hAnsi="Times New Roman" w:cs="Times New Roman"/>
          <w:sz w:val="24"/>
          <w:szCs w:val="24"/>
        </w:rPr>
        <w:t>“)</w:t>
      </w:r>
      <w:r w:rsidRPr="001B49F2">
        <w:rPr>
          <w:rFonts w:ascii="Times New Roman" w:hAnsi="Times New Roman" w:cs="Times New Roman"/>
          <w:sz w:val="24"/>
          <w:szCs w:val="24"/>
        </w:rPr>
        <w:t>:</w:t>
      </w:r>
    </w:p>
    <w:p w14:paraId="36488D38" w14:textId="77777777" w:rsidR="00EB54AF" w:rsidRPr="002C08F0" w:rsidRDefault="00EB54AF" w:rsidP="00915AFD">
      <w:pPr>
        <w:spacing w:line="276" w:lineRule="auto"/>
        <w:ind w:firstLine="708"/>
        <w:jc w:val="both"/>
        <w:rPr>
          <w:b w:val="0"/>
          <w:bCs/>
        </w:rPr>
      </w:pPr>
    </w:p>
    <w:p w14:paraId="185E5CBC" w14:textId="77777777" w:rsidR="00EB54AF" w:rsidRPr="002C08F0" w:rsidRDefault="00EB54AF" w:rsidP="00915AFD">
      <w:pPr>
        <w:spacing w:line="276" w:lineRule="auto"/>
        <w:jc w:val="center"/>
      </w:pPr>
      <w:r w:rsidRPr="002C08F0">
        <w:t>Čl.</w:t>
      </w:r>
      <w:r w:rsidR="00F644B4" w:rsidRPr="002C08F0">
        <w:t xml:space="preserve"> </w:t>
      </w:r>
      <w:r w:rsidRPr="002C08F0">
        <w:t>1</w:t>
      </w:r>
    </w:p>
    <w:p w14:paraId="77186565" w14:textId="77777777" w:rsidR="00EB54AF" w:rsidRPr="002C08F0" w:rsidRDefault="00EB54AF" w:rsidP="00915AFD">
      <w:pPr>
        <w:spacing w:line="276" w:lineRule="auto"/>
        <w:jc w:val="center"/>
      </w:pPr>
      <w:r w:rsidRPr="002C08F0">
        <w:t>Úvodní ustanovení</w:t>
      </w:r>
    </w:p>
    <w:p w14:paraId="7DF6D05E" w14:textId="77777777" w:rsidR="00F644B4" w:rsidRPr="002C08F0" w:rsidRDefault="00F644B4" w:rsidP="00915AFD">
      <w:pPr>
        <w:spacing w:line="276" w:lineRule="auto"/>
        <w:jc w:val="center"/>
      </w:pPr>
    </w:p>
    <w:p w14:paraId="00A4AFF2" w14:textId="77777777" w:rsidR="00EB54AF" w:rsidRPr="001B49F2" w:rsidRDefault="0033702D" w:rsidP="00915AFD">
      <w:pPr>
        <w:pStyle w:val="Zkladntext2"/>
        <w:spacing w:line="276" w:lineRule="auto"/>
        <w:jc w:val="both"/>
        <w:rPr>
          <w:szCs w:val="24"/>
        </w:rPr>
      </w:pPr>
      <w:r w:rsidRPr="001B49F2">
        <w:rPr>
          <w:szCs w:val="24"/>
        </w:rPr>
        <w:t xml:space="preserve">Účelem </w:t>
      </w:r>
      <w:r w:rsidR="0003000F" w:rsidRPr="001B49F2">
        <w:rPr>
          <w:szCs w:val="24"/>
        </w:rPr>
        <w:t>této obecně závazné vyhlášky</w:t>
      </w:r>
      <w:r w:rsidRPr="001B49F2">
        <w:rPr>
          <w:szCs w:val="24"/>
        </w:rPr>
        <w:t xml:space="preserve"> obce</w:t>
      </w:r>
      <w:r w:rsidR="006A4C8E" w:rsidRPr="001B49F2">
        <w:rPr>
          <w:szCs w:val="24"/>
        </w:rPr>
        <w:t xml:space="preserve"> </w:t>
      </w:r>
      <w:r w:rsidR="00F44FD1" w:rsidRPr="001B49F2">
        <w:rPr>
          <w:szCs w:val="24"/>
        </w:rPr>
        <w:t>Krchleby</w:t>
      </w:r>
      <w:r w:rsidR="005670BA" w:rsidRPr="001B49F2">
        <w:rPr>
          <w:szCs w:val="24"/>
        </w:rPr>
        <w:t xml:space="preserve"> </w:t>
      </w:r>
      <w:r w:rsidRPr="001B49F2">
        <w:rPr>
          <w:szCs w:val="24"/>
        </w:rPr>
        <w:t xml:space="preserve">je stanovit, </w:t>
      </w:r>
      <w:r w:rsidR="0003000F" w:rsidRPr="001B49F2">
        <w:rPr>
          <w:szCs w:val="24"/>
        </w:rPr>
        <w:t>část společného školského obvodu</w:t>
      </w:r>
      <w:r w:rsidR="00F26FC7" w:rsidRPr="001B49F2">
        <w:rPr>
          <w:szCs w:val="24"/>
        </w:rPr>
        <w:t xml:space="preserve"> spádové</w:t>
      </w:r>
      <w:r w:rsidR="0003000F" w:rsidRPr="001B49F2">
        <w:rPr>
          <w:szCs w:val="24"/>
        </w:rPr>
        <w:t xml:space="preserve"> </w:t>
      </w:r>
      <w:r w:rsidR="005670BA" w:rsidRPr="001B49F2">
        <w:rPr>
          <w:szCs w:val="24"/>
        </w:rPr>
        <w:t>základní</w:t>
      </w:r>
      <w:r w:rsidR="0003000F" w:rsidRPr="001B49F2">
        <w:rPr>
          <w:szCs w:val="24"/>
        </w:rPr>
        <w:t xml:space="preserve"> školy zřizovan</w:t>
      </w:r>
      <w:r w:rsidR="005670BA" w:rsidRPr="001B49F2">
        <w:rPr>
          <w:szCs w:val="24"/>
        </w:rPr>
        <w:t>é</w:t>
      </w:r>
      <w:r w:rsidR="0003000F" w:rsidRPr="001B49F2">
        <w:rPr>
          <w:szCs w:val="24"/>
        </w:rPr>
        <w:t xml:space="preserve"> </w:t>
      </w:r>
      <w:r w:rsidR="005670BA" w:rsidRPr="001B49F2">
        <w:rPr>
          <w:szCs w:val="24"/>
        </w:rPr>
        <w:t>Městem Nymburk</w:t>
      </w:r>
      <w:r w:rsidR="0003000F" w:rsidRPr="001B49F2">
        <w:rPr>
          <w:szCs w:val="24"/>
        </w:rPr>
        <w:t xml:space="preserve">, tj. </w:t>
      </w:r>
      <w:r w:rsidR="00F4496C" w:rsidRPr="001B49F2">
        <w:rPr>
          <w:szCs w:val="24"/>
        </w:rPr>
        <w:t>Základní škola a Mateřská škola Nymburk,</w:t>
      </w:r>
      <w:r w:rsidR="0003000F" w:rsidRPr="001B49F2">
        <w:rPr>
          <w:szCs w:val="24"/>
        </w:rPr>
        <w:t xml:space="preserve"> IČO: </w:t>
      </w:r>
      <w:r w:rsidR="00F4496C" w:rsidRPr="001B49F2">
        <w:rPr>
          <w:szCs w:val="24"/>
        </w:rPr>
        <w:t xml:space="preserve">49862570, </w:t>
      </w:r>
      <w:r w:rsidR="0003000F" w:rsidRPr="001B49F2">
        <w:rPr>
          <w:szCs w:val="24"/>
        </w:rPr>
        <w:t xml:space="preserve">se sídlem </w:t>
      </w:r>
      <w:r w:rsidR="00F4496C" w:rsidRPr="001B49F2">
        <w:rPr>
          <w:szCs w:val="24"/>
        </w:rPr>
        <w:t>Komenského 589, 288 02 Nymburk</w:t>
      </w:r>
      <w:r w:rsidR="003A4764" w:rsidRPr="001B49F2">
        <w:rPr>
          <w:szCs w:val="24"/>
        </w:rPr>
        <w:t xml:space="preserve"> </w:t>
      </w:r>
      <w:r w:rsidR="0003000F" w:rsidRPr="001B49F2">
        <w:rPr>
          <w:szCs w:val="24"/>
        </w:rPr>
        <w:t>(dále jen jako „</w:t>
      </w:r>
      <w:r w:rsidR="005670BA" w:rsidRPr="001B49F2">
        <w:rPr>
          <w:i/>
          <w:szCs w:val="24"/>
        </w:rPr>
        <w:t>ZŠ</w:t>
      </w:r>
      <w:r w:rsidR="0003000F" w:rsidRPr="001B49F2">
        <w:rPr>
          <w:szCs w:val="24"/>
        </w:rPr>
        <w:t>“)</w:t>
      </w:r>
      <w:r w:rsidR="00EB54AF" w:rsidRPr="001B49F2">
        <w:rPr>
          <w:szCs w:val="24"/>
        </w:rPr>
        <w:t>.</w:t>
      </w:r>
    </w:p>
    <w:p w14:paraId="48FE8BE3" w14:textId="77777777" w:rsidR="00EB54AF" w:rsidRPr="001B49F2" w:rsidRDefault="00EB54AF" w:rsidP="00915AFD">
      <w:pPr>
        <w:pStyle w:val="Zkladntext2"/>
        <w:spacing w:line="276" w:lineRule="auto"/>
        <w:ind w:firstLine="708"/>
        <w:rPr>
          <w:szCs w:val="24"/>
        </w:rPr>
      </w:pPr>
    </w:p>
    <w:p w14:paraId="68496D6A" w14:textId="77777777" w:rsidR="00EB54AF" w:rsidRPr="001B49F2" w:rsidRDefault="00EB54AF" w:rsidP="00915AFD">
      <w:pPr>
        <w:pStyle w:val="Zkladntext2"/>
        <w:spacing w:line="276" w:lineRule="auto"/>
        <w:ind w:firstLine="708"/>
        <w:rPr>
          <w:szCs w:val="24"/>
        </w:rPr>
      </w:pPr>
    </w:p>
    <w:p w14:paraId="63F75AAA" w14:textId="77777777" w:rsidR="00EB54AF" w:rsidRPr="001B49F2" w:rsidRDefault="00EB54AF" w:rsidP="00915AFD">
      <w:pPr>
        <w:pStyle w:val="Zkladntext2"/>
        <w:spacing w:line="276" w:lineRule="auto"/>
        <w:jc w:val="center"/>
        <w:rPr>
          <w:b/>
          <w:bCs w:val="0"/>
          <w:szCs w:val="24"/>
        </w:rPr>
      </w:pPr>
      <w:r w:rsidRPr="001B49F2">
        <w:rPr>
          <w:b/>
          <w:bCs w:val="0"/>
          <w:szCs w:val="24"/>
        </w:rPr>
        <w:t>Čl. 2</w:t>
      </w:r>
    </w:p>
    <w:p w14:paraId="235E1FD3" w14:textId="77777777" w:rsidR="00EB54AF" w:rsidRPr="001B49F2" w:rsidRDefault="0003000F" w:rsidP="00915AFD">
      <w:pPr>
        <w:pStyle w:val="Zkladntext2"/>
        <w:spacing w:line="276" w:lineRule="auto"/>
        <w:jc w:val="center"/>
        <w:rPr>
          <w:b/>
          <w:bCs w:val="0"/>
          <w:szCs w:val="24"/>
        </w:rPr>
      </w:pPr>
      <w:r w:rsidRPr="001B49F2">
        <w:rPr>
          <w:b/>
          <w:bCs w:val="0"/>
          <w:szCs w:val="24"/>
        </w:rPr>
        <w:t xml:space="preserve">Stanovení </w:t>
      </w:r>
      <w:r w:rsidR="00045F60" w:rsidRPr="001B49F2">
        <w:rPr>
          <w:b/>
          <w:bCs w:val="0"/>
          <w:szCs w:val="24"/>
        </w:rPr>
        <w:t>společného školského obvodu</w:t>
      </w:r>
    </w:p>
    <w:p w14:paraId="6CF7A2FD" w14:textId="77777777" w:rsidR="00BE31A2" w:rsidRPr="001B49F2" w:rsidRDefault="00BE31A2" w:rsidP="00915AFD">
      <w:pPr>
        <w:pStyle w:val="Zkladntext2"/>
        <w:spacing w:line="276" w:lineRule="auto"/>
        <w:ind w:firstLine="708"/>
        <w:jc w:val="center"/>
        <w:rPr>
          <w:b/>
          <w:bCs w:val="0"/>
          <w:szCs w:val="24"/>
        </w:rPr>
      </w:pPr>
    </w:p>
    <w:p w14:paraId="7334ACBB" w14:textId="77777777" w:rsidR="0033702D" w:rsidRPr="001B49F2" w:rsidRDefault="00F26FC7" w:rsidP="00915AFD">
      <w:pPr>
        <w:pStyle w:val="Zkladntext2"/>
        <w:spacing w:line="276" w:lineRule="auto"/>
        <w:jc w:val="both"/>
        <w:rPr>
          <w:szCs w:val="24"/>
        </w:rPr>
      </w:pPr>
      <w:r w:rsidRPr="001B49F2">
        <w:rPr>
          <w:szCs w:val="24"/>
        </w:rPr>
        <w:t>Na základě uzavřené dohody O</w:t>
      </w:r>
      <w:r w:rsidR="0003000F" w:rsidRPr="001B49F2">
        <w:rPr>
          <w:szCs w:val="24"/>
        </w:rPr>
        <w:t>bc</w:t>
      </w:r>
      <w:r w:rsidRPr="001B49F2">
        <w:rPr>
          <w:szCs w:val="24"/>
        </w:rPr>
        <w:t>e</w:t>
      </w:r>
      <w:r w:rsidR="0003000F" w:rsidRPr="001B49F2">
        <w:rPr>
          <w:szCs w:val="24"/>
        </w:rPr>
        <w:t xml:space="preserve"> </w:t>
      </w:r>
      <w:r w:rsidR="00F44FD1" w:rsidRPr="001B49F2">
        <w:rPr>
          <w:szCs w:val="24"/>
        </w:rPr>
        <w:t>Krchleby</w:t>
      </w:r>
      <w:r w:rsidRPr="001B49F2">
        <w:rPr>
          <w:szCs w:val="24"/>
        </w:rPr>
        <w:t xml:space="preserve"> </w:t>
      </w:r>
      <w:r w:rsidR="0003000F" w:rsidRPr="001B49F2">
        <w:rPr>
          <w:szCs w:val="24"/>
        </w:rPr>
        <w:t xml:space="preserve">a </w:t>
      </w:r>
      <w:r w:rsidR="003A4764" w:rsidRPr="001B49F2">
        <w:rPr>
          <w:szCs w:val="24"/>
        </w:rPr>
        <w:t>Města Nymburk</w:t>
      </w:r>
      <w:r w:rsidR="0003000F" w:rsidRPr="001B49F2">
        <w:rPr>
          <w:szCs w:val="24"/>
        </w:rPr>
        <w:t xml:space="preserve">, o vytvoření společného školského obvodu </w:t>
      </w:r>
      <w:r w:rsidR="003A4764" w:rsidRPr="001B49F2">
        <w:rPr>
          <w:szCs w:val="24"/>
        </w:rPr>
        <w:t>základní</w:t>
      </w:r>
      <w:r w:rsidR="0003000F" w:rsidRPr="001B49F2">
        <w:rPr>
          <w:szCs w:val="24"/>
        </w:rPr>
        <w:t xml:space="preserve"> školy je </w:t>
      </w:r>
      <w:r w:rsidR="003A4764" w:rsidRPr="001B49F2">
        <w:rPr>
          <w:szCs w:val="24"/>
        </w:rPr>
        <w:t xml:space="preserve">Obec </w:t>
      </w:r>
      <w:r w:rsidR="00F44FD1" w:rsidRPr="001B49F2">
        <w:rPr>
          <w:szCs w:val="24"/>
        </w:rPr>
        <w:t>Krchleby,</w:t>
      </w:r>
      <w:r w:rsidR="00145D59" w:rsidRPr="001B49F2">
        <w:rPr>
          <w:szCs w:val="24"/>
        </w:rPr>
        <w:t xml:space="preserve"> </w:t>
      </w:r>
      <w:r w:rsidR="0003000F" w:rsidRPr="001B49F2">
        <w:rPr>
          <w:szCs w:val="24"/>
        </w:rPr>
        <w:t xml:space="preserve">částí školského obvodu </w:t>
      </w:r>
      <w:r w:rsidR="00F4496C" w:rsidRPr="001B49F2">
        <w:rPr>
          <w:szCs w:val="24"/>
        </w:rPr>
        <w:t>Základní škola a Mateřská škola Nymburk</w:t>
      </w:r>
      <w:r w:rsidR="003A4764" w:rsidRPr="001B49F2">
        <w:rPr>
          <w:szCs w:val="24"/>
        </w:rPr>
        <w:t xml:space="preserve">, IČO: </w:t>
      </w:r>
      <w:r w:rsidR="00F4496C" w:rsidRPr="001B49F2">
        <w:rPr>
          <w:szCs w:val="24"/>
        </w:rPr>
        <w:t xml:space="preserve">49862570, </w:t>
      </w:r>
      <w:r w:rsidR="003A4764" w:rsidRPr="001B49F2">
        <w:rPr>
          <w:szCs w:val="24"/>
        </w:rPr>
        <w:t xml:space="preserve">se sídlem </w:t>
      </w:r>
      <w:r w:rsidR="00F4496C" w:rsidRPr="001B49F2">
        <w:rPr>
          <w:szCs w:val="24"/>
        </w:rPr>
        <w:t xml:space="preserve">Komenského 589, 288 02 Nymburk, </w:t>
      </w:r>
      <w:r w:rsidR="0003000F" w:rsidRPr="001B49F2">
        <w:rPr>
          <w:szCs w:val="24"/>
        </w:rPr>
        <w:t xml:space="preserve">zřízené </w:t>
      </w:r>
      <w:r w:rsidR="003A4764" w:rsidRPr="001B49F2">
        <w:rPr>
          <w:szCs w:val="24"/>
        </w:rPr>
        <w:t>Městem Nymburk</w:t>
      </w:r>
      <w:r w:rsidR="00915AFD" w:rsidRPr="001B49F2">
        <w:rPr>
          <w:szCs w:val="24"/>
        </w:rPr>
        <w:t>.</w:t>
      </w:r>
      <w:r w:rsidR="0033702D" w:rsidRPr="001B49F2">
        <w:rPr>
          <w:szCs w:val="24"/>
        </w:rPr>
        <w:t xml:space="preserve"> </w:t>
      </w:r>
    </w:p>
    <w:p w14:paraId="46D386A2" w14:textId="77777777" w:rsidR="0033702D" w:rsidRPr="001B49F2" w:rsidRDefault="0033702D" w:rsidP="00915AFD">
      <w:pPr>
        <w:pStyle w:val="Zkladntext2"/>
        <w:spacing w:line="276" w:lineRule="auto"/>
        <w:ind w:left="720"/>
        <w:jc w:val="both"/>
        <w:rPr>
          <w:szCs w:val="24"/>
        </w:rPr>
      </w:pPr>
    </w:p>
    <w:p w14:paraId="3BE0C2B4" w14:textId="77777777" w:rsidR="00F6611F" w:rsidRPr="001B49F2" w:rsidRDefault="00915AFD" w:rsidP="00915AFD">
      <w:pPr>
        <w:pStyle w:val="Zkladntext2"/>
        <w:spacing w:line="276" w:lineRule="auto"/>
        <w:jc w:val="center"/>
        <w:rPr>
          <w:b/>
          <w:bCs w:val="0"/>
          <w:szCs w:val="24"/>
        </w:rPr>
      </w:pPr>
      <w:r w:rsidRPr="001B49F2">
        <w:rPr>
          <w:b/>
          <w:bCs w:val="0"/>
          <w:szCs w:val="24"/>
        </w:rPr>
        <w:t>Čl. 3</w:t>
      </w:r>
    </w:p>
    <w:p w14:paraId="389A42AA" w14:textId="77777777" w:rsidR="00EB54AF" w:rsidRPr="001B49F2" w:rsidRDefault="00F644B4" w:rsidP="00915AFD">
      <w:pPr>
        <w:pStyle w:val="Zkladntext2"/>
        <w:spacing w:line="276" w:lineRule="auto"/>
        <w:jc w:val="center"/>
        <w:rPr>
          <w:b/>
          <w:bCs w:val="0"/>
          <w:szCs w:val="24"/>
        </w:rPr>
      </w:pPr>
      <w:r w:rsidRPr="001B49F2">
        <w:rPr>
          <w:b/>
          <w:bCs w:val="0"/>
          <w:szCs w:val="24"/>
        </w:rPr>
        <w:t>Závěrečná ustanovení</w:t>
      </w:r>
    </w:p>
    <w:p w14:paraId="10FC5458" w14:textId="77777777" w:rsidR="00F644B4" w:rsidRPr="001B49F2" w:rsidRDefault="00F644B4" w:rsidP="00915AFD">
      <w:pPr>
        <w:pStyle w:val="Zkladntext2"/>
        <w:spacing w:line="276" w:lineRule="auto"/>
        <w:jc w:val="center"/>
        <w:rPr>
          <w:b/>
          <w:bCs w:val="0"/>
          <w:szCs w:val="24"/>
        </w:rPr>
      </w:pPr>
    </w:p>
    <w:p w14:paraId="3B3C6C9D" w14:textId="77777777" w:rsidR="00E75EC8" w:rsidRPr="001B49F2" w:rsidRDefault="00915AFD" w:rsidP="00FA1C5F">
      <w:pPr>
        <w:pStyle w:val="Zkladntext2"/>
        <w:spacing w:line="276" w:lineRule="auto"/>
        <w:jc w:val="both"/>
        <w:rPr>
          <w:szCs w:val="24"/>
        </w:rPr>
      </w:pPr>
      <w:r w:rsidRPr="001B49F2">
        <w:rPr>
          <w:szCs w:val="24"/>
        </w:rPr>
        <w:t>Tato</w:t>
      </w:r>
      <w:r w:rsidR="005C2ACA" w:rsidRPr="001B49F2">
        <w:rPr>
          <w:szCs w:val="24"/>
        </w:rPr>
        <w:t xml:space="preserve"> </w:t>
      </w:r>
      <w:r w:rsidRPr="001B49F2">
        <w:rPr>
          <w:szCs w:val="24"/>
        </w:rPr>
        <w:t>vyhláška</w:t>
      </w:r>
      <w:r w:rsidR="005C2ACA" w:rsidRPr="001B49F2">
        <w:rPr>
          <w:szCs w:val="24"/>
        </w:rPr>
        <w:t xml:space="preserve"> nabývá účinnosti dnem </w:t>
      </w:r>
      <w:r w:rsidR="003A4764" w:rsidRPr="001B49F2">
        <w:rPr>
          <w:szCs w:val="24"/>
        </w:rPr>
        <w:t>1. 9. 2025</w:t>
      </w:r>
      <w:r w:rsidR="005C2ACA" w:rsidRPr="001B49F2">
        <w:rPr>
          <w:szCs w:val="24"/>
        </w:rPr>
        <w:t>.</w:t>
      </w:r>
    </w:p>
    <w:p w14:paraId="181FA92A" w14:textId="77777777" w:rsidR="00E75EC8" w:rsidRPr="001B49F2" w:rsidRDefault="00E75EC8" w:rsidP="00915AFD">
      <w:pPr>
        <w:pStyle w:val="Odstavecseseznamem"/>
        <w:spacing w:line="276" w:lineRule="auto"/>
      </w:pPr>
    </w:p>
    <w:p w14:paraId="11A979D7" w14:textId="77777777" w:rsidR="005C2ACA" w:rsidRPr="001B49F2" w:rsidRDefault="005C2ACA" w:rsidP="00915AFD">
      <w:pPr>
        <w:pStyle w:val="Zkladntext1"/>
        <w:shd w:val="clear" w:color="auto" w:fill="auto"/>
        <w:spacing w:after="277" w:line="276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B3EED2" w14:textId="77777777" w:rsidR="00F644B4" w:rsidRPr="001B49F2" w:rsidRDefault="00F644B4" w:rsidP="00915AFD">
      <w:pPr>
        <w:pStyle w:val="Zkladntext1"/>
        <w:shd w:val="clear" w:color="auto" w:fill="auto"/>
        <w:spacing w:line="276" w:lineRule="auto"/>
        <w:ind w:right="24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9F2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1B49F2">
        <w:rPr>
          <w:rFonts w:ascii="Times New Roman" w:hAnsi="Times New Roman" w:cs="Times New Roman"/>
          <w:b/>
          <w:sz w:val="24"/>
          <w:szCs w:val="24"/>
        </w:rPr>
        <w:tab/>
      </w:r>
      <w:r w:rsidRPr="001B49F2">
        <w:rPr>
          <w:rFonts w:ascii="Times New Roman" w:hAnsi="Times New Roman" w:cs="Times New Roman"/>
          <w:b/>
          <w:sz w:val="24"/>
          <w:szCs w:val="24"/>
        </w:rPr>
        <w:tab/>
      </w:r>
      <w:r w:rsidRPr="001B49F2">
        <w:rPr>
          <w:rFonts w:ascii="Times New Roman" w:hAnsi="Times New Roman" w:cs="Times New Roman"/>
          <w:b/>
          <w:sz w:val="24"/>
          <w:szCs w:val="24"/>
        </w:rPr>
        <w:tab/>
      </w:r>
      <w:r w:rsidRPr="001B49F2">
        <w:rPr>
          <w:rFonts w:ascii="Times New Roman" w:hAnsi="Times New Roman" w:cs="Times New Roman"/>
          <w:b/>
          <w:sz w:val="24"/>
          <w:szCs w:val="24"/>
        </w:rPr>
        <w:tab/>
      </w:r>
      <w:r w:rsidRPr="001B49F2">
        <w:rPr>
          <w:rFonts w:ascii="Times New Roman" w:hAnsi="Times New Roman" w:cs="Times New Roman"/>
          <w:b/>
          <w:sz w:val="24"/>
          <w:szCs w:val="24"/>
        </w:rPr>
        <w:tab/>
        <w:t>_________________</w:t>
      </w:r>
    </w:p>
    <w:p w14:paraId="6ADDAD3A" w14:textId="77777777" w:rsidR="00F644B4" w:rsidRPr="001B49F2" w:rsidRDefault="001B49F2" w:rsidP="00915AFD">
      <w:pPr>
        <w:pStyle w:val="Zkladntext1"/>
        <w:shd w:val="clear" w:color="auto" w:fill="auto"/>
        <w:spacing w:line="276" w:lineRule="auto"/>
        <w:ind w:right="24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FD1" w:rsidRPr="001B49F2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="00F44FD1" w:rsidRPr="001B49F2">
        <w:rPr>
          <w:rFonts w:ascii="Times New Roman" w:hAnsi="Times New Roman" w:cs="Times New Roman"/>
          <w:sz w:val="24"/>
          <w:szCs w:val="24"/>
        </w:rPr>
        <w:t>Tuzar</w:t>
      </w:r>
      <w:proofErr w:type="spellEnd"/>
      <w:r w:rsidR="00F44FD1" w:rsidRPr="001B49F2">
        <w:rPr>
          <w:rFonts w:ascii="Times New Roman" w:hAnsi="Times New Roman" w:cs="Times New Roman"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b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b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b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F644B4" w:rsidRPr="001B49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4FD1" w:rsidRPr="001B49F2">
        <w:rPr>
          <w:rFonts w:ascii="Times New Roman" w:hAnsi="Times New Roman" w:cs="Times New Roman"/>
          <w:sz w:val="24"/>
          <w:szCs w:val="24"/>
        </w:rPr>
        <w:t>Bc.</w:t>
      </w:r>
      <w:proofErr w:type="gramEnd"/>
      <w:r w:rsidR="00F44FD1" w:rsidRPr="001B49F2">
        <w:rPr>
          <w:rFonts w:ascii="Times New Roman" w:hAnsi="Times New Roman" w:cs="Times New Roman"/>
          <w:sz w:val="24"/>
          <w:szCs w:val="24"/>
        </w:rPr>
        <w:t xml:space="preserve"> Tomáš Blažek</w:t>
      </w:r>
    </w:p>
    <w:p w14:paraId="554B7A16" w14:textId="77777777" w:rsidR="00F644B4" w:rsidRPr="001B49F2" w:rsidRDefault="001B49F2" w:rsidP="00915AFD">
      <w:pPr>
        <w:pStyle w:val="Zkladntext1"/>
        <w:shd w:val="clear" w:color="auto" w:fill="auto"/>
        <w:spacing w:line="276" w:lineRule="auto"/>
        <w:ind w:right="2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</w:t>
      </w:r>
      <w:r w:rsidR="00F644B4" w:rsidRPr="001B49F2">
        <w:rPr>
          <w:rFonts w:ascii="Times New Roman" w:hAnsi="Times New Roman" w:cs="Times New Roman"/>
          <w:sz w:val="24"/>
          <w:szCs w:val="24"/>
        </w:rPr>
        <w:t>tarosta</w:t>
      </w:r>
      <w:r w:rsidR="00F644B4" w:rsidRPr="001B49F2">
        <w:rPr>
          <w:rFonts w:ascii="Times New Roman" w:hAnsi="Times New Roman" w:cs="Times New Roman"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sz w:val="24"/>
          <w:szCs w:val="24"/>
        </w:rPr>
        <w:tab/>
      </w:r>
      <w:r w:rsidR="00F644B4" w:rsidRPr="001B49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m</w:t>
      </w:r>
      <w:r w:rsidR="00F644B4" w:rsidRPr="001B49F2">
        <w:rPr>
          <w:rFonts w:ascii="Times New Roman" w:hAnsi="Times New Roman" w:cs="Times New Roman"/>
          <w:sz w:val="24"/>
          <w:szCs w:val="24"/>
        </w:rPr>
        <w:t>ístostarosta</w:t>
      </w:r>
    </w:p>
    <w:p w14:paraId="4B978D1C" w14:textId="77777777" w:rsidR="00F644B4" w:rsidRPr="001B49F2" w:rsidRDefault="00F644B4" w:rsidP="00915AFD">
      <w:pPr>
        <w:pStyle w:val="Zkladntext1"/>
        <w:shd w:val="clear" w:color="auto" w:fill="auto"/>
        <w:spacing w:line="276" w:lineRule="auto"/>
        <w:ind w:left="40" w:right="2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0D5353" w14:textId="77777777" w:rsidR="00880A27" w:rsidRPr="001B49F2" w:rsidRDefault="00880A27" w:rsidP="00915AFD">
      <w:pPr>
        <w:pStyle w:val="Zkladntext1"/>
        <w:shd w:val="clear" w:color="auto" w:fill="auto"/>
        <w:spacing w:line="276" w:lineRule="auto"/>
        <w:ind w:left="40" w:right="24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80A27" w:rsidRPr="001B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52DC" w14:textId="77777777" w:rsidR="00ED6B62" w:rsidRDefault="00ED6B62" w:rsidP="0033702D">
      <w:r>
        <w:separator/>
      </w:r>
    </w:p>
  </w:endnote>
  <w:endnote w:type="continuationSeparator" w:id="0">
    <w:p w14:paraId="35D730FE" w14:textId="77777777" w:rsidR="00ED6B62" w:rsidRDefault="00ED6B62" w:rsidP="0033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F459" w14:textId="77777777" w:rsidR="00ED6B62" w:rsidRDefault="00ED6B62" w:rsidP="0033702D">
      <w:r>
        <w:separator/>
      </w:r>
    </w:p>
  </w:footnote>
  <w:footnote w:type="continuationSeparator" w:id="0">
    <w:p w14:paraId="6DCE8A9F" w14:textId="77777777" w:rsidR="00ED6B62" w:rsidRDefault="00ED6B62" w:rsidP="0033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245"/>
    <w:multiLevelType w:val="hybridMultilevel"/>
    <w:tmpl w:val="20222C56"/>
    <w:lvl w:ilvl="0" w:tplc="F4FAA1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F4D6D"/>
    <w:multiLevelType w:val="hybridMultilevel"/>
    <w:tmpl w:val="39889E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0EE7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A338D"/>
    <w:multiLevelType w:val="hybridMultilevel"/>
    <w:tmpl w:val="80584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0196"/>
    <w:multiLevelType w:val="hybridMultilevel"/>
    <w:tmpl w:val="62DE7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5BE3"/>
    <w:multiLevelType w:val="hybridMultilevel"/>
    <w:tmpl w:val="EDDE1D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43F4D"/>
    <w:multiLevelType w:val="hybridMultilevel"/>
    <w:tmpl w:val="0CC2A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14CE9"/>
    <w:multiLevelType w:val="hybridMultilevel"/>
    <w:tmpl w:val="A782D104"/>
    <w:lvl w:ilvl="0" w:tplc="AACE0A3A">
      <w:start w:val="2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19EE69F5"/>
    <w:multiLevelType w:val="hybridMultilevel"/>
    <w:tmpl w:val="69F8E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5F50"/>
    <w:multiLevelType w:val="hybridMultilevel"/>
    <w:tmpl w:val="F40C21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5774A"/>
    <w:multiLevelType w:val="hybridMultilevel"/>
    <w:tmpl w:val="62DE7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1DA8"/>
    <w:multiLevelType w:val="hybridMultilevel"/>
    <w:tmpl w:val="CDF48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F75FB"/>
    <w:multiLevelType w:val="hybridMultilevel"/>
    <w:tmpl w:val="6EA40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F61DB"/>
    <w:multiLevelType w:val="hybridMultilevel"/>
    <w:tmpl w:val="3154E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34D7"/>
    <w:multiLevelType w:val="hybridMultilevel"/>
    <w:tmpl w:val="A7281FBC"/>
    <w:lvl w:ilvl="0" w:tplc="C9B0E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44D45"/>
    <w:multiLevelType w:val="hybridMultilevel"/>
    <w:tmpl w:val="437AF126"/>
    <w:lvl w:ilvl="0" w:tplc="C9B0E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12532"/>
    <w:multiLevelType w:val="hybridMultilevel"/>
    <w:tmpl w:val="3E64E7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848EB"/>
    <w:multiLevelType w:val="hybridMultilevel"/>
    <w:tmpl w:val="3E8ABB60"/>
    <w:lvl w:ilvl="0" w:tplc="C9B0E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65D0"/>
    <w:multiLevelType w:val="hybridMultilevel"/>
    <w:tmpl w:val="B34CF91C"/>
    <w:lvl w:ilvl="0" w:tplc="DB5842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50188"/>
    <w:multiLevelType w:val="hybridMultilevel"/>
    <w:tmpl w:val="CB2AB4C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0BA1AC1"/>
    <w:multiLevelType w:val="hybridMultilevel"/>
    <w:tmpl w:val="337682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790325"/>
    <w:multiLevelType w:val="hybridMultilevel"/>
    <w:tmpl w:val="2B7EE0CE"/>
    <w:lvl w:ilvl="0" w:tplc="C9BE0208">
      <w:start w:val="2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03C39"/>
    <w:multiLevelType w:val="hybridMultilevel"/>
    <w:tmpl w:val="0F3601FA"/>
    <w:lvl w:ilvl="0" w:tplc="3C18F614">
      <w:start w:val="2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6D0641F9"/>
    <w:multiLevelType w:val="hybridMultilevel"/>
    <w:tmpl w:val="FFBEB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94062"/>
    <w:multiLevelType w:val="hybridMultilevel"/>
    <w:tmpl w:val="34DEB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47894"/>
    <w:multiLevelType w:val="hybridMultilevel"/>
    <w:tmpl w:val="41EC57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F515F5"/>
    <w:multiLevelType w:val="hybridMultilevel"/>
    <w:tmpl w:val="D21AE1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5D4783"/>
    <w:multiLevelType w:val="hybridMultilevel"/>
    <w:tmpl w:val="90CED6F4"/>
    <w:lvl w:ilvl="0" w:tplc="30EE7B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A35FDA"/>
    <w:multiLevelType w:val="hybridMultilevel"/>
    <w:tmpl w:val="A19A41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D417C2">
      <w:start w:val="4"/>
      <w:numFmt w:val="decimal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196686">
    <w:abstractNumId w:val="19"/>
  </w:num>
  <w:num w:numId="2" w16cid:durableId="1352683006">
    <w:abstractNumId w:val="20"/>
  </w:num>
  <w:num w:numId="3" w16cid:durableId="1613903697">
    <w:abstractNumId w:val="26"/>
  </w:num>
  <w:num w:numId="4" w16cid:durableId="1761365009">
    <w:abstractNumId w:val="0"/>
  </w:num>
  <w:num w:numId="5" w16cid:durableId="1689022088">
    <w:abstractNumId w:val="24"/>
  </w:num>
  <w:num w:numId="6" w16cid:durableId="626475960">
    <w:abstractNumId w:val="27"/>
  </w:num>
  <w:num w:numId="7" w16cid:durableId="549151849">
    <w:abstractNumId w:val="4"/>
  </w:num>
  <w:num w:numId="8" w16cid:durableId="1819564739">
    <w:abstractNumId w:val="1"/>
  </w:num>
  <w:num w:numId="9" w16cid:durableId="1063911440">
    <w:abstractNumId w:val="8"/>
  </w:num>
  <w:num w:numId="10" w16cid:durableId="457527389">
    <w:abstractNumId w:val="25"/>
  </w:num>
  <w:num w:numId="11" w16cid:durableId="1382367379">
    <w:abstractNumId w:val="10"/>
  </w:num>
  <w:num w:numId="12" w16cid:durableId="453209578">
    <w:abstractNumId w:val="21"/>
  </w:num>
  <w:num w:numId="13" w16cid:durableId="1912739456">
    <w:abstractNumId w:val="6"/>
  </w:num>
  <w:num w:numId="14" w16cid:durableId="1356882710">
    <w:abstractNumId w:val="17"/>
  </w:num>
  <w:num w:numId="15" w16cid:durableId="506677526">
    <w:abstractNumId w:val="18"/>
  </w:num>
  <w:num w:numId="16" w16cid:durableId="159581705">
    <w:abstractNumId w:val="2"/>
  </w:num>
  <w:num w:numId="17" w16cid:durableId="1062564372">
    <w:abstractNumId w:val="11"/>
  </w:num>
  <w:num w:numId="18" w16cid:durableId="821772355">
    <w:abstractNumId w:val="23"/>
  </w:num>
  <w:num w:numId="19" w16cid:durableId="359018372">
    <w:abstractNumId w:val="12"/>
  </w:num>
  <w:num w:numId="20" w16cid:durableId="538470994">
    <w:abstractNumId w:val="22"/>
  </w:num>
  <w:num w:numId="21" w16cid:durableId="622805059">
    <w:abstractNumId w:val="15"/>
  </w:num>
  <w:num w:numId="22" w16cid:durableId="226652854">
    <w:abstractNumId w:val="9"/>
  </w:num>
  <w:num w:numId="23" w16cid:durableId="2015107205">
    <w:abstractNumId w:val="7"/>
  </w:num>
  <w:num w:numId="24" w16cid:durableId="1485270221">
    <w:abstractNumId w:val="3"/>
  </w:num>
  <w:num w:numId="25" w16cid:durableId="1100225772">
    <w:abstractNumId w:val="5"/>
  </w:num>
  <w:num w:numId="26" w16cid:durableId="925962520">
    <w:abstractNumId w:val="16"/>
  </w:num>
  <w:num w:numId="27" w16cid:durableId="1953200575">
    <w:abstractNumId w:val="13"/>
  </w:num>
  <w:num w:numId="28" w16cid:durableId="1915360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3D"/>
    <w:rsid w:val="000166A9"/>
    <w:rsid w:val="00025F36"/>
    <w:rsid w:val="0003000F"/>
    <w:rsid w:val="00045F60"/>
    <w:rsid w:val="000603C8"/>
    <w:rsid w:val="00076289"/>
    <w:rsid w:val="00087EE5"/>
    <w:rsid w:val="00093B49"/>
    <w:rsid w:val="000F3C75"/>
    <w:rsid w:val="0011707A"/>
    <w:rsid w:val="00145D59"/>
    <w:rsid w:val="001643FC"/>
    <w:rsid w:val="00197A97"/>
    <w:rsid w:val="001B49F2"/>
    <w:rsid w:val="002006EF"/>
    <w:rsid w:val="002364FB"/>
    <w:rsid w:val="00264FED"/>
    <w:rsid w:val="0027179D"/>
    <w:rsid w:val="00287B4A"/>
    <w:rsid w:val="002C08F0"/>
    <w:rsid w:val="002E579D"/>
    <w:rsid w:val="003340EE"/>
    <w:rsid w:val="0033702D"/>
    <w:rsid w:val="00351523"/>
    <w:rsid w:val="00364620"/>
    <w:rsid w:val="003A4764"/>
    <w:rsid w:val="003A546D"/>
    <w:rsid w:val="003C3272"/>
    <w:rsid w:val="003E51E0"/>
    <w:rsid w:val="003E6D77"/>
    <w:rsid w:val="00440A26"/>
    <w:rsid w:val="00452154"/>
    <w:rsid w:val="004977A7"/>
    <w:rsid w:val="00565515"/>
    <w:rsid w:val="005670BA"/>
    <w:rsid w:val="005917E2"/>
    <w:rsid w:val="005C2ACA"/>
    <w:rsid w:val="005E3143"/>
    <w:rsid w:val="005E6815"/>
    <w:rsid w:val="005F1401"/>
    <w:rsid w:val="006406F0"/>
    <w:rsid w:val="00652D40"/>
    <w:rsid w:val="006621C0"/>
    <w:rsid w:val="00667B52"/>
    <w:rsid w:val="00675F53"/>
    <w:rsid w:val="006A4C8E"/>
    <w:rsid w:val="006C4796"/>
    <w:rsid w:val="00796644"/>
    <w:rsid w:val="007C0A11"/>
    <w:rsid w:val="00823F51"/>
    <w:rsid w:val="00840017"/>
    <w:rsid w:val="00867158"/>
    <w:rsid w:val="00880A27"/>
    <w:rsid w:val="008F7DF9"/>
    <w:rsid w:val="00915AFD"/>
    <w:rsid w:val="00951514"/>
    <w:rsid w:val="009561B4"/>
    <w:rsid w:val="00A059E9"/>
    <w:rsid w:val="00A805C5"/>
    <w:rsid w:val="00A86F6C"/>
    <w:rsid w:val="00AB2B01"/>
    <w:rsid w:val="00AE5F99"/>
    <w:rsid w:val="00AF4F58"/>
    <w:rsid w:val="00B51804"/>
    <w:rsid w:val="00BE31A2"/>
    <w:rsid w:val="00C2223D"/>
    <w:rsid w:val="00C24037"/>
    <w:rsid w:val="00C25D0D"/>
    <w:rsid w:val="00C5616B"/>
    <w:rsid w:val="00C65C22"/>
    <w:rsid w:val="00CF0B77"/>
    <w:rsid w:val="00CF2971"/>
    <w:rsid w:val="00D04F91"/>
    <w:rsid w:val="00D14577"/>
    <w:rsid w:val="00DA29A8"/>
    <w:rsid w:val="00E0111A"/>
    <w:rsid w:val="00E05BDC"/>
    <w:rsid w:val="00E16548"/>
    <w:rsid w:val="00E7183D"/>
    <w:rsid w:val="00E75EC8"/>
    <w:rsid w:val="00EB54AF"/>
    <w:rsid w:val="00EB7156"/>
    <w:rsid w:val="00ED6B62"/>
    <w:rsid w:val="00F03A30"/>
    <w:rsid w:val="00F0763C"/>
    <w:rsid w:val="00F21DB0"/>
    <w:rsid w:val="00F26FC7"/>
    <w:rsid w:val="00F4496C"/>
    <w:rsid w:val="00F44FD1"/>
    <w:rsid w:val="00F577EE"/>
    <w:rsid w:val="00F644B4"/>
    <w:rsid w:val="00F64B3A"/>
    <w:rsid w:val="00F6611F"/>
    <w:rsid w:val="00F847D3"/>
    <w:rsid w:val="00F87F08"/>
    <w:rsid w:val="00FA1C5F"/>
    <w:rsid w:val="00FB4C0F"/>
    <w:rsid w:val="00FC122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FF3DAB"/>
  <w15:chartTrackingRefBased/>
  <w15:docId w15:val="{96B14F28-8198-42F7-A2F5-95443110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b/>
      <w:color w:val="000000"/>
      <w:sz w:val="24"/>
      <w:szCs w:val="2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ind w:firstLine="708"/>
      <w:jc w:val="center"/>
      <w:outlineLvl w:val="1"/>
    </w:pPr>
    <w:rPr>
      <w:sz w:val="52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sz w:val="32"/>
    </w:rPr>
  </w:style>
  <w:style w:type="paragraph" w:styleId="Zkladntext2">
    <w:name w:val="Body Text 2"/>
    <w:basedOn w:val="Normln"/>
    <w:rPr>
      <w:b w:val="0"/>
      <w:bCs/>
      <w:szCs w:val="17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Zkladntext9">
    <w:name w:val="Základní text (9)_"/>
    <w:link w:val="Zkladntext90"/>
    <w:rsid w:val="000F3C7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90">
    <w:name w:val="Základní text (9)"/>
    <w:basedOn w:val="Normln"/>
    <w:link w:val="Zkladntext9"/>
    <w:rsid w:val="000F3C75"/>
    <w:pPr>
      <w:shd w:val="clear" w:color="auto" w:fill="FFFFFF"/>
      <w:spacing w:after="180" w:line="278" w:lineRule="exact"/>
      <w:ind w:hanging="780"/>
      <w:jc w:val="center"/>
    </w:pPr>
    <w:rPr>
      <w:rFonts w:ascii="Arial" w:eastAsia="Arial" w:hAnsi="Arial" w:cs="Arial"/>
      <w:b w:val="0"/>
      <w:color w:val="auto"/>
      <w:sz w:val="21"/>
      <w:szCs w:val="2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Zkladntext0">
    <w:name w:val="Základní text_"/>
    <w:link w:val="Zkladntext1"/>
    <w:rsid w:val="00F644B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F644B4"/>
    <w:pPr>
      <w:shd w:val="clear" w:color="auto" w:fill="FFFFFF"/>
      <w:spacing w:line="0" w:lineRule="atLeast"/>
      <w:ind w:hanging="700"/>
    </w:pPr>
    <w:rPr>
      <w:rFonts w:ascii="Arial" w:eastAsia="Arial" w:hAnsi="Arial" w:cs="Arial"/>
      <w:b w:val="0"/>
      <w:color w:val="auto"/>
      <w:sz w:val="21"/>
      <w:szCs w:val="2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F644B4"/>
    <w:pPr>
      <w:ind w:left="708"/>
    </w:pPr>
  </w:style>
  <w:style w:type="paragraph" w:styleId="Textpoznpodarou">
    <w:name w:val="footnote text"/>
    <w:basedOn w:val="Normln"/>
    <w:link w:val="TextpoznpodarouChar"/>
    <w:uiPriority w:val="99"/>
    <w:rsid w:val="0033702D"/>
    <w:rPr>
      <w:b w:val="0"/>
      <w:color w:val="auto"/>
      <w:sz w:val="20"/>
      <w:szCs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3702D"/>
  </w:style>
  <w:style w:type="character" w:styleId="Znakapoznpodarou">
    <w:name w:val="footnote reference"/>
    <w:uiPriority w:val="99"/>
    <w:rsid w:val="0033702D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5C2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2ACA"/>
    <w:rPr>
      <w:b/>
      <w:color w:val="000000"/>
      <w:sz w:val="24"/>
      <w:szCs w:val="2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pat">
    <w:name w:val="footer"/>
    <w:basedOn w:val="Normln"/>
    <w:link w:val="ZpatChar"/>
    <w:rsid w:val="005C2A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2ACA"/>
    <w:rPr>
      <w:b/>
      <w:color w:val="000000"/>
      <w:sz w:val="24"/>
      <w:szCs w:val="2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nitra – generální ředitelství Hasičského  záchranného sboru České republiky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nitra – generální ředitelství Hasičského  záchranného sboru České republiky</dc:title>
  <dc:subject/>
  <dc:creator>Veronika Zdeňková</dc:creator>
  <cp:keywords/>
  <cp:lastModifiedBy>Urad</cp:lastModifiedBy>
  <cp:revision>2</cp:revision>
  <cp:lastPrinted>2025-05-15T10:36:00Z</cp:lastPrinted>
  <dcterms:created xsi:type="dcterms:W3CDTF">2025-05-30T07:44:00Z</dcterms:created>
  <dcterms:modified xsi:type="dcterms:W3CDTF">2025-05-30T07:44:00Z</dcterms:modified>
</cp:coreProperties>
</file>