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BC" w:rsidRPr="00B82919" w:rsidRDefault="00454DBC" w:rsidP="0024601C">
      <w:pPr>
        <w:pStyle w:val="Normlnweb"/>
        <w:spacing w:before="0" w:after="0"/>
        <w:ind w:right="-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 Miřetice</w:t>
      </w:r>
    </w:p>
    <w:p w:rsidR="00454DBC" w:rsidRPr="00B82919" w:rsidRDefault="00454DBC" w:rsidP="0024601C">
      <w:pPr>
        <w:pStyle w:val="Normlnweb"/>
        <w:spacing w:before="0" w:after="0"/>
        <w:ind w:right="-82"/>
        <w:jc w:val="center"/>
        <w:rPr>
          <w:b/>
          <w:bCs/>
          <w:sz w:val="28"/>
          <w:szCs w:val="28"/>
        </w:rPr>
      </w:pPr>
    </w:p>
    <w:p w:rsidR="00454DBC" w:rsidRPr="00B82919" w:rsidRDefault="00454DBC" w:rsidP="00671ED0">
      <w:pPr>
        <w:pStyle w:val="Normlnweb"/>
        <w:spacing w:before="0" w:after="0"/>
        <w:ind w:right="-79"/>
        <w:jc w:val="center"/>
        <w:rPr>
          <w:sz w:val="28"/>
          <w:szCs w:val="28"/>
        </w:rPr>
      </w:pPr>
      <w:r w:rsidRPr="00B82919">
        <w:rPr>
          <w:b/>
          <w:bCs/>
          <w:sz w:val="28"/>
          <w:szCs w:val="28"/>
        </w:rPr>
        <w:t xml:space="preserve">Zastupitelstvo </w:t>
      </w:r>
      <w:r>
        <w:rPr>
          <w:b/>
          <w:bCs/>
          <w:sz w:val="28"/>
          <w:szCs w:val="28"/>
        </w:rPr>
        <w:t>obce Miřetice</w:t>
      </w:r>
    </w:p>
    <w:p w:rsidR="00454DBC" w:rsidRPr="00B82919" w:rsidRDefault="00454DBC" w:rsidP="00264CCD">
      <w:pPr>
        <w:pStyle w:val="Normlnweb"/>
        <w:spacing w:before="0" w:after="0"/>
        <w:ind w:right="-82"/>
        <w:rPr>
          <w:b/>
          <w:bCs/>
          <w:lang w:eastAsia="cs-CZ"/>
        </w:rPr>
      </w:pPr>
    </w:p>
    <w:p w:rsidR="00454DBC" w:rsidRPr="00F36453" w:rsidRDefault="00454DBC" w:rsidP="0024601C">
      <w:pPr>
        <w:pStyle w:val="Normlnweb"/>
        <w:spacing w:before="0" w:after="0" w:line="360" w:lineRule="auto"/>
        <w:ind w:right="-82"/>
        <w:jc w:val="center"/>
        <w:rPr>
          <w:sz w:val="28"/>
          <w:szCs w:val="28"/>
        </w:rPr>
      </w:pPr>
      <w:r w:rsidRPr="00F36453">
        <w:rPr>
          <w:b/>
          <w:bCs/>
          <w:sz w:val="28"/>
          <w:szCs w:val="28"/>
        </w:rPr>
        <w:t xml:space="preserve">Obecně závazná vyhláška č. 2/2021, </w:t>
      </w:r>
    </w:p>
    <w:p w:rsidR="00454DBC" w:rsidRPr="00F36453" w:rsidRDefault="00454DBC" w:rsidP="002460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453">
        <w:rPr>
          <w:rFonts w:ascii="Times New Roman" w:hAnsi="Times New Roman" w:cs="Times New Roman"/>
          <w:b/>
          <w:bCs/>
          <w:sz w:val="28"/>
          <w:szCs w:val="28"/>
        </w:rPr>
        <w:t xml:space="preserve">o místním poplatku za obecní systém odpadového hospodářství </w:t>
      </w:r>
    </w:p>
    <w:p w:rsidR="00454DBC" w:rsidRPr="00B82919" w:rsidRDefault="00454DBC" w:rsidP="002460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</w:p>
    <w:p w:rsidR="00454DBC" w:rsidRDefault="00454DBC" w:rsidP="0024601C">
      <w:pPr>
        <w:spacing w:line="288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B82919">
        <w:rPr>
          <w:rFonts w:ascii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sz w:val="24"/>
          <w:szCs w:val="24"/>
        </w:rPr>
        <w:t>obce Miřetice</w:t>
      </w:r>
      <w:r w:rsidRPr="00B82919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proofErr w:type="gramStart"/>
      <w:r w:rsidR="00FC0BB6">
        <w:rPr>
          <w:rFonts w:ascii="Times New Roman" w:hAnsi="Times New Roman" w:cs="Times New Roman"/>
          <w:sz w:val="24"/>
          <w:szCs w:val="24"/>
        </w:rPr>
        <w:t>15.11.2021</w:t>
      </w:r>
      <w:proofErr w:type="gramEnd"/>
      <w:r w:rsidRPr="00B82919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FC0BB6">
        <w:rPr>
          <w:rFonts w:ascii="Times New Roman" w:hAnsi="Times New Roman" w:cs="Times New Roman"/>
          <w:sz w:val="24"/>
          <w:szCs w:val="24"/>
        </w:rPr>
        <w:t xml:space="preserve"> 29/7/2021 </w:t>
      </w:r>
      <w:r w:rsidRPr="00B82919">
        <w:rPr>
          <w:rFonts w:ascii="Times New Roman" w:hAnsi="Times New Roman" w:cs="Times New Roman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</w:p>
    <w:p w:rsidR="00454DBC" w:rsidRDefault="00454DBC" w:rsidP="0024601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454DBC" w:rsidRDefault="00454DBC" w:rsidP="0024601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454DBC" w:rsidRDefault="00454DBC" w:rsidP="00671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Pr="00B82919" w:rsidRDefault="00454DBC" w:rsidP="00136FE6">
      <w:pPr>
        <w:pStyle w:val="Zkladntextodsazen"/>
        <w:numPr>
          <w:ilvl w:val="0"/>
          <w:numId w:val="5"/>
        </w:numPr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Miřetice</w:t>
      </w:r>
      <w:r w:rsidRPr="00B82919">
        <w:rPr>
          <w:rFonts w:ascii="Times New Roman" w:hAnsi="Times New Roman" w:cs="Times New Roman"/>
          <w:sz w:val="24"/>
          <w:szCs w:val="24"/>
        </w:rPr>
        <w:t xml:space="preserve"> touto vyhláškou zavádí místní poplatek za obecní systém odpadového hospodářství (dále také „poplatek“).</w:t>
      </w:r>
    </w:p>
    <w:p w:rsidR="00454DBC" w:rsidRDefault="00454DBC" w:rsidP="0024601C">
      <w:pPr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919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rávcem poplatku je obecní úřad.</w:t>
      </w:r>
      <w:r w:rsidRPr="00B8291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454DBC" w:rsidRPr="0024601C" w:rsidRDefault="00454DBC" w:rsidP="0024601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01C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:rsidR="00454DBC" w:rsidRDefault="00454DBC" w:rsidP="0024601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01C">
        <w:rPr>
          <w:rFonts w:ascii="Times New Roman" w:hAnsi="Times New Roman" w:cs="Times New Roman"/>
          <w:b/>
          <w:bCs/>
          <w:sz w:val="24"/>
          <w:szCs w:val="24"/>
        </w:rPr>
        <w:t>Poplatník</w:t>
      </w:r>
    </w:p>
    <w:p w:rsidR="00454DBC" w:rsidRDefault="00454DBC" w:rsidP="00671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24601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601C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DBC" w:rsidRDefault="00454DBC" w:rsidP="00671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DBC" w:rsidRDefault="00454DBC" w:rsidP="00671ED0">
      <w:pPr>
        <w:spacing w:after="0"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76EAE">
        <w:rPr>
          <w:rFonts w:ascii="Times New Roman" w:hAnsi="Times New Roman" w:cs="Times New Roman"/>
          <w:sz w:val="24"/>
          <w:szCs w:val="24"/>
        </w:rPr>
        <w:t xml:space="preserve">a) fyzická osoba přihlášená </w:t>
      </w:r>
      <w:r w:rsidR="00FC0BB6">
        <w:rPr>
          <w:rFonts w:ascii="Times New Roman" w:hAnsi="Times New Roman" w:cs="Times New Roman"/>
          <w:sz w:val="24"/>
          <w:szCs w:val="24"/>
        </w:rPr>
        <w:t>v obci</w:t>
      </w:r>
      <w:r w:rsidRPr="00976EA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454DBC" w:rsidRDefault="00454DBC" w:rsidP="000A7DB9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vlastník nemovité věci zahrnující byt, rodinný dům nebo stavbu pro rodinnou </w:t>
      </w:r>
      <w:r>
        <w:rPr>
          <w:rFonts w:ascii="Times New Roman" w:hAnsi="Times New Roman" w:cs="Times New Roman"/>
          <w:sz w:val="24"/>
          <w:szCs w:val="24"/>
        </w:rPr>
        <w:tab/>
        <w:t xml:space="preserve">   rekreaci, ve které není přihlášena žádná fyzická osoba a která je umístěna na území </w:t>
      </w:r>
      <w:r w:rsidR="00FC0BB6">
        <w:rPr>
          <w:rFonts w:ascii="Times New Roman" w:hAnsi="Times New Roman" w:cs="Times New Roman"/>
          <w:sz w:val="24"/>
          <w:szCs w:val="24"/>
        </w:rPr>
        <w:t>obce</w:t>
      </w:r>
      <w:r w:rsidRPr="00976EAE">
        <w:rPr>
          <w:rFonts w:ascii="Times New Roman" w:hAnsi="Times New Roman" w:cs="Times New Roman"/>
          <w:sz w:val="24"/>
          <w:szCs w:val="24"/>
        </w:rPr>
        <w:t>.</w:t>
      </w:r>
    </w:p>
    <w:p w:rsidR="00454DBC" w:rsidRDefault="00454DBC" w:rsidP="00671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88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36FE6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454DBC" w:rsidRDefault="00454DBC" w:rsidP="00671ED0">
      <w:pPr>
        <w:spacing w:after="120" w:line="288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136FE6" w:rsidRDefault="00454DBC" w:rsidP="00136FE6">
      <w:pPr>
        <w:spacing w:after="0" w:line="288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FE6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:rsidR="00454DBC" w:rsidRDefault="00454DBC" w:rsidP="00136FE6">
      <w:pPr>
        <w:spacing w:after="0" w:line="288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Poplatkové období</w:t>
      </w:r>
    </w:p>
    <w:p w:rsidR="00454DBC" w:rsidRPr="00136FE6" w:rsidRDefault="00454DBC" w:rsidP="00671ED0">
      <w:pPr>
        <w:spacing w:after="0" w:line="240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1675FF">
      <w:pPr>
        <w:rPr>
          <w:rFonts w:ascii="Times New Roman" w:hAnsi="Times New Roman" w:cs="Times New Roman"/>
          <w:sz w:val="24"/>
          <w:szCs w:val="24"/>
        </w:rPr>
      </w:pPr>
      <w:r w:rsidRPr="00136FE6">
        <w:rPr>
          <w:rFonts w:ascii="Times New Roman" w:hAnsi="Times New Roman" w:cs="Times New Roman"/>
          <w:sz w:val="24"/>
          <w:szCs w:val="24"/>
        </w:rPr>
        <w:t>Poplatkovým obd</w:t>
      </w:r>
      <w:r>
        <w:rPr>
          <w:rFonts w:ascii="Times New Roman" w:hAnsi="Times New Roman" w:cs="Times New Roman"/>
          <w:sz w:val="24"/>
          <w:szCs w:val="24"/>
        </w:rPr>
        <w:t>obím poplatku je kalendářní rok.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:rsidR="00454DBC" w:rsidRDefault="00454DBC" w:rsidP="001675FF">
      <w:pPr>
        <w:rPr>
          <w:rFonts w:ascii="Times New Roman" w:hAnsi="Times New Roman" w:cs="Times New Roman"/>
          <w:sz w:val="24"/>
          <w:szCs w:val="24"/>
        </w:rPr>
      </w:pPr>
    </w:p>
    <w:p w:rsidR="00454DBC" w:rsidRPr="00136FE6" w:rsidRDefault="00454DBC" w:rsidP="00136FE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FE6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:rsidR="00454DBC" w:rsidRPr="00136FE6" w:rsidRDefault="00454DBC" w:rsidP="00136FE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FE6"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:rsidR="00454DBC" w:rsidRDefault="00454DBC" w:rsidP="00671ED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Pr="00976EAE">
        <w:rPr>
          <w:rFonts w:ascii="Times New Roman" w:hAnsi="Times New Roman" w:cs="Times New Roman"/>
          <w:sz w:val="24"/>
          <w:szCs w:val="24"/>
        </w:rPr>
        <w:tab/>
        <w:t xml:space="preserve">Poplatník je povinen podat správci poplatku ohlášení nejpozději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Pr="00976EAE">
        <w:rPr>
          <w:rFonts w:ascii="Times New Roman" w:hAnsi="Times New Roman" w:cs="Times New Roman"/>
          <w:sz w:val="24"/>
          <w:szCs w:val="24"/>
        </w:rPr>
        <w:t xml:space="preserve">  dnů</w:t>
      </w:r>
      <w:proofErr w:type="gramEnd"/>
      <w:r w:rsidRPr="00976EAE">
        <w:rPr>
          <w:rFonts w:ascii="Times New Roman" w:hAnsi="Times New Roman" w:cs="Times New Roman"/>
          <w:sz w:val="24"/>
          <w:szCs w:val="24"/>
        </w:rPr>
        <w:t xml:space="preserve"> ode dne vzniku své poplatkové povinnosti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V ohlášení poplatník uvede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jméno, popřípadě jména a příjmení nebo název, obecný identifikátor, byl-li přidělen, místo pobytu nebo sídlo, sídlo podnikatele, popřípadě další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doručování; právnická osoba uvedené též osoby, které jsou jejím jménem oprávněny jednat v poplatkových věcech,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Poplatník,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DBC" w:rsidRDefault="00454DBC" w:rsidP="00136FE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Dojde-li ke změně údajů uvedených v ohlášení je poplatník povinen tuto změnu oznámit do 15 dnů ode dne, kdy nastala.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:rsidR="00454DBC" w:rsidRPr="001675FF" w:rsidRDefault="00454DBC" w:rsidP="001675F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>Povinnost ohlásit údaje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:rsidR="00454DBC" w:rsidRPr="00557867" w:rsidRDefault="00454DBC" w:rsidP="00056A50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867">
        <w:rPr>
          <w:rFonts w:ascii="Times New Roman" w:hAnsi="Times New Roman" w:cs="Times New Roman"/>
          <w:b/>
          <w:bCs/>
          <w:sz w:val="24"/>
          <w:szCs w:val="24"/>
        </w:rPr>
        <w:t>Článek č. 5</w:t>
      </w:r>
    </w:p>
    <w:p w:rsidR="00454DBC" w:rsidRDefault="00454DBC" w:rsidP="00056A50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867"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Sazba poplatku činí 750 Kč.</w:t>
      </w: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976EAE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  <w:t>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 případě, že poplatková povinnosti vznikla z důvodu přihlášení fyzické </w:t>
      </w:r>
      <w:r w:rsidRPr="00976EAE">
        <w:rPr>
          <w:rFonts w:ascii="Times New Roman" w:hAnsi="Times New Roman" w:cs="Times New Roman"/>
          <w:sz w:val="24"/>
          <w:szCs w:val="24"/>
        </w:rPr>
        <w:t xml:space="preserve">osoby </w:t>
      </w:r>
      <w:r w:rsidR="00FC0BB6">
        <w:rPr>
          <w:rFonts w:ascii="Times New Roman" w:hAnsi="Times New Roman" w:cs="Times New Roman"/>
          <w:sz w:val="24"/>
          <w:szCs w:val="24"/>
        </w:rPr>
        <w:t>v obci</w:t>
      </w:r>
      <w:r w:rsidRPr="00976EAE">
        <w:rPr>
          <w:rFonts w:ascii="Times New Roman" w:hAnsi="Times New Roman" w:cs="Times New Roman"/>
          <w:sz w:val="24"/>
          <w:szCs w:val="24"/>
        </w:rPr>
        <w:t xml:space="preserve">, snižuje o jednu dvanáctinu za každý kalendářní měsíc, na jehož </w:t>
      </w:r>
      <w:proofErr w:type="gramStart"/>
      <w:r w:rsidRPr="00976EAE">
        <w:rPr>
          <w:rFonts w:ascii="Times New Roman" w:hAnsi="Times New Roman" w:cs="Times New Roman"/>
          <w:sz w:val="24"/>
          <w:szCs w:val="24"/>
        </w:rPr>
        <w:t>konci</w:t>
      </w:r>
      <w:r w:rsidRPr="00976EAE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54DBC" w:rsidRPr="00976EAE" w:rsidRDefault="00454DBC" w:rsidP="00604C57">
      <w:pPr>
        <w:spacing w:before="120"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976EAE">
        <w:rPr>
          <w:rFonts w:ascii="Times New Roman" w:hAnsi="Times New Roman" w:cs="Times New Roman"/>
          <w:sz w:val="24"/>
          <w:szCs w:val="24"/>
        </w:rPr>
        <w:tab/>
        <w:t xml:space="preserve">a) není tato fyzická osoba od poplatku osvobozena, </w:t>
      </w:r>
    </w:p>
    <w:p w:rsidR="00454DBC" w:rsidRPr="00976EAE" w:rsidRDefault="00454DBC" w:rsidP="00496E7B">
      <w:pPr>
        <w:spacing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976EAE">
        <w:rPr>
          <w:rFonts w:ascii="Times New Roman" w:hAnsi="Times New Roman" w:cs="Times New Roman"/>
          <w:sz w:val="24"/>
          <w:szCs w:val="24"/>
        </w:rPr>
        <w:tab/>
        <w:t xml:space="preserve">b) je tato fyzická osoba od poplatku osvobozena. </w:t>
      </w:r>
    </w:p>
    <w:p w:rsidR="00454DBC" w:rsidRPr="00976EAE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EAE">
        <w:rPr>
          <w:rFonts w:ascii="Times New Roman" w:hAnsi="Times New Roman" w:cs="Times New Roman"/>
          <w:sz w:val="24"/>
          <w:szCs w:val="24"/>
        </w:rPr>
        <w:t>(3)</w:t>
      </w:r>
      <w:r w:rsidRPr="00976EAE">
        <w:rPr>
          <w:rFonts w:ascii="Times New Roman" w:hAnsi="Times New Roman" w:cs="Times New Roman"/>
          <w:sz w:val="24"/>
          <w:szCs w:val="24"/>
        </w:rPr>
        <w:tab/>
        <w:t>Poplatek</w:t>
      </w:r>
      <w:proofErr w:type="gramEnd"/>
      <w:r w:rsidRPr="00976EAE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vlastnictví jednotlivé nemovité věci zahrnující byt, rodinný dům nebo stavbu pro rodinnou rekreaci umístěné na území </w:t>
      </w:r>
      <w:r w:rsidR="00FC0BB6">
        <w:rPr>
          <w:rFonts w:ascii="Times New Roman" w:hAnsi="Times New Roman" w:cs="Times New Roman"/>
          <w:sz w:val="24"/>
          <w:szCs w:val="24"/>
        </w:rPr>
        <w:t>obce</w:t>
      </w:r>
      <w:r w:rsidRPr="00976EAE">
        <w:rPr>
          <w:rFonts w:ascii="Times New Roman" w:hAnsi="Times New Roman" w:cs="Times New Roman"/>
          <w:sz w:val="24"/>
          <w:szCs w:val="24"/>
        </w:rPr>
        <w:t>, snižuje o jednu dvanáctinu za každý kalendářní měsíc,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6EAE">
        <w:rPr>
          <w:rFonts w:ascii="Times New Roman" w:hAnsi="Times New Roman" w:cs="Times New Roman"/>
          <w:sz w:val="24"/>
          <w:szCs w:val="24"/>
        </w:rPr>
        <w:t xml:space="preserve">jehož </w:t>
      </w:r>
      <w:proofErr w:type="gramStart"/>
      <w:r w:rsidRPr="00976EAE">
        <w:rPr>
          <w:rFonts w:ascii="Times New Roman" w:hAnsi="Times New Roman" w:cs="Times New Roman"/>
          <w:sz w:val="24"/>
          <w:szCs w:val="24"/>
        </w:rPr>
        <w:t>konci</w:t>
      </w:r>
      <w:r w:rsidRPr="00976EAE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54DBC" w:rsidRDefault="00454DBC" w:rsidP="00604C57">
      <w:pPr>
        <w:spacing w:before="120"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je v této nemovité věci přihlášena alespoň 1 fyzická osoba, </w:t>
      </w:r>
    </w:p>
    <w:p w:rsidR="00454DBC" w:rsidRDefault="00454DBC" w:rsidP="00496E7B">
      <w:pPr>
        <w:spacing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poplatník nevlastní tuto nemovitou věc nebo </w:t>
      </w:r>
    </w:p>
    <w:p w:rsidR="00454DBC" w:rsidRDefault="00454DBC" w:rsidP="001675FF">
      <w:pPr>
        <w:spacing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je poplatník od poplatku osvobozen.</w:t>
      </w:r>
    </w:p>
    <w:p w:rsidR="00454DBC" w:rsidRDefault="00454DBC" w:rsidP="001675FF">
      <w:pPr>
        <w:spacing w:after="0" w:line="360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36658A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58A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:rsidR="00454DBC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je splatný jednorázově nejpozději do 30. září příslušného kalendářního roku.   </w:t>
      </w: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A17DAB" w:rsidRDefault="00454DBC" w:rsidP="00EE3268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20">
        <w:rPr>
          <w:rFonts w:ascii="Times New Roman" w:hAnsi="Times New Roman" w:cs="Times New Roman"/>
          <w:sz w:val="24"/>
          <w:szCs w:val="24"/>
        </w:rPr>
        <w:t>Vznikne-</w:t>
      </w:r>
      <w:r w:rsidRPr="00A17DAB">
        <w:rPr>
          <w:rFonts w:ascii="Times New Roman" w:hAnsi="Times New Roman" w:cs="Times New Roman"/>
          <w:sz w:val="24"/>
          <w:szCs w:val="24"/>
        </w:rPr>
        <w:t xml:space="preserve">li poplatková povinnost po uplynutí lhůty </w:t>
      </w:r>
      <w:proofErr w:type="gramStart"/>
      <w:r w:rsidRPr="00A17DAB">
        <w:rPr>
          <w:rFonts w:ascii="Times New Roman" w:hAnsi="Times New Roman" w:cs="Times New Roman"/>
          <w:sz w:val="24"/>
          <w:szCs w:val="24"/>
        </w:rPr>
        <w:t xml:space="preserve">splatnosti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DAB">
        <w:rPr>
          <w:rFonts w:ascii="Times New Roman" w:hAnsi="Times New Roman" w:cs="Times New Roman"/>
          <w:sz w:val="24"/>
          <w:szCs w:val="24"/>
        </w:rPr>
        <w:t xml:space="preserve"> podle</w:t>
      </w:r>
      <w:proofErr w:type="gramEnd"/>
      <w:r w:rsidRPr="00A1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DAB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A17DAB">
        <w:rPr>
          <w:rFonts w:ascii="Times New Roman" w:hAnsi="Times New Roman" w:cs="Times New Roman"/>
          <w:sz w:val="24"/>
          <w:szCs w:val="24"/>
        </w:rPr>
        <w:t xml:space="preserve"> 1, je poplatek splatný jednorázově do 30 dnů ode dne vzniku poplatkové povinnosti</w:t>
      </w:r>
    </w:p>
    <w:p w:rsidR="00454DBC" w:rsidRPr="001347FE" w:rsidRDefault="00454DBC" w:rsidP="001347F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454DBC" w:rsidRPr="00DA2220" w:rsidRDefault="00454DBC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20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:rsidR="00454DBC" w:rsidRDefault="00454DBC" w:rsidP="0036658A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Pr="0036658A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58A">
        <w:rPr>
          <w:rFonts w:ascii="Times New Roman" w:hAnsi="Times New Roman" w:cs="Times New Roman"/>
          <w:b/>
          <w:bCs/>
          <w:sz w:val="24"/>
          <w:szCs w:val="24"/>
        </w:rPr>
        <w:t>Článek 7</w:t>
      </w:r>
    </w:p>
    <w:p w:rsidR="00454DBC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58A">
        <w:rPr>
          <w:rFonts w:ascii="Times New Roman" w:hAnsi="Times New Roman" w:cs="Times New Roman"/>
          <w:b/>
          <w:bCs/>
          <w:sz w:val="24"/>
          <w:szCs w:val="24"/>
        </w:rPr>
        <w:t>Osvobození</w:t>
      </w:r>
    </w:p>
    <w:p w:rsidR="00454DBC" w:rsidRDefault="00454DBC" w:rsidP="0036658A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36658A">
        <w:rPr>
          <w:rFonts w:ascii="Times New Roman" w:hAnsi="Times New Roman" w:cs="Times New Roman"/>
          <w:sz w:val="24"/>
          <w:szCs w:val="24"/>
        </w:rPr>
        <w:t>(1)</w:t>
      </w:r>
      <w:r w:rsidRPr="003665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Od poplatku je osvobozena osoba, které poplatková povinnost vznikla z důvodu </w:t>
      </w:r>
      <w:r w:rsidRPr="006A0A8B">
        <w:rPr>
          <w:rFonts w:ascii="Times New Roman" w:hAnsi="Times New Roman" w:cs="Times New Roman"/>
          <w:sz w:val="24"/>
          <w:szCs w:val="24"/>
        </w:rPr>
        <w:t xml:space="preserve">přihlášení </w:t>
      </w:r>
      <w:r w:rsidR="00FC0BB6">
        <w:rPr>
          <w:rFonts w:ascii="Times New Roman" w:hAnsi="Times New Roman" w:cs="Times New Roman"/>
          <w:sz w:val="24"/>
          <w:szCs w:val="24"/>
        </w:rPr>
        <w:t>v obci</w:t>
      </w:r>
      <w:bookmarkStart w:id="0" w:name="_GoBack"/>
      <w:bookmarkEnd w:id="0"/>
      <w:r w:rsidRPr="006A0A8B">
        <w:rPr>
          <w:rFonts w:ascii="Times New Roman" w:hAnsi="Times New Roman" w:cs="Times New Roman"/>
          <w:sz w:val="24"/>
          <w:szCs w:val="24"/>
        </w:rPr>
        <w:t xml:space="preserve"> a která je</w:t>
      </w:r>
      <w:r w:rsidRPr="006A0A8B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DBC" w:rsidRDefault="00454DBC" w:rsidP="0036658A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poplatníkem poplatku za odkládání komunálního odpadu z nemovité věci v jiné obci a má v této jiné obci bydliště,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umístěna v domově pro osoby se zdravotním postižením, domově pro seniory, domově se zvláštním režimem nebo chráněném bydlení nebo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 na základě zákona omezena na osobní svobodě s výjimkou osoby vykonávající trest domácího vězení. 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Od poplatku se dále osvobozuje osoba, které poplatková povinnost vznikla z důvodu přihlášení </w:t>
      </w:r>
      <w:r w:rsidR="00FC0BB6">
        <w:rPr>
          <w:rFonts w:ascii="Times New Roman" w:hAnsi="Times New Roman" w:cs="Times New Roman"/>
          <w:sz w:val="24"/>
          <w:szCs w:val="24"/>
        </w:rPr>
        <w:t>v obci</w:t>
      </w:r>
      <w:r>
        <w:rPr>
          <w:rFonts w:ascii="Times New Roman" w:hAnsi="Times New Roman" w:cs="Times New Roman"/>
          <w:sz w:val="24"/>
          <w:szCs w:val="24"/>
        </w:rPr>
        <w:t xml:space="preserve"> a která: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1347FE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se celoročně (od 1. ledna do 31. prosince příslušného kalendářního roku) zdržuje mimo území České republiky,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je čtvrtým a dalším nezaopatřeným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dítětem v rodině.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Od poplatku se osvobozuje osoba, které poplatková povinnost vznikla z důvodu vlastnictví nemovité věci, zahrnující byt, rodinný dům nebo stavbu pro rodinnou rekreaci,</w:t>
      </w:r>
      <w:r w:rsidR="00FC0BB6">
        <w:rPr>
          <w:rFonts w:ascii="Times New Roman" w:hAnsi="Times New Roman" w:cs="Times New Roman"/>
          <w:sz w:val="24"/>
          <w:szCs w:val="24"/>
        </w:rPr>
        <w:t xml:space="preserve"> </w:t>
      </w:r>
      <w:r w:rsidRPr="00A17DAB">
        <w:rPr>
          <w:rFonts w:ascii="Times New Roman" w:hAnsi="Times New Roman" w:cs="Times New Roman"/>
          <w:sz w:val="24"/>
          <w:szCs w:val="24"/>
        </w:rPr>
        <w:t xml:space="preserve">umístěné na území </w:t>
      </w:r>
      <w:r w:rsidR="00FC0BB6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>, ve které není přihlášena žádná fyzická osoba</w:t>
      </w:r>
      <w:r w:rsidRPr="00B93A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93A20">
        <w:rPr>
          <w:rFonts w:ascii="Times New Roman" w:hAnsi="Times New Roman" w:cs="Times New Roman"/>
          <w:sz w:val="24"/>
          <w:szCs w:val="24"/>
        </w:rPr>
        <w:t xml:space="preserve">která je zároveň poplatníkem podle čl. 2 odst. 1 písm. a) této vyhlášky, a to </w:t>
      </w:r>
      <w:r w:rsidRPr="00910637">
        <w:rPr>
          <w:rFonts w:ascii="Times New Roman" w:hAnsi="Times New Roman" w:cs="Times New Roman"/>
          <w:sz w:val="24"/>
          <w:szCs w:val="24"/>
        </w:rPr>
        <w:t>od poplatku podle čl. 2 odst. 1 písm. b) této vyhlášky.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</w:p>
    <w:p w:rsidR="00454DBC" w:rsidRDefault="00454DBC" w:rsidP="00F3645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Pr="00CE6168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Článek 8</w:t>
      </w:r>
    </w:p>
    <w:p w:rsidR="00454DBC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Navýšení poplatku</w:t>
      </w:r>
    </w:p>
    <w:p w:rsidR="00454DBC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6"/>
      </w:r>
    </w:p>
    <w:p w:rsidR="00454DBC" w:rsidRDefault="00454DBC" w:rsidP="00671ED0">
      <w:pPr>
        <w:spacing w:after="120" w:line="288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Pr="00CE6168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Článek 9</w:t>
      </w:r>
    </w:p>
    <w:p w:rsidR="00454DBC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Odpovědnost za zaplacení poplatku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:rsidR="00454DBC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(1)</w:t>
      </w:r>
      <w:r>
        <w:rPr>
          <w:rFonts w:ascii="Times New Roman" w:hAnsi="Times New Roman" w:cs="Times New Roman"/>
          <w:sz w:val="24"/>
          <w:szCs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V případě podle odstavce 1 vyměří správce poplatku poplatek zákonnému zástupci nebo opatrovníkovi poplatníka. </w:t>
      </w: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 xml:space="preserve">Je-li zákonných zástupců nebo opatrovníků více, jsou povinni plnit poplatkovou povinnost společně a nerozdílně. </w:t>
      </w:r>
    </w:p>
    <w:p w:rsidR="00454DBC" w:rsidRDefault="00454DBC" w:rsidP="00671ED0">
      <w:pPr>
        <w:spacing w:after="120" w:line="288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Pr="00CE6168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Článek 10</w:t>
      </w:r>
    </w:p>
    <w:p w:rsidR="00454DBC" w:rsidRPr="00CE6168" w:rsidRDefault="00454DBC" w:rsidP="00CE6168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168">
        <w:rPr>
          <w:rFonts w:ascii="Times New Roman" w:hAnsi="Times New Roman" w:cs="Times New Roman"/>
          <w:b/>
          <w:bCs/>
          <w:sz w:val="24"/>
          <w:szCs w:val="24"/>
        </w:rPr>
        <w:t>Společná ustanovení</w:t>
      </w:r>
    </w:p>
    <w:p w:rsidR="00454DBC" w:rsidRDefault="00454DBC" w:rsidP="00CE6168">
      <w:pPr>
        <w:spacing w:after="0" w:line="257" w:lineRule="auto"/>
        <w:ind w:left="703" w:hanging="703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8"/>
      </w: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9"/>
      </w:r>
    </w:p>
    <w:p w:rsidR="00454DBC" w:rsidRDefault="00454DBC" w:rsidP="00CE6168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F3645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0A7DB9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t>Článek 11</w:t>
      </w:r>
    </w:p>
    <w:p w:rsidR="00454DBC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:rsidR="00454DBC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Poplatkové povinnosti vzniklé před nabytím účinnosti této vyhlášky se posuzují podle dosavadních právních předpisů.</w:t>
      </w:r>
    </w:p>
    <w:p w:rsidR="00454DBC" w:rsidRDefault="00454DBC" w:rsidP="000A7DB9">
      <w:pPr>
        <w:spacing w:after="0" w:line="257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Pr="000A7DB9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t>Článek 12</w:t>
      </w:r>
    </w:p>
    <w:p w:rsidR="00454DBC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:rsidR="00454DBC" w:rsidRDefault="00454DBC" w:rsidP="000A7DB9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4C58E9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</w:t>
      </w:r>
      <w:r w:rsidR="00FC0BB6">
        <w:rPr>
          <w:rFonts w:ascii="Times New Roman" w:hAnsi="Times New Roman" w:cs="Times New Roman"/>
          <w:sz w:val="24"/>
          <w:szCs w:val="24"/>
        </w:rPr>
        <w:t xml:space="preserve"> 1/2018</w:t>
      </w:r>
      <w:r>
        <w:rPr>
          <w:rFonts w:ascii="Times New Roman" w:hAnsi="Times New Roman" w:cs="Times New Roman"/>
          <w:sz w:val="24"/>
          <w:szCs w:val="24"/>
        </w:rPr>
        <w:t xml:space="preserve"> o místním poplatku za provoz systému shromažďování, sběru, přepravy, třídění, využívání a odstraňování komunálních odpadů ze dne</w:t>
      </w:r>
      <w:r w:rsidR="00FC0B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0BB6">
        <w:rPr>
          <w:rFonts w:ascii="Times New Roman" w:hAnsi="Times New Roman" w:cs="Times New Roman"/>
          <w:sz w:val="24"/>
          <w:szCs w:val="24"/>
        </w:rPr>
        <w:t>17.12.2018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454DBC" w:rsidRDefault="00454DBC" w:rsidP="00671ED0">
      <w:pPr>
        <w:spacing w:after="120" w:line="288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</w:p>
    <w:p w:rsidR="00454DBC" w:rsidRPr="000A7DB9" w:rsidRDefault="00454DBC" w:rsidP="00DA430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13</w:t>
      </w:r>
    </w:p>
    <w:p w:rsidR="00454DBC" w:rsidRDefault="00454DBC" w:rsidP="00DA4306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B9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454DBC" w:rsidRDefault="00454DBC" w:rsidP="000A7DB9">
      <w:pPr>
        <w:spacing w:after="0" w:line="257" w:lineRule="auto"/>
        <w:ind w:left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4C58E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1. ledna 2022.</w:t>
      </w: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F3645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54DBC" w:rsidRDefault="00454DBC" w:rsidP="000A7DB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Mgr. Ivana Modráčková</w:t>
      </w:r>
    </w:p>
    <w:p w:rsidR="00454DBC" w:rsidRPr="000A7DB9" w:rsidRDefault="00454DBC" w:rsidP="000A7DB9">
      <w:pPr>
        <w:spacing w:after="0" w:line="257" w:lineRule="auto"/>
        <w:ind w:left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starosta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místostarostka </w:t>
      </w:r>
    </w:p>
    <w:p w:rsidR="00454DBC" w:rsidRPr="00CE6168" w:rsidRDefault="00454DBC" w:rsidP="00CE6168">
      <w:pPr>
        <w:spacing w:after="0" w:line="257" w:lineRule="auto"/>
        <w:ind w:left="703" w:hanging="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 _____________________________</w:t>
      </w: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úřední desce dne: ___________________</w:t>
      </w: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 _______________________________</w:t>
      </w: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454DBC" w:rsidRDefault="00454DBC" w:rsidP="00557867">
      <w:pPr>
        <w:spacing w:after="0" w:line="257" w:lineRule="auto"/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elektronické úřední desky dne: _____________________</w:t>
      </w:r>
    </w:p>
    <w:p w:rsidR="00454DBC" w:rsidRPr="00557867" w:rsidRDefault="00454DBC" w:rsidP="000A7DB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BC" w:rsidRPr="00557867" w:rsidSect="008F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BC" w:rsidRDefault="00454DBC" w:rsidP="0024601C">
      <w:pPr>
        <w:spacing w:after="0" w:line="240" w:lineRule="auto"/>
      </w:pPr>
      <w:r>
        <w:separator/>
      </w:r>
    </w:p>
  </w:endnote>
  <w:endnote w:type="continuationSeparator" w:id="0">
    <w:p w:rsidR="00454DBC" w:rsidRDefault="00454DBC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BC" w:rsidRDefault="00454DBC" w:rsidP="0024601C">
      <w:pPr>
        <w:spacing w:after="0" w:line="240" w:lineRule="auto"/>
      </w:pPr>
      <w:r>
        <w:separator/>
      </w:r>
    </w:p>
  </w:footnote>
  <w:footnote w:type="continuationSeparator" w:id="0">
    <w:p w:rsidR="00454DBC" w:rsidRDefault="00454DBC" w:rsidP="0024601C">
      <w:pPr>
        <w:spacing w:after="0" w:line="240" w:lineRule="auto"/>
      </w:pPr>
      <w:r>
        <w:continuationSeparator/>
      </w:r>
    </w:p>
  </w:footnote>
  <w:footnote w:id="1">
    <w:p w:rsidR="00454DBC" w:rsidRDefault="00454DBC" w:rsidP="00136FE6">
      <w:pPr>
        <w:pStyle w:val="Textpoznpodarou"/>
        <w:ind w:left="426" w:hanging="426"/>
      </w:pPr>
      <w:r w:rsidRPr="005A7A39">
        <w:rPr>
          <w:rStyle w:val="Znakypropoznmkupodarou"/>
        </w:rPr>
        <w:footnoteRef/>
      </w:r>
      <w:r w:rsidRPr="005A7A39">
        <w:t xml:space="preserve"> § 15 odst. 1 zákona o místních poplatcích</w:t>
      </w:r>
    </w:p>
  </w:footnote>
  <w:footnote w:id="2">
    <w:p w:rsidR="00454DBC" w:rsidRDefault="00454DB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:rsidR="00454DBC" w:rsidRPr="005A7A39" w:rsidRDefault="00454DB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považuje</w:t>
      </w:r>
    </w:p>
    <w:p w:rsidR="00454DBC" w:rsidRPr="005A7A39" w:rsidRDefault="00454DBC" w:rsidP="00136FE6">
      <w:pPr>
        <w:pStyle w:val="Textpoznpodarou"/>
      </w:pPr>
      <w:r w:rsidRPr="005A7A39">
        <w:t xml:space="preserve">  a) přihlášení k trvalému pobytu podle zákona o evidenci obyvatel, nebo </w:t>
      </w:r>
    </w:p>
    <w:p w:rsidR="00454DBC" w:rsidRPr="005A7A39" w:rsidRDefault="00454DBC" w:rsidP="00136FE6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:rsidR="00454DBC" w:rsidRPr="005A7A39" w:rsidRDefault="00454DBC" w:rsidP="00136FE6">
      <w:pPr>
        <w:pStyle w:val="Textpoznpodarou"/>
      </w:pPr>
      <w:r w:rsidRPr="005A7A39">
        <w:t xml:space="preserve">      o dočasné ochraně cizinců, jde-li o cizince,</w:t>
      </w:r>
    </w:p>
    <w:p w:rsidR="00454DBC" w:rsidRPr="005A7A39" w:rsidRDefault="00454DBC" w:rsidP="00136FE6">
      <w:pPr>
        <w:pStyle w:val="Textpoznpodarou"/>
      </w:pPr>
      <w:r w:rsidRPr="005A7A39">
        <w:t xml:space="preserve">  1. kterému byl povolen trvalý pobyt,</w:t>
      </w:r>
    </w:p>
    <w:p w:rsidR="00454DBC" w:rsidRPr="005A7A39" w:rsidRDefault="00454DBC" w:rsidP="00136FE6">
      <w:pPr>
        <w:pStyle w:val="Textpoznpodarou"/>
      </w:pPr>
      <w:r w:rsidRPr="005A7A39">
        <w:t xml:space="preserve">  2. který na území České republiky pobývá přechodně po dobu delší než 3 měsíce,</w:t>
      </w:r>
    </w:p>
    <w:p w:rsidR="00454DBC" w:rsidRPr="005A7A39" w:rsidRDefault="00454DBC" w:rsidP="00136FE6">
      <w:pPr>
        <w:pStyle w:val="Textpoznpodarou"/>
      </w:pPr>
      <w:r w:rsidRPr="005A7A39">
        <w:t xml:space="preserve">  3. který je žadatelem o udělení mezinárodní ochrany nebo osobou strpěnou na území podle zákona o azylu   </w:t>
      </w:r>
    </w:p>
    <w:p w:rsidR="00454DBC" w:rsidRPr="005A7A39" w:rsidRDefault="00454DBC" w:rsidP="00136FE6">
      <w:pPr>
        <w:pStyle w:val="Textpoznpodarou"/>
      </w:pPr>
      <w:r w:rsidRPr="005A7A39">
        <w:t xml:space="preserve">      anebo žadatelem o poskytnutí dočasné ochrany podle zákona o dočasné ochraně cizinců, nebo </w:t>
      </w:r>
    </w:p>
    <w:p w:rsidR="00454DBC" w:rsidRPr="005A7A39" w:rsidRDefault="00454DBC" w:rsidP="00136FE6">
      <w:pPr>
        <w:pStyle w:val="Textpoznpodarou"/>
      </w:pPr>
      <w:r w:rsidRPr="005A7A39">
        <w:t xml:space="preserve">  4. kterému byla udělena mezinárodní ochrana nebo jde o cizince požívajícího dočasné ochrany cizinců.</w:t>
      </w:r>
      <w:r w:rsidRPr="005A7A39">
        <w:tab/>
      </w:r>
    </w:p>
    <w:p w:rsidR="00454DBC" w:rsidRDefault="00454DBC" w:rsidP="00136FE6">
      <w:pPr>
        <w:pStyle w:val="Textpoznpodarou"/>
      </w:pPr>
    </w:p>
  </w:footnote>
  <w:footnote w:id="4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§ 14a odst. 2 zákona o místních poplatcích </w:t>
      </w:r>
    </w:p>
  </w:footnote>
  <w:footnote w:id="7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>§ 14a odst. 5 zákona o místních poplatcích</w:t>
      </w:r>
    </w:p>
  </w:footnote>
  <w:footnote w:id="10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9">
    <w:p w:rsidR="00454DBC" w:rsidRDefault="00454DBC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2E8C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7BE"/>
    <w:rsid w:val="000156D6"/>
    <w:rsid w:val="00056A50"/>
    <w:rsid w:val="000A7DB9"/>
    <w:rsid w:val="001347FE"/>
    <w:rsid w:val="00136FE6"/>
    <w:rsid w:val="001670EF"/>
    <w:rsid w:val="001675FF"/>
    <w:rsid w:val="001B6458"/>
    <w:rsid w:val="001C088E"/>
    <w:rsid w:val="0024601C"/>
    <w:rsid w:val="00264CCD"/>
    <w:rsid w:val="002D7BCF"/>
    <w:rsid w:val="0030779E"/>
    <w:rsid w:val="00346783"/>
    <w:rsid w:val="0036658A"/>
    <w:rsid w:val="00417DE4"/>
    <w:rsid w:val="00454DBC"/>
    <w:rsid w:val="00496E7B"/>
    <w:rsid w:val="004C58E9"/>
    <w:rsid w:val="005118E8"/>
    <w:rsid w:val="0053455E"/>
    <w:rsid w:val="00542EFA"/>
    <w:rsid w:val="00557867"/>
    <w:rsid w:val="00594653"/>
    <w:rsid w:val="005A7A39"/>
    <w:rsid w:val="005C08B4"/>
    <w:rsid w:val="00604C57"/>
    <w:rsid w:val="0060741A"/>
    <w:rsid w:val="00635AC1"/>
    <w:rsid w:val="00671ED0"/>
    <w:rsid w:val="00684FA9"/>
    <w:rsid w:val="006A0A8B"/>
    <w:rsid w:val="006E085A"/>
    <w:rsid w:val="00762BA2"/>
    <w:rsid w:val="00762DE7"/>
    <w:rsid w:val="007B27AE"/>
    <w:rsid w:val="008961FF"/>
    <w:rsid w:val="008C23D4"/>
    <w:rsid w:val="008F6989"/>
    <w:rsid w:val="00910637"/>
    <w:rsid w:val="009461C0"/>
    <w:rsid w:val="00976EAE"/>
    <w:rsid w:val="00A17DAB"/>
    <w:rsid w:val="00B334A0"/>
    <w:rsid w:val="00B807BE"/>
    <w:rsid w:val="00B82919"/>
    <w:rsid w:val="00B93A20"/>
    <w:rsid w:val="00B966A3"/>
    <w:rsid w:val="00B96AD3"/>
    <w:rsid w:val="00BB728E"/>
    <w:rsid w:val="00BC77A5"/>
    <w:rsid w:val="00C15F97"/>
    <w:rsid w:val="00C34C84"/>
    <w:rsid w:val="00C47D18"/>
    <w:rsid w:val="00CE6168"/>
    <w:rsid w:val="00D301B8"/>
    <w:rsid w:val="00D50E36"/>
    <w:rsid w:val="00DA2220"/>
    <w:rsid w:val="00DA4306"/>
    <w:rsid w:val="00DF1CB5"/>
    <w:rsid w:val="00EE3268"/>
    <w:rsid w:val="00F36453"/>
    <w:rsid w:val="00F64ABB"/>
    <w:rsid w:val="00FB1D1D"/>
    <w:rsid w:val="00F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01C"/>
    <w:pPr>
      <w:suppressAutoHyphens/>
      <w:spacing w:after="160" w:line="256" w:lineRule="auto"/>
    </w:pPr>
    <w:rPr>
      <w:rFonts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4601C"/>
    <w:pPr>
      <w:spacing w:before="280" w:after="28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4601C"/>
    <w:pPr>
      <w:ind w:left="720"/>
    </w:pPr>
  </w:style>
  <w:style w:type="character" w:customStyle="1" w:styleId="Znakypropoznmkupodarou">
    <w:name w:val="Znaky pro poznámku pod čarou"/>
    <w:uiPriority w:val="99"/>
    <w:rsid w:val="0024601C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46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4601C"/>
    <w:rPr>
      <w:rFonts w:ascii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4601C"/>
    <w:rPr>
      <w:rFonts w:ascii="Calibri" w:hAnsi="Calibri" w:cs="Calibri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7DB9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Jana Rychlá</cp:lastModifiedBy>
  <cp:revision>7</cp:revision>
  <cp:lastPrinted>2021-11-15T12:05:00Z</cp:lastPrinted>
  <dcterms:created xsi:type="dcterms:W3CDTF">2021-11-09T05:32:00Z</dcterms:created>
  <dcterms:modified xsi:type="dcterms:W3CDTF">2021-11-15T12:05:00Z</dcterms:modified>
</cp:coreProperties>
</file>