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A5A52" w14:textId="404FB2C6" w:rsidR="00B610D9" w:rsidRPr="00B610D9" w:rsidRDefault="00B610D9" w:rsidP="00B610D9">
      <w:pPr>
        <w:jc w:val="center"/>
        <w:rPr>
          <w:sz w:val="32"/>
          <w:szCs w:val="32"/>
        </w:rPr>
      </w:pPr>
      <w:r w:rsidRPr="00B610D9">
        <w:rPr>
          <w:sz w:val="32"/>
          <w:szCs w:val="32"/>
        </w:rPr>
        <w:t>OBEC OSÍČKO</w:t>
      </w:r>
    </w:p>
    <w:p w14:paraId="26B7A992" w14:textId="1C97B646" w:rsidR="00B610D9" w:rsidRPr="00B610D9" w:rsidRDefault="00B610D9" w:rsidP="00B610D9">
      <w:pPr>
        <w:jc w:val="center"/>
        <w:rPr>
          <w:sz w:val="32"/>
          <w:szCs w:val="32"/>
        </w:rPr>
      </w:pPr>
      <w:r w:rsidRPr="00B610D9">
        <w:rPr>
          <w:sz w:val="32"/>
          <w:szCs w:val="32"/>
        </w:rPr>
        <w:t>Zastupitelstvo obce Osíčko</w:t>
      </w:r>
    </w:p>
    <w:p w14:paraId="6EF11F34" w14:textId="77777777" w:rsidR="00B610D9" w:rsidRDefault="00B610D9" w:rsidP="00B610D9">
      <w:pPr>
        <w:jc w:val="center"/>
      </w:pPr>
    </w:p>
    <w:p w14:paraId="3346ED93" w14:textId="3282386C" w:rsidR="00B610D9" w:rsidRPr="00B610D9" w:rsidRDefault="00B610D9" w:rsidP="00B610D9">
      <w:pPr>
        <w:jc w:val="center"/>
        <w:rPr>
          <w:b/>
          <w:bCs/>
          <w:sz w:val="24"/>
          <w:szCs w:val="24"/>
        </w:rPr>
      </w:pPr>
      <w:r w:rsidRPr="00B610D9">
        <w:rPr>
          <w:b/>
          <w:bCs/>
          <w:sz w:val="24"/>
          <w:szCs w:val="24"/>
        </w:rPr>
        <w:t>Obecně závazná vyhláška obce Osíčko,</w:t>
      </w:r>
    </w:p>
    <w:p w14:paraId="1691B10B" w14:textId="4090EA60" w:rsidR="00B610D9" w:rsidRPr="00D47A71" w:rsidRDefault="00B610D9" w:rsidP="00B610D9">
      <w:pPr>
        <w:jc w:val="center"/>
        <w:rPr>
          <w:b/>
          <w:bCs/>
          <w:sz w:val="24"/>
          <w:szCs w:val="24"/>
        </w:rPr>
      </w:pPr>
      <w:r w:rsidRPr="00B610D9">
        <w:rPr>
          <w:b/>
          <w:bCs/>
          <w:sz w:val="24"/>
          <w:szCs w:val="24"/>
        </w:rPr>
        <w:t xml:space="preserve">kterou se zrušuje obecně závazná vyhláška č. </w:t>
      </w:r>
      <w:r w:rsidR="002D4279">
        <w:rPr>
          <w:b/>
          <w:bCs/>
          <w:sz w:val="24"/>
          <w:szCs w:val="24"/>
        </w:rPr>
        <w:t>1/2000</w:t>
      </w:r>
      <w:r w:rsidRPr="00B610D9">
        <w:rPr>
          <w:b/>
          <w:bCs/>
          <w:sz w:val="24"/>
          <w:szCs w:val="24"/>
        </w:rPr>
        <w:t xml:space="preserve">, </w:t>
      </w:r>
      <w:r w:rsidR="002D4279">
        <w:rPr>
          <w:b/>
          <w:bCs/>
          <w:sz w:val="24"/>
          <w:szCs w:val="24"/>
        </w:rPr>
        <w:t>o vytvoření a použití účelového fondu obce v rámci Programu poskytování státních půjček na opravy, modernizaci a rozšíření bytového fondu na území obce Osíčko</w:t>
      </w:r>
      <w:r w:rsidR="0009480A" w:rsidRPr="00D47A71">
        <w:rPr>
          <w:b/>
          <w:bCs/>
          <w:sz w:val="24"/>
          <w:szCs w:val="24"/>
        </w:rPr>
        <w:t>, ze dne 14. června 2000</w:t>
      </w:r>
    </w:p>
    <w:p w14:paraId="54DBA098" w14:textId="77777777" w:rsidR="00B610D9" w:rsidRDefault="00B610D9" w:rsidP="00B610D9">
      <w:pPr>
        <w:jc w:val="center"/>
      </w:pPr>
    </w:p>
    <w:p w14:paraId="6E41B3F5" w14:textId="7153B9FF" w:rsidR="00B610D9" w:rsidRDefault="00B610D9" w:rsidP="00B610D9">
      <w:pPr>
        <w:jc w:val="center"/>
      </w:pPr>
      <w:r>
        <w:t xml:space="preserve">Zastupitelstvo obce Osíčko se na svém zasedání dne </w:t>
      </w:r>
      <w:r w:rsidR="00982439">
        <w:t>12.12.2024</w:t>
      </w:r>
      <w:r>
        <w:t xml:space="preserve"> </w:t>
      </w:r>
      <w:r w:rsidR="00DA4756">
        <w:t xml:space="preserve">usnesením č. 17.16 </w:t>
      </w:r>
      <w:r>
        <w:t>usneslo vydat na základě § 84 odst. 2 písm. h) zákona č. 128/2000 Sb., o obcích (obecní zřízení), ve znění pozdějších předpisů, tuto obecně závaznou vyhlášku (dále jen „vyhláška“):</w:t>
      </w:r>
    </w:p>
    <w:p w14:paraId="69A1AA59" w14:textId="77777777" w:rsidR="00B610D9" w:rsidRDefault="00B610D9" w:rsidP="00B610D9">
      <w:pPr>
        <w:jc w:val="center"/>
      </w:pPr>
      <w:r>
        <w:t>Čl. 1</w:t>
      </w:r>
    </w:p>
    <w:p w14:paraId="7A110B58" w14:textId="77777777" w:rsidR="00B610D9" w:rsidRDefault="00B610D9" w:rsidP="00B610D9">
      <w:pPr>
        <w:jc w:val="center"/>
      </w:pPr>
      <w:r>
        <w:t>Zrušovací ustanovení</w:t>
      </w:r>
    </w:p>
    <w:p w14:paraId="2C0B6AAD" w14:textId="1E2D8619" w:rsidR="002D4279" w:rsidRPr="002D4279" w:rsidRDefault="002D4279" w:rsidP="002D4279">
      <w:pPr>
        <w:jc w:val="center"/>
      </w:pPr>
      <w:r w:rsidRPr="00D47A71">
        <w:t xml:space="preserve">Zrušuje </w:t>
      </w:r>
      <w:r w:rsidR="0009480A" w:rsidRPr="00D47A71">
        <w:t xml:space="preserve">se </w:t>
      </w:r>
      <w:r w:rsidRPr="00D47A71">
        <w:t xml:space="preserve">obecně </w:t>
      </w:r>
      <w:r w:rsidRPr="002D4279">
        <w:t>závazná vyhláška č. 1/2000, o vytvoření a použití účelového fondu obce v rámci Programu poskytování státních půjček na opravy, modernizaci a rozšíření bytového fondu na území obce Osíčko</w:t>
      </w:r>
      <w:r>
        <w:t>, ze dne 14. června 2000.</w:t>
      </w:r>
    </w:p>
    <w:p w14:paraId="2B34E2C8" w14:textId="77777777" w:rsidR="0009480A" w:rsidRDefault="0009480A" w:rsidP="00B610D9">
      <w:pPr>
        <w:jc w:val="center"/>
      </w:pPr>
    </w:p>
    <w:p w14:paraId="772C28D5" w14:textId="537E3144" w:rsidR="00B610D9" w:rsidRDefault="00B610D9" w:rsidP="00B610D9">
      <w:pPr>
        <w:jc w:val="center"/>
      </w:pPr>
      <w:r>
        <w:t>Čl. 2</w:t>
      </w:r>
    </w:p>
    <w:p w14:paraId="74275A67" w14:textId="77777777" w:rsidR="00B610D9" w:rsidRDefault="00B610D9" w:rsidP="00B610D9">
      <w:pPr>
        <w:jc w:val="center"/>
      </w:pPr>
      <w:r>
        <w:t>Účinnost</w:t>
      </w:r>
    </w:p>
    <w:p w14:paraId="46BEB8F4" w14:textId="5E707077" w:rsidR="00B610D9" w:rsidRDefault="00B610D9" w:rsidP="00B610D9">
      <w:pPr>
        <w:jc w:val="center"/>
      </w:pPr>
      <w:r>
        <w:t>Tato vyhláška nabývá účinnosti počátkem patnáctého dne následujícího po dni jejího vyhlášení.</w:t>
      </w:r>
    </w:p>
    <w:p w14:paraId="1DCA482D" w14:textId="77777777" w:rsidR="00B610D9" w:rsidRDefault="00B610D9" w:rsidP="00B610D9">
      <w:pPr>
        <w:jc w:val="center"/>
      </w:pPr>
    </w:p>
    <w:p w14:paraId="743FB086" w14:textId="77777777" w:rsidR="00B610D9" w:rsidRDefault="00B610D9" w:rsidP="00B610D9">
      <w:pPr>
        <w:jc w:val="center"/>
      </w:pPr>
    </w:p>
    <w:p w14:paraId="69DC948E" w14:textId="77777777" w:rsidR="00B610D9" w:rsidRDefault="00B610D9" w:rsidP="00B610D9">
      <w:pPr>
        <w:jc w:val="center"/>
      </w:pPr>
    </w:p>
    <w:p w14:paraId="4A63FE23" w14:textId="1A977194" w:rsidR="00B610D9" w:rsidRDefault="00B610D9" w:rsidP="00B610D9">
      <w:pPr>
        <w:jc w:val="center"/>
      </w:pPr>
    </w:p>
    <w:p w14:paraId="78D2EE1F" w14:textId="578FD7E9" w:rsidR="00B610D9" w:rsidRDefault="00B610D9" w:rsidP="00B610D9">
      <w:r>
        <w:t xml:space="preserve">                     ………………………………                                                                    ………………………………</w:t>
      </w:r>
    </w:p>
    <w:p w14:paraId="21DAFECC" w14:textId="6A6A739C" w:rsidR="00B610D9" w:rsidRDefault="00B610D9" w:rsidP="00B610D9">
      <w:pPr>
        <w:jc w:val="center"/>
      </w:pPr>
      <w:r>
        <w:t>Alena Gerhardová v.</w:t>
      </w:r>
      <w:r w:rsidR="0009480A">
        <w:t xml:space="preserve"> </w:t>
      </w:r>
      <w:r>
        <w:t>r.                                                                           Václav Smolka v.</w:t>
      </w:r>
      <w:r w:rsidR="0009480A">
        <w:t xml:space="preserve"> </w:t>
      </w:r>
      <w:r>
        <w:t>r.</w:t>
      </w:r>
    </w:p>
    <w:p w14:paraId="3904EE38" w14:textId="35DEC1EA" w:rsidR="00B610D9" w:rsidRDefault="00B610D9" w:rsidP="00B610D9">
      <w:pPr>
        <w:jc w:val="center"/>
      </w:pPr>
      <w:r>
        <w:t xml:space="preserve">        starostka                                                                                           místostarosta</w:t>
      </w:r>
    </w:p>
    <w:p w14:paraId="79196F7C" w14:textId="0D33A99F" w:rsidR="00B610D9" w:rsidRDefault="00B610D9" w:rsidP="00B610D9">
      <w:pPr>
        <w:jc w:val="center"/>
      </w:pPr>
    </w:p>
    <w:p w14:paraId="05F3D234" w14:textId="3EED0745" w:rsidR="00B610D9" w:rsidRDefault="00B610D9" w:rsidP="00B610D9">
      <w:pPr>
        <w:jc w:val="center"/>
      </w:pPr>
    </w:p>
    <w:sectPr w:rsidR="00B61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D9"/>
    <w:rsid w:val="00026003"/>
    <w:rsid w:val="0009480A"/>
    <w:rsid w:val="002D4279"/>
    <w:rsid w:val="004F7E6F"/>
    <w:rsid w:val="005537D4"/>
    <w:rsid w:val="0062706F"/>
    <w:rsid w:val="00763F39"/>
    <w:rsid w:val="0089608A"/>
    <w:rsid w:val="00911FDE"/>
    <w:rsid w:val="0093059B"/>
    <w:rsid w:val="00982439"/>
    <w:rsid w:val="00B610D9"/>
    <w:rsid w:val="00D47A71"/>
    <w:rsid w:val="00D84D76"/>
    <w:rsid w:val="00DA4756"/>
    <w:rsid w:val="00E3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3005"/>
  <w15:chartTrackingRefBased/>
  <w15:docId w15:val="{B5CC8B5F-38A5-4767-8F29-DD266EA8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1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1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10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10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10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10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10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10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10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10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10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10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1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1114</Characters>
  <Application>Microsoft Office Word</Application>
  <DocSecurity>0</DocSecurity>
  <Lines>9</Lines>
  <Paragraphs>2</Paragraphs>
  <ScaleCrop>false</ScaleCrop>
  <Company>Obec Osíčko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Osíčko</dc:creator>
  <cp:keywords/>
  <dc:description/>
  <cp:lastModifiedBy>Obec Osíčko</cp:lastModifiedBy>
  <cp:revision>6</cp:revision>
  <cp:lastPrinted>2024-12-06T11:57:00Z</cp:lastPrinted>
  <dcterms:created xsi:type="dcterms:W3CDTF">2024-12-06T11:58:00Z</dcterms:created>
  <dcterms:modified xsi:type="dcterms:W3CDTF">2024-12-13T06:58:00Z</dcterms:modified>
</cp:coreProperties>
</file>