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7E9E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09ACB511" w14:textId="77777777" w:rsidR="00CB3444" w:rsidRPr="002E0EAD" w:rsidRDefault="00CB3444" w:rsidP="00CB344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Poběžovice u Přelouče</w:t>
      </w:r>
    </w:p>
    <w:p w14:paraId="41AAFF3A" w14:textId="77777777" w:rsidR="00CB3444" w:rsidRDefault="00CB3444" w:rsidP="00CB344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Poběžovice u Přelouče</w:t>
      </w:r>
    </w:p>
    <w:p w14:paraId="3F3199DB" w14:textId="3C3F8850" w:rsidR="00F83909" w:rsidRDefault="00F83909" w:rsidP="00F83909">
      <w:pPr>
        <w:spacing w:line="276" w:lineRule="auto"/>
        <w:jc w:val="center"/>
      </w:pPr>
      <w:hyperlink r:id="rId6" w:tooltip="Znak obce Suchý Důl" w:history="1"/>
    </w:p>
    <w:p w14:paraId="4F31E1E0" w14:textId="77777777" w:rsidR="00CB3444" w:rsidRDefault="00CB3444" w:rsidP="00F83909">
      <w:pPr>
        <w:jc w:val="center"/>
        <w:rPr>
          <w:rFonts w:ascii="Arial" w:hAnsi="Arial" w:cs="Arial"/>
          <w:b/>
        </w:rPr>
      </w:pPr>
    </w:p>
    <w:p w14:paraId="272FC9AA" w14:textId="583E01AB" w:rsidR="00321C89" w:rsidRPr="00611F21" w:rsidRDefault="00F83909" w:rsidP="00F83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Obecně závazná vyhláška obce </w:t>
      </w:r>
      <w:r w:rsidR="00CB3444">
        <w:rPr>
          <w:rFonts w:ascii="Arial" w:hAnsi="Arial" w:cs="Arial"/>
          <w:b/>
        </w:rPr>
        <w:t>Poběžovice u Přelouče</w:t>
      </w:r>
      <w:r>
        <w:rPr>
          <w:rFonts w:ascii="Arial" w:hAnsi="Arial" w:cs="Arial"/>
          <w:b/>
        </w:rPr>
        <w:t xml:space="preserve">, </w:t>
      </w:r>
      <w:r w:rsidR="003E374A" w:rsidRPr="003E374A">
        <w:rPr>
          <w:rFonts w:ascii="Arial" w:hAnsi="Arial" w:cs="Arial"/>
          <w:b/>
          <w:bCs/>
        </w:rPr>
        <w:br/>
      </w:r>
      <w:r w:rsidR="00321C89" w:rsidRPr="00611F21">
        <w:rPr>
          <w:rFonts w:ascii="Arial" w:hAnsi="Arial" w:cs="Arial"/>
          <w:b/>
          <w:bCs/>
        </w:rPr>
        <w:t xml:space="preserve">kterou se </w:t>
      </w:r>
      <w:r w:rsidR="00F3221F" w:rsidRPr="00611F21">
        <w:rPr>
          <w:rFonts w:ascii="Arial" w:hAnsi="Arial" w:cs="Arial"/>
          <w:b/>
          <w:bCs/>
        </w:rPr>
        <w:t xml:space="preserve">ruší obecně závazná vyhláška č. </w:t>
      </w:r>
      <w:r w:rsidR="00CB3444">
        <w:rPr>
          <w:rFonts w:ascii="Arial" w:hAnsi="Arial" w:cs="Arial"/>
          <w:b/>
          <w:bCs/>
        </w:rPr>
        <w:t>2</w:t>
      </w:r>
      <w:r w:rsidR="00F3221F" w:rsidRPr="00611F21">
        <w:rPr>
          <w:rFonts w:ascii="Arial" w:hAnsi="Arial" w:cs="Arial"/>
          <w:b/>
          <w:bCs/>
        </w:rPr>
        <w:t>/20</w:t>
      </w:r>
      <w:r w:rsidR="003E374A">
        <w:rPr>
          <w:rFonts w:ascii="Arial" w:hAnsi="Arial" w:cs="Arial"/>
          <w:b/>
          <w:bCs/>
        </w:rPr>
        <w:t>1</w:t>
      </w:r>
      <w:r w:rsidR="00CB3444">
        <w:rPr>
          <w:rFonts w:ascii="Arial" w:hAnsi="Arial" w:cs="Arial"/>
          <w:b/>
          <w:bCs/>
        </w:rPr>
        <w:t>3</w:t>
      </w:r>
    </w:p>
    <w:p w14:paraId="6F583B39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6E4E9F4" w14:textId="77777777" w:rsidR="00611F21" w:rsidRDefault="00611F21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6EFED03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D646ED9" w14:textId="6054F649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CB3444">
        <w:rPr>
          <w:rFonts w:ascii="Arial" w:hAnsi="Arial" w:cs="Arial"/>
          <w:color w:val="000000"/>
          <w:sz w:val="22"/>
          <w:szCs w:val="22"/>
        </w:rPr>
        <w:t>Poběžovice u Přelouče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CB3444">
        <w:rPr>
          <w:rFonts w:ascii="Arial" w:hAnsi="Arial" w:cs="Arial"/>
          <w:color w:val="000000"/>
          <w:sz w:val="22"/>
          <w:szCs w:val="22"/>
        </w:rPr>
        <w:t>5</w:t>
      </w:r>
      <w:r w:rsidR="00F83909">
        <w:rPr>
          <w:rFonts w:ascii="Arial" w:hAnsi="Arial" w:cs="Arial"/>
          <w:color w:val="000000"/>
          <w:sz w:val="22"/>
          <w:szCs w:val="22"/>
        </w:rPr>
        <w:t xml:space="preserve">. </w:t>
      </w:r>
      <w:r w:rsidR="00CB3444">
        <w:rPr>
          <w:rFonts w:ascii="Arial" w:hAnsi="Arial" w:cs="Arial"/>
          <w:color w:val="000000"/>
          <w:sz w:val="22"/>
          <w:szCs w:val="22"/>
        </w:rPr>
        <w:t>května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B3444">
        <w:rPr>
          <w:rFonts w:ascii="Arial" w:hAnsi="Arial" w:cs="Arial"/>
          <w:color w:val="000000"/>
          <w:sz w:val="22"/>
          <w:szCs w:val="22"/>
        </w:rPr>
        <w:t>5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</w:t>
      </w:r>
      <w:r w:rsidR="00F052A7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tuto obecně závaznou vyhlášku:</w:t>
      </w:r>
    </w:p>
    <w:p w14:paraId="00FD3D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E3683BC" w14:textId="77777777" w:rsidR="00611F21" w:rsidRDefault="00611F21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87161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2706A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F7051" w14:textId="77777777" w:rsidR="00F3221F" w:rsidRPr="00D23B73" w:rsidRDefault="0056032E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1FF4BD27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0B094009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CEA5BF4" w14:textId="3A123B3F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>závazná vyhláška</w:t>
      </w:r>
      <w:r w:rsidR="00F83909">
        <w:rPr>
          <w:rFonts w:ascii="Arial" w:hAnsi="Arial" w:cs="Arial"/>
          <w:sz w:val="22"/>
          <w:szCs w:val="22"/>
        </w:rPr>
        <w:t xml:space="preserve"> </w:t>
      </w:r>
      <w:r w:rsidR="004A5CB7">
        <w:rPr>
          <w:rFonts w:ascii="Arial" w:hAnsi="Arial" w:cs="Arial"/>
          <w:sz w:val="22"/>
          <w:szCs w:val="22"/>
        </w:rPr>
        <w:t>č</w:t>
      </w:r>
      <w:r w:rsidR="00F0523F">
        <w:rPr>
          <w:rFonts w:ascii="Arial" w:hAnsi="Arial" w:cs="Arial"/>
          <w:sz w:val="22"/>
          <w:szCs w:val="22"/>
        </w:rPr>
        <w:t>.</w:t>
      </w:r>
      <w:r w:rsidR="005861CE" w:rsidRPr="00323046">
        <w:rPr>
          <w:rFonts w:ascii="Arial" w:hAnsi="Arial" w:cs="Arial"/>
          <w:sz w:val="22"/>
          <w:szCs w:val="22"/>
        </w:rPr>
        <w:t xml:space="preserve"> </w:t>
      </w:r>
      <w:r w:rsidR="00CB3444">
        <w:rPr>
          <w:rFonts w:ascii="Arial" w:hAnsi="Arial" w:cs="Arial"/>
          <w:sz w:val="22"/>
          <w:szCs w:val="22"/>
        </w:rPr>
        <w:t>2</w:t>
      </w:r>
      <w:r w:rsidR="008C63CA">
        <w:rPr>
          <w:rFonts w:ascii="Arial" w:hAnsi="Arial" w:cs="Arial"/>
          <w:sz w:val="22"/>
          <w:szCs w:val="22"/>
        </w:rPr>
        <w:t>/20</w:t>
      </w:r>
      <w:r w:rsidR="003E374A">
        <w:rPr>
          <w:rFonts w:ascii="Arial" w:hAnsi="Arial" w:cs="Arial"/>
          <w:sz w:val="22"/>
          <w:szCs w:val="22"/>
        </w:rPr>
        <w:t>1</w:t>
      </w:r>
      <w:r w:rsidR="00CB3444">
        <w:rPr>
          <w:rFonts w:ascii="Arial" w:hAnsi="Arial" w:cs="Arial"/>
          <w:sz w:val="22"/>
          <w:szCs w:val="22"/>
        </w:rPr>
        <w:t>3</w:t>
      </w:r>
      <w:r w:rsidR="00325018" w:rsidRPr="00323046">
        <w:rPr>
          <w:rFonts w:ascii="Arial" w:hAnsi="Arial" w:cs="Arial"/>
          <w:sz w:val="22"/>
          <w:szCs w:val="22"/>
        </w:rPr>
        <w:t>,</w:t>
      </w:r>
      <w:r w:rsidR="00611F21">
        <w:rPr>
          <w:rFonts w:ascii="Arial" w:hAnsi="Arial" w:cs="Arial"/>
          <w:sz w:val="22"/>
          <w:szCs w:val="22"/>
        </w:rPr>
        <w:t xml:space="preserve"> </w:t>
      </w:r>
      <w:r w:rsidR="00CB3444">
        <w:rPr>
          <w:rFonts w:ascii="Arial" w:hAnsi="Arial" w:cs="Arial"/>
          <w:sz w:val="22"/>
          <w:szCs w:val="22"/>
        </w:rPr>
        <w:t>kterou se stanovují pravidla pro pohyb psů na veřejném prostranství obce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CB3444">
        <w:rPr>
          <w:rFonts w:ascii="Arial" w:hAnsi="Arial" w:cs="Arial"/>
          <w:sz w:val="22"/>
          <w:szCs w:val="22"/>
        </w:rPr>
        <w:t>3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CB3444">
        <w:rPr>
          <w:rFonts w:ascii="Arial" w:hAnsi="Arial" w:cs="Arial"/>
          <w:sz w:val="22"/>
          <w:szCs w:val="22"/>
        </w:rPr>
        <w:t>květ</w:t>
      </w:r>
      <w:r w:rsidR="00F83909">
        <w:rPr>
          <w:rFonts w:ascii="Arial" w:hAnsi="Arial" w:cs="Arial"/>
          <w:sz w:val="22"/>
          <w:szCs w:val="22"/>
        </w:rPr>
        <w:t>na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F0523F">
        <w:rPr>
          <w:rFonts w:ascii="Arial" w:hAnsi="Arial" w:cs="Arial"/>
          <w:sz w:val="22"/>
          <w:szCs w:val="22"/>
        </w:rPr>
        <w:t>1</w:t>
      </w:r>
      <w:r w:rsidR="00CB3444">
        <w:rPr>
          <w:rFonts w:ascii="Arial" w:hAnsi="Arial" w:cs="Arial"/>
          <w:sz w:val="22"/>
          <w:szCs w:val="22"/>
        </w:rPr>
        <w:t>3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45D692C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3CAC9B8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5A96C5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</w:t>
      </w:r>
      <w:r w:rsidR="0056032E">
        <w:rPr>
          <w:rFonts w:ascii="Arial" w:hAnsi="Arial" w:cs="Arial"/>
          <w:sz w:val="22"/>
          <w:szCs w:val="22"/>
        </w:rPr>
        <w:t>.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="00F3221F">
        <w:rPr>
          <w:rFonts w:ascii="Arial" w:hAnsi="Arial" w:cs="Arial"/>
          <w:sz w:val="22"/>
          <w:szCs w:val="22"/>
        </w:rPr>
        <w:t>2</w:t>
      </w:r>
    </w:p>
    <w:p w14:paraId="6FAF016D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7D6A40A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05FEDC5" w14:textId="13A95321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="00CB3444" w:rsidRPr="00CB3444">
        <w:rPr>
          <w:rFonts w:ascii="Arial" w:eastAsiaTheme="minorHAnsi" w:hAnsi="Arial" w:cs="Arial"/>
          <w:sz w:val="22"/>
          <w:szCs w:val="22"/>
          <w:lang w:eastAsia="en-US"/>
        </w:rPr>
        <w:t>vyhláška nabývá účinnosti počátkem patnáctého dne následujícího po dni jejího vyhlášení.</w:t>
      </w:r>
    </w:p>
    <w:p w14:paraId="2B318C1D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6D8FD98" w14:textId="2BFB0D7E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94175BC" w14:textId="3F4E9AC4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5943981" w14:textId="626EDDB5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23C4C68" w14:textId="77777777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D856783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6715B24" w14:textId="77777777" w:rsidR="00CB3444" w:rsidRPr="002E0EAD" w:rsidRDefault="00CB3444" w:rsidP="00CB34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C2333F" w14:textId="77777777" w:rsidR="00CB3444" w:rsidRPr="002E0EAD" w:rsidRDefault="00CB3444" w:rsidP="00CB3444">
      <w:pPr>
        <w:pStyle w:val="Zkladntext"/>
        <w:tabs>
          <w:tab w:val="left" w:pos="709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Šefránek Petr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Sylva Káčerová v. r.</w:t>
      </w:r>
    </w:p>
    <w:p w14:paraId="5634B015" w14:textId="77777777" w:rsidR="00CB3444" w:rsidRDefault="00CB3444" w:rsidP="00CB34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1E10EBE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FF5622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B981849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374A" w14:paraId="6E178406" w14:textId="77777777" w:rsidTr="001423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8A2BA" w14:textId="3168AB27" w:rsidR="003E374A" w:rsidRDefault="003E374A" w:rsidP="001423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9D3A" w14:textId="1AA46FFB" w:rsidR="003E374A" w:rsidRDefault="003E374A" w:rsidP="004A5CB7">
            <w:pPr>
              <w:pStyle w:val="PodpisovePole"/>
            </w:pPr>
          </w:p>
        </w:tc>
      </w:tr>
    </w:tbl>
    <w:p w14:paraId="1730BEBC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4120325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D1637F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F7BE9" w14:textId="77777777" w:rsidR="00264833" w:rsidRDefault="00264833" w:rsidP="006609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487A" w14:textId="77777777" w:rsidR="00264833" w:rsidRDefault="00264833" w:rsidP="006609E4">
            <w:pPr>
              <w:pStyle w:val="PodpisovePole"/>
            </w:pPr>
          </w:p>
        </w:tc>
      </w:tr>
    </w:tbl>
    <w:p w14:paraId="386D6EFF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594800EE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F4B0" w14:textId="77777777" w:rsidR="000A4F25" w:rsidRDefault="000A4F25" w:rsidP="00321C89">
      <w:r>
        <w:separator/>
      </w:r>
    </w:p>
  </w:endnote>
  <w:endnote w:type="continuationSeparator" w:id="0">
    <w:p w14:paraId="702F6966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9190" w14:textId="77777777" w:rsidR="000A4F25" w:rsidRDefault="000A4F25" w:rsidP="00321C89">
      <w:r>
        <w:separator/>
      </w:r>
    </w:p>
  </w:footnote>
  <w:footnote w:type="continuationSeparator" w:id="0">
    <w:p w14:paraId="74237CFA" w14:textId="77777777" w:rsidR="000A4F25" w:rsidRDefault="000A4F25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242694"/>
    <w:rsid w:val="0026239C"/>
    <w:rsid w:val="00264833"/>
    <w:rsid w:val="002E482E"/>
    <w:rsid w:val="002F0667"/>
    <w:rsid w:val="002F0E96"/>
    <w:rsid w:val="00321C89"/>
    <w:rsid w:val="00323046"/>
    <w:rsid w:val="00325018"/>
    <w:rsid w:val="0037794C"/>
    <w:rsid w:val="00394558"/>
    <w:rsid w:val="003E374A"/>
    <w:rsid w:val="00476311"/>
    <w:rsid w:val="00494332"/>
    <w:rsid w:val="004A45FF"/>
    <w:rsid w:val="004A5CB7"/>
    <w:rsid w:val="005205A5"/>
    <w:rsid w:val="00521DAC"/>
    <w:rsid w:val="00556FD3"/>
    <w:rsid w:val="0056032E"/>
    <w:rsid w:val="005666CE"/>
    <w:rsid w:val="005861CE"/>
    <w:rsid w:val="005E5F94"/>
    <w:rsid w:val="00611F21"/>
    <w:rsid w:val="0065621E"/>
    <w:rsid w:val="0067091B"/>
    <w:rsid w:val="006E0E8E"/>
    <w:rsid w:val="006F7313"/>
    <w:rsid w:val="0074021B"/>
    <w:rsid w:val="00740FB8"/>
    <w:rsid w:val="00753E39"/>
    <w:rsid w:val="00790B50"/>
    <w:rsid w:val="007925E8"/>
    <w:rsid w:val="00792BD8"/>
    <w:rsid w:val="007E203F"/>
    <w:rsid w:val="007F7F3F"/>
    <w:rsid w:val="008A12AB"/>
    <w:rsid w:val="008A4881"/>
    <w:rsid w:val="008C63CA"/>
    <w:rsid w:val="0098062E"/>
    <w:rsid w:val="00A278F2"/>
    <w:rsid w:val="00B06F77"/>
    <w:rsid w:val="00B5118C"/>
    <w:rsid w:val="00B60EC5"/>
    <w:rsid w:val="00B77BD5"/>
    <w:rsid w:val="00B8520D"/>
    <w:rsid w:val="00B85EE2"/>
    <w:rsid w:val="00BF30ED"/>
    <w:rsid w:val="00C27CF5"/>
    <w:rsid w:val="00CB3444"/>
    <w:rsid w:val="00D61EA7"/>
    <w:rsid w:val="00DB3773"/>
    <w:rsid w:val="00E20CA5"/>
    <w:rsid w:val="00E45C71"/>
    <w:rsid w:val="00E646EB"/>
    <w:rsid w:val="00E94F34"/>
    <w:rsid w:val="00EC2314"/>
    <w:rsid w:val="00EC4B4E"/>
    <w:rsid w:val="00ED4018"/>
    <w:rsid w:val="00F0523F"/>
    <w:rsid w:val="00F052A7"/>
    <w:rsid w:val="00F3221F"/>
    <w:rsid w:val="00F33586"/>
    <w:rsid w:val="00F83909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Sdul_znak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4</cp:revision>
  <cp:lastPrinted>2017-04-11T08:35:00Z</cp:lastPrinted>
  <dcterms:created xsi:type="dcterms:W3CDTF">2025-04-24T13:02:00Z</dcterms:created>
  <dcterms:modified xsi:type="dcterms:W3CDTF">2025-04-24T13:40:00Z</dcterms:modified>
</cp:coreProperties>
</file>