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2B36AF3C" w:rsidR="00394DC7" w:rsidRPr="007D2DF5" w:rsidRDefault="00126AB4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126AB4">
              <w:rPr>
                <w:rFonts w:ascii="Times New Roman" w:eastAsia="Times New Roman" w:hAnsi="Times New Roman"/>
                <w:lang w:eastAsia="cs-CZ"/>
              </w:rPr>
              <w:t>SZ UKZUZ 218690/2022/75364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17332F18" w:rsidR="00394DC7" w:rsidRPr="007D2DF5" w:rsidRDefault="005402FC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2FC">
              <w:rPr>
                <w:rFonts w:ascii="Times New Roman" w:eastAsia="Times New Roman" w:hAnsi="Times New Roman"/>
                <w:lang w:eastAsia="cs-CZ"/>
              </w:rPr>
              <w:t>UKZUZ 054718/2023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3F5296AA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r w:rsidR="00126AB4">
              <w:rPr>
                <w:rFonts w:ascii="Times New Roman" w:hAnsi="Times New Roman"/>
              </w:rPr>
              <w:t>benevia</w:t>
            </w:r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Zemědělská 1a,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9F703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03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57BF2CAC" w:rsidR="00394DC7" w:rsidRPr="009F7035" w:rsidRDefault="009F7035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035">
              <w:rPr>
                <w:rFonts w:ascii="Times New Roman" w:eastAsia="Times New Roman" w:hAnsi="Times New Roman"/>
                <w:lang w:eastAsia="cs-CZ"/>
              </w:rPr>
              <w:t>31</w:t>
            </w:r>
            <w:r w:rsidR="008A7CB4" w:rsidRPr="009F7035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BE1E84" w:rsidRPr="009F7035">
              <w:rPr>
                <w:rFonts w:ascii="Times New Roman" w:eastAsia="Times New Roman" w:hAnsi="Times New Roman"/>
                <w:lang w:eastAsia="cs-CZ"/>
              </w:rPr>
              <w:t>března</w:t>
            </w:r>
            <w:r w:rsidR="00126AB4" w:rsidRPr="009F703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8A7CB4" w:rsidRPr="009F7035">
              <w:rPr>
                <w:rFonts w:ascii="Times New Roman" w:eastAsia="Times New Roman" w:hAnsi="Times New Roman"/>
                <w:lang w:eastAsia="cs-CZ"/>
              </w:rPr>
              <w:t>20</w:t>
            </w:r>
            <w:r w:rsidR="004F425C" w:rsidRPr="009F7035">
              <w:rPr>
                <w:rFonts w:ascii="Times New Roman" w:eastAsia="Times New Roman" w:hAnsi="Times New Roman"/>
                <w:lang w:eastAsia="cs-CZ"/>
              </w:rPr>
              <w:t>2</w:t>
            </w:r>
            <w:r w:rsidR="00126AB4" w:rsidRPr="009F7035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227C6986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8FB3F" w14:textId="061A2067" w:rsidR="0018333B" w:rsidRDefault="0018333B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9CFA2" w14:textId="77777777" w:rsidR="00D34662" w:rsidRPr="00861476" w:rsidRDefault="00D34662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73869344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r w:rsidR="00D5318A">
        <w:rPr>
          <w:rFonts w:ascii="Times New Roman" w:hAnsi="Times New Roman"/>
          <w:b/>
          <w:sz w:val="28"/>
          <w:szCs w:val="28"/>
        </w:rPr>
        <w:t>Benevia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r w:rsidR="00407E73">
        <w:rPr>
          <w:rFonts w:ascii="Times New Roman" w:hAnsi="Times New Roman"/>
          <w:b/>
          <w:sz w:val="28"/>
          <w:szCs w:val="28"/>
        </w:rPr>
        <w:t>evid</w:t>
      </w:r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990C4A">
        <w:rPr>
          <w:rFonts w:ascii="Times New Roman" w:hAnsi="Times New Roman"/>
          <w:b/>
          <w:sz w:val="28"/>
          <w:szCs w:val="28"/>
        </w:rPr>
        <w:t>5</w:t>
      </w:r>
      <w:r w:rsidR="00D5318A">
        <w:rPr>
          <w:rFonts w:ascii="Times New Roman" w:hAnsi="Times New Roman"/>
          <w:b/>
          <w:sz w:val="28"/>
          <w:szCs w:val="28"/>
        </w:rPr>
        <w:t>286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05DD704" w14:textId="02374C4B" w:rsidR="00D5318A" w:rsidRPr="00D5318A" w:rsidRDefault="00934311" w:rsidP="00D5318A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96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5"/>
        <w:gridCol w:w="567"/>
        <w:gridCol w:w="1844"/>
        <w:gridCol w:w="1843"/>
      </w:tblGrid>
      <w:tr w:rsidR="00990C4A" w:rsidRPr="00990C4A" w14:paraId="0EA49737" w14:textId="77777777" w:rsidTr="00E96A52">
        <w:tc>
          <w:tcPr>
            <w:tcW w:w="1985" w:type="dxa"/>
          </w:tcPr>
          <w:p w14:paraId="1BFCDC1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2126" w:type="dxa"/>
          </w:tcPr>
          <w:p w14:paraId="4E95549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51DC3CEA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0919BF18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844" w:type="dxa"/>
          </w:tcPr>
          <w:p w14:paraId="3BC4A647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022BD23B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662CCC24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5FA06F73" w14:textId="1DA7CB2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3) k</w:t>
            </w:r>
            <w:r w:rsidR="00D5318A">
              <w:rPr>
                <w:rFonts w:ascii="Times New Roman" w:hAnsi="Times New Roman"/>
                <w:sz w:val="24"/>
                <w:szCs w:val="24"/>
              </w:rPr>
              <w:t> </w:t>
            </w: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28E06E9D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5003CB9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E5DC6E9" w14:textId="497E11F5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990C4A" w:rsidRPr="00990C4A" w14:paraId="403D3592" w14:textId="77777777" w:rsidTr="00E96A52">
        <w:trPr>
          <w:trHeight w:val="57"/>
        </w:trPr>
        <w:tc>
          <w:tcPr>
            <w:tcW w:w="1985" w:type="dxa"/>
          </w:tcPr>
          <w:p w14:paraId="5B49BFCB" w14:textId="6C12F46D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ředkvička</w:t>
            </w:r>
          </w:p>
        </w:tc>
        <w:tc>
          <w:tcPr>
            <w:tcW w:w="2126" w:type="dxa"/>
          </w:tcPr>
          <w:p w14:paraId="374FAC08" w14:textId="622CBEC1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housenky</w:t>
            </w:r>
          </w:p>
        </w:tc>
        <w:tc>
          <w:tcPr>
            <w:tcW w:w="1275" w:type="dxa"/>
          </w:tcPr>
          <w:p w14:paraId="06878E38" w14:textId="3ED270A5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l/ha</w:t>
            </w:r>
          </w:p>
        </w:tc>
        <w:tc>
          <w:tcPr>
            <w:tcW w:w="567" w:type="dxa"/>
          </w:tcPr>
          <w:p w14:paraId="1967AF9F" w14:textId="4B032789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5D72B3A2" w14:textId="77777777" w:rsidR="00D5318A" w:rsidRPr="00D5318A" w:rsidRDefault="00D5318A" w:rsidP="00D5318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18A">
              <w:rPr>
                <w:rFonts w:ascii="Times New Roman" w:hAnsi="Times New Roman"/>
                <w:sz w:val="24"/>
                <w:szCs w:val="24"/>
              </w:rPr>
              <w:t>1) od 11 BBCH</w:t>
            </w:r>
          </w:p>
          <w:p w14:paraId="1462381A" w14:textId="77777777" w:rsidR="00D5318A" w:rsidRPr="00D5318A" w:rsidRDefault="00D5318A" w:rsidP="00D5318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18A">
              <w:rPr>
                <w:rFonts w:ascii="Times New Roman" w:hAnsi="Times New Roman"/>
                <w:sz w:val="24"/>
                <w:szCs w:val="24"/>
              </w:rPr>
              <w:t>do 89 BBCH</w:t>
            </w:r>
          </w:p>
          <w:p w14:paraId="39C91FDC" w14:textId="170F06A7" w:rsidR="00990C4A" w:rsidRPr="00990C4A" w:rsidRDefault="00D5318A" w:rsidP="00D5318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18A">
              <w:rPr>
                <w:rFonts w:ascii="Times New Roman" w:hAnsi="Times New Roman"/>
                <w:sz w:val="24"/>
                <w:szCs w:val="24"/>
              </w:rPr>
              <w:t>2) při výskytu</w:t>
            </w:r>
          </w:p>
        </w:tc>
        <w:tc>
          <w:tcPr>
            <w:tcW w:w="1843" w:type="dxa"/>
          </w:tcPr>
          <w:p w14:paraId="73D7FE21" w14:textId="2444A878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pole</w:t>
            </w:r>
          </w:p>
        </w:tc>
      </w:tr>
      <w:tr w:rsidR="00E96A52" w:rsidRPr="00990C4A" w14:paraId="0AC06682" w14:textId="77777777" w:rsidTr="00E96A52">
        <w:trPr>
          <w:trHeight w:val="57"/>
        </w:trPr>
        <w:tc>
          <w:tcPr>
            <w:tcW w:w="1985" w:type="dxa"/>
          </w:tcPr>
          <w:p w14:paraId="3C84931C" w14:textId="513811D6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ředkev, tuřín, ředkvička</w:t>
            </w:r>
          </w:p>
        </w:tc>
        <w:tc>
          <w:tcPr>
            <w:tcW w:w="2126" w:type="dxa"/>
          </w:tcPr>
          <w:p w14:paraId="450C5C02" w14:textId="6F110CE4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květilka zelná</w:t>
            </w:r>
          </w:p>
        </w:tc>
        <w:tc>
          <w:tcPr>
            <w:tcW w:w="1275" w:type="dxa"/>
          </w:tcPr>
          <w:p w14:paraId="06329378" w14:textId="7C2871F9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5D5014CB" w14:textId="0513F202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2688D76D" w14:textId="77777777" w:rsidR="00E96A52" w:rsidRPr="00E96A52" w:rsidRDefault="00E96A52" w:rsidP="00E96A5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11 BBCH, do: 89 BBCH </w:t>
            </w:r>
          </w:p>
          <w:p w14:paraId="643AA468" w14:textId="6ABD34C8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1843" w:type="dxa"/>
          </w:tcPr>
          <w:p w14:paraId="38C222DE" w14:textId="779EC1BB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123F090E" w14:textId="77777777" w:rsidTr="00E96A52">
        <w:trPr>
          <w:trHeight w:val="57"/>
        </w:trPr>
        <w:tc>
          <w:tcPr>
            <w:tcW w:w="1985" w:type="dxa"/>
          </w:tcPr>
          <w:p w14:paraId="73FCEF27" w14:textId="36A95412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lastRenderedPageBreak/>
              <w:t>kedluben</w:t>
            </w:r>
          </w:p>
        </w:tc>
        <w:tc>
          <w:tcPr>
            <w:tcW w:w="2126" w:type="dxa"/>
          </w:tcPr>
          <w:p w14:paraId="496FA394" w14:textId="190AFEB3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bělásci, můra zelná, zavíječ zelný, obaleč pryšcový, zápředníček polní</w:t>
            </w:r>
          </w:p>
        </w:tc>
        <w:tc>
          <w:tcPr>
            <w:tcW w:w="1275" w:type="dxa"/>
          </w:tcPr>
          <w:p w14:paraId="5AE33AB5" w14:textId="55D9C96E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0,5 l/ha</w:t>
            </w:r>
          </w:p>
        </w:tc>
        <w:tc>
          <w:tcPr>
            <w:tcW w:w="567" w:type="dxa"/>
          </w:tcPr>
          <w:p w14:paraId="5A5018B4" w14:textId="6937F5D0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4DD0A142" w14:textId="207B2469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12 BBCH, do: 49 BBCH </w:t>
            </w:r>
          </w:p>
        </w:tc>
        <w:tc>
          <w:tcPr>
            <w:tcW w:w="1843" w:type="dxa"/>
          </w:tcPr>
          <w:p w14:paraId="57C74215" w14:textId="2F30A531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666E612C" w14:textId="77777777" w:rsidTr="00E96A52">
        <w:trPr>
          <w:trHeight w:val="57"/>
        </w:trPr>
        <w:tc>
          <w:tcPr>
            <w:tcW w:w="1985" w:type="dxa"/>
          </w:tcPr>
          <w:p w14:paraId="38D32C41" w14:textId="1F1167D7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kedluben</w:t>
            </w:r>
          </w:p>
        </w:tc>
        <w:tc>
          <w:tcPr>
            <w:tcW w:w="2126" w:type="dxa"/>
          </w:tcPr>
          <w:p w14:paraId="18559ED8" w14:textId="79C965A3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molice vlaštovičníková</w:t>
            </w:r>
          </w:p>
        </w:tc>
        <w:tc>
          <w:tcPr>
            <w:tcW w:w="1275" w:type="dxa"/>
          </w:tcPr>
          <w:p w14:paraId="27BB8728" w14:textId="3E4D29CF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603CD655" w14:textId="22DE2A85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18F75BB0" w14:textId="783E027E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12 BBCH, do: 49 BBCH </w:t>
            </w:r>
          </w:p>
        </w:tc>
        <w:tc>
          <w:tcPr>
            <w:tcW w:w="1843" w:type="dxa"/>
          </w:tcPr>
          <w:p w14:paraId="64853C7D" w14:textId="7DF296BA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21F86186" w14:textId="77777777" w:rsidTr="00E96A52">
        <w:trPr>
          <w:trHeight w:val="57"/>
        </w:trPr>
        <w:tc>
          <w:tcPr>
            <w:tcW w:w="1985" w:type="dxa"/>
          </w:tcPr>
          <w:p w14:paraId="65F41A9A" w14:textId="3149ACF6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celer</w:t>
            </w:r>
          </w:p>
        </w:tc>
        <w:tc>
          <w:tcPr>
            <w:tcW w:w="2126" w:type="dxa"/>
          </w:tcPr>
          <w:p w14:paraId="60AD71C4" w14:textId="727D2D22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třásněnka zahradní</w:t>
            </w:r>
          </w:p>
        </w:tc>
        <w:tc>
          <w:tcPr>
            <w:tcW w:w="1275" w:type="dxa"/>
          </w:tcPr>
          <w:p w14:paraId="78F254A6" w14:textId="47397467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03A66C74" w14:textId="0B4DFE0C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229B5344" w14:textId="5E8D609E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11 BBCH, do: 89 BBCH </w:t>
            </w:r>
          </w:p>
        </w:tc>
        <w:tc>
          <w:tcPr>
            <w:tcW w:w="1843" w:type="dxa"/>
          </w:tcPr>
          <w:p w14:paraId="3BD6293A" w14:textId="70C081C2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78E30097" w14:textId="77777777" w:rsidTr="00E96A52">
        <w:trPr>
          <w:trHeight w:val="57"/>
        </w:trPr>
        <w:tc>
          <w:tcPr>
            <w:tcW w:w="1985" w:type="dxa"/>
          </w:tcPr>
          <w:p w14:paraId="47989148" w14:textId="0233616C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2126" w:type="dxa"/>
          </w:tcPr>
          <w:p w14:paraId="430A64C7" w14:textId="082D2316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octomilka japonská</w:t>
            </w:r>
          </w:p>
        </w:tc>
        <w:tc>
          <w:tcPr>
            <w:tcW w:w="1275" w:type="dxa"/>
          </w:tcPr>
          <w:p w14:paraId="00C8F62C" w14:textId="46A7B4F9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38989B39" w14:textId="4A17D558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5187BE1D" w14:textId="243EF30D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12 BBCH, do: 89 BBCH </w:t>
            </w:r>
          </w:p>
        </w:tc>
        <w:tc>
          <w:tcPr>
            <w:tcW w:w="1843" w:type="dxa"/>
          </w:tcPr>
          <w:p w14:paraId="5F952CC2" w14:textId="1DFF1211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7C4BBB4A" w14:textId="77777777" w:rsidTr="00E96A52">
        <w:trPr>
          <w:trHeight w:val="57"/>
        </w:trPr>
        <w:tc>
          <w:tcPr>
            <w:tcW w:w="1985" w:type="dxa"/>
          </w:tcPr>
          <w:p w14:paraId="0B922589" w14:textId="781098B2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čekanka salátová</w:t>
            </w:r>
          </w:p>
        </w:tc>
        <w:tc>
          <w:tcPr>
            <w:tcW w:w="2126" w:type="dxa"/>
          </w:tcPr>
          <w:p w14:paraId="00B6A1E9" w14:textId="0B82EE89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vrtalka N. cichorii</w:t>
            </w:r>
          </w:p>
        </w:tc>
        <w:tc>
          <w:tcPr>
            <w:tcW w:w="1275" w:type="dxa"/>
          </w:tcPr>
          <w:p w14:paraId="796E1067" w14:textId="3905A230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0E78386F" w14:textId="03277F45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3519A077" w14:textId="77B7B40B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12 BBCH, do: 80 BBCH </w:t>
            </w:r>
          </w:p>
        </w:tc>
        <w:tc>
          <w:tcPr>
            <w:tcW w:w="1843" w:type="dxa"/>
          </w:tcPr>
          <w:p w14:paraId="7F7BF31F" w14:textId="77777777" w:rsidR="00E96A52" w:rsidRPr="00E96A52" w:rsidRDefault="00E96A52" w:rsidP="00E96A5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 </w:t>
            </w:r>
          </w:p>
          <w:p w14:paraId="332DBA2A" w14:textId="512AD95B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6) pro kořeny, pro blanšírování</w:t>
            </w:r>
          </w:p>
        </w:tc>
      </w:tr>
      <w:tr w:rsidR="00E96A52" w:rsidRPr="00990C4A" w14:paraId="2993E9D7" w14:textId="77777777" w:rsidTr="00E96A52">
        <w:trPr>
          <w:trHeight w:val="57"/>
        </w:trPr>
        <w:tc>
          <w:tcPr>
            <w:tcW w:w="1985" w:type="dxa"/>
          </w:tcPr>
          <w:p w14:paraId="17101B89" w14:textId="2A7E9454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květák, brokolice, zelí hlávkové, kapusta růžičková</w:t>
            </w:r>
          </w:p>
        </w:tc>
        <w:tc>
          <w:tcPr>
            <w:tcW w:w="2126" w:type="dxa"/>
          </w:tcPr>
          <w:p w14:paraId="5FFD084C" w14:textId="550D2F55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molice vlaštovičníková</w:t>
            </w:r>
          </w:p>
        </w:tc>
        <w:tc>
          <w:tcPr>
            <w:tcW w:w="1275" w:type="dxa"/>
          </w:tcPr>
          <w:p w14:paraId="093427ED" w14:textId="75DDC164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30EC5A2F" w14:textId="6FB2BD25" w:rsidR="00E96A52" w:rsidRDefault="00BE1E84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764C818E" w14:textId="73E163E1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12 BBCH, do: 49 BBCH </w:t>
            </w:r>
          </w:p>
        </w:tc>
        <w:tc>
          <w:tcPr>
            <w:tcW w:w="1843" w:type="dxa"/>
          </w:tcPr>
          <w:p w14:paraId="70132589" w14:textId="28C19731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</w:tbl>
    <w:p w14:paraId="565428A6" w14:textId="77777777" w:rsidR="00990C4A" w:rsidRDefault="00990C4A" w:rsidP="00990C4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B72AAE" w14:textId="48985159" w:rsidR="00990C4A" w:rsidRDefault="00990C4A" w:rsidP="00990C4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 xml:space="preserve">OL (ochranná lhůta) je dána počtem dnů, které je nutné dodržet mezi </w:t>
      </w:r>
      <w:r w:rsidR="00775A5A" w:rsidRPr="00775A5A">
        <w:rPr>
          <w:rFonts w:ascii="Times New Roman" w:hAnsi="Times New Roman"/>
          <w:sz w:val="24"/>
          <w:szCs w:val="24"/>
        </w:rPr>
        <w:t>termínem poslední aplikace a sklizní</w:t>
      </w:r>
      <w:r w:rsidR="0007537C">
        <w:rPr>
          <w:rFonts w:ascii="Times New Roman" w:hAnsi="Times New Roman"/>
          <w:sz w:val="24"/>
          <w:szCs w:val="24"/>
        </w:rPr>
        <w:t>.</w:t>
      </w:r>
    </w:p>
    <w:p w14:paraId="41AB6674" w14:textId="5917BDFE" w:rsidR="00990C4A" w:rsidRDefault="00990C4A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842"/>
      </w:tblGrid>
      <w:tr w:rsidR="009A25DE" w:rsidRPr="00E96A52" w14:paraId="56862D92" w14:textId="77777777" w:rsidTr="009A25DE">
        <w:tc>
          <w:tcPr>
            <w:tcW w:w="3828" w:type="dxa"/>
            <w:shd w:val="clear" w:color="auto" w:fill="auto"/>
          </w:tcPr>
          <w:p w14:paraId="0932A5BE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770D0E2C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4AE5B39E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842" w:type="dxa"/>
            <w:shd w:val="clear" w:color="auto" w:fill="auto"/>
          </w:tcPr>
          <w:p w14:paraId="69289FC5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9A25DE" w:rsidRPr="00E96A52" w14:paraId="438FF447" w14:textId="77777777" w:rsidTr="009A25DE">
        <w:tc>
          <w:tcPr>
            <w:tcW w:w="3828" w:type="dxa"/>
            <w:shd w:val="clear" w:color="auto" w:fill="auto"/>
          </w:tcPr>
          <w:p w14:paraId="748F0E2E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ředkev, tuřín, ředkvička, celer, čekanka salátová</w:t>
            </w:r>
          </w:p>
        </w:tc>
        <w:tc>
          <w:tcPr>
            <w:tcW w:w="1701" w:type="dxa"/>
            <w:shd w:val="clear" w:color="auto" w:fill="auto"/>
          </w:tcPr>
          <w:p w14:paraId="2F1FFA3E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300-1000 l/ha</w:t>
            </w:r>
          </w:p>
        </w:tc>
        <w:tc>
          <w:tcPr>
            <w:tcW w:w="1701" w:type="dxa"/>
            <w:shd w:val="clear" w:color="auto" w:fill="auto"/>
          </w:tcPr>
          <w:p w14:paraId="78CFD5FE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842" w:type="dxa"/>
            <w:shd w:val="clear" w:color="auto" w:fill="auto"/>
          </w:tcPr>
          <w:p w14:paraId="58515753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1x</w:t>
            </w:r>
          </w:p>
        </w:tc>
      </w:tr>
      <w:tr w:rsidR="009A25DE" w:rsidRPr="00E96A52" w14:paraId="69DECD11" w14:textId="77777777" w:rsidTr="009A25DE">
        <w:tc>
          <w:tcPr>
            <w:tcW w:w="3828" w:type="dxa"/>
            <w:shd w:val="clear" w:color="auto" w:fill="auto"/>
          </w:tcPr>
          <w:p w14:paraId="049B1B91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jahodník</w:t>
            </w:r>
          </w:p>
        </w:tc>
        <w:tc>
          <w:tcPr>
            <w:tcW w:w="1701" w:type="dxa"/>
            <w:shd w:val="clear" w:color="auto" w:fill="auto"/>
          </w:tcPr>
          <w:p w14:paraId="4D7D4000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300-1000 l/ha</w:t>
            </w:r>
          </w:p>
        </w:tc>
        <w:tc>
          <w:tcPr>
            <w:tcW w:w="1701" w:type="dxa"/>
            <w:shd w:val="clear" w:color="auto" w:fill="auto"/>
          </w:tcPr>
          <w:p w14:paraId="590D0DED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rosení</w:t>
            </w:r>
          </w:p>
        </w:tc>
        <w:tc>
          <w:tcPr>
            <w:tcW w:w="1842" w:type="dxa"/>
            <w:shd w:val="clear" w:color="auto" w:fill="auto"/>
          </w:tcPr>
          <w:p w14:paraId="64DC1357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1x / rok</w:t>
            </w:r>
          </w:p>
        </w:tc>
      </w:tr>
      <w:tr w:rsidR="009A25DE" w:rsidRPr="00E96A52" w14:paraId="6EC03E44" w14:textId="77777777" w:rsidTr="009A25DE">
        <w:tc>
          <w:tcPr>
            <w:tcW w:w="3828" w:type="dxa"/>
            <w:shd w:val="clear" w:color="auto" w:fill="auto"/>
          </w:tcPr>
          <w:p w14:paraId="236DE490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kedluben, květák, brokolice, zelí hlávkové, kapusta růžičková</w:t>
            </w:r>
          </w:p>
        </w:tc>
        <w:tc>
          <w:tcPr>
            <w:tcW w:w="1701" w:type="dxa"/>
            <w:shd w:val="clear" w:color="auto" w:fill="auto"/>
          </w:tcPr>
          <w:p w14:paraId="49E6248E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300-800 l/ha</w:t>
            </w:r>
          </w:p>
        </w:tc>
        <w:tc>
          <w:tcPr>
            <w:tcW w:w="1701" w:type="dxa"/>
            <w:shd w:val="clear" w:color="auto" w:fill="auto"/>
          </w:tcPr>
          <w:p w14:paraId="1D1536ED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842" w:type="dxa"/>
            <w:shd w:val="clear" w:color="auto" w:fill="auto"/>
          </w:tcPr>
          <w:p w14:paraId="51E8E5AF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1x</w:t>
            </w:r>
          </w:p>
        </w:tc>
      </w:tr>
    </w:tbl>
    <w:p w14:paraId="7EE090C9" w14:textId="34C25C62" w:rsidR="00E96A52" w:rsidRDefault="00E96A52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404BF299" w14:textId="77777777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Tabulka ochranných vzdáleností stanovených s ohledem na ochranu necílových organismů</w:t>
      </w:r>
    </w:p>
    <w:tbl>
      <w:tblPr>
        <w:tblW w:w="9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161"/>
        <w:gridCol w:w="1345"/>
        <w:gridCol w:w="1221"/>
        <w:gridCol w:w="1291"/>
      </w:tblGrid>
      <w:tr w:rsidR="00E96A52" w:rsidRPr="005808E8" w14:paraId="627413BC" w14:textId="77777777" w:rsidTr="00D62E82">
        <w:trPr>
          <w:trHeight w:val="22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3CA6B4F1" w14:textId="77777777" w:rsidR="00E96A52" w:rsidRPr="005808E8" w:rsidRDefault="00E96A52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161" w:type="dxa"/>
            <w:vAlign w:val="center"/>
          </w:tcPr>
          <w:p w14:paraId="627867D3" w14:textId="77777777" w:rsidR="00E96A52" w:rsidRPr="005808E8" w:rsidRDefault="00E96A52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 xml:space="preserve"> bez redukce</w:t>
            </w:r>
          </w:p>
        </w:tc>
        <w:tc>
          <w:tcPr>
            <w:tcW w:w="1345" w:type="dxa"/>
            <w:vAlign w:val="center"/>
          </w:tcPr>
          <w:p w14:paraId="40340788" w14:textId="77777777" w:rsidR="00E96A52" w:rsidRPr="005808E8" w:rsidRDefault="00E96A52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2711CC3E" w14:textId="77777777" w:rsidR="00E96A52" w:rsidRPr="005808E8" w:rsidRDefault="00E96A52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21" w:type="dxa"/>
            <w:vAlign w:val="center"/>
          </w:tcPr>
          <w:p w14:paraId="70D52636" w14:textId="77777777" w:rsidR="00E96A52" w:rsidRPr="005808E8" w:rsidRDefault="00E96A52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3C27CE98" w14:textId="77777777" w:rsidR="00E96A52" w:rsidRPr="005808E8" w:rsidRDefault="00E96A52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91" w:type="dxa"/>
            <w:vAlign w:val="center"/>
          </w:tcPr>
          <w:p w14:paraId="5E2D6320" w14:textId="77777777" w:rsidR="00E96A52" w:rsidRPr="005808E8" w:rsidRDefault="00E96A52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0E40AE86" w14:textId="77777777" w:rsidR="00E96A52" w:rsidRPr="005808E8" w:rsidRDefault="00E96A52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E96A52" w:rsidRPr="005808E8" w14:paraId="3C99C2CB" w14:textId="77777777" w:rsidTr="00D62E82">
        <w:trPr>
          <w:trHeight w:val="275"/>
          <w:jc w:val="center"/>
        </w:trPr>
        <w:tc>
          <w:tcPr>
            <w:tcW w:w="9408" w:type="dxa"/>
            <w:gridSpan w:val="5"/>
            <w:shd w:val="clear" w:color="auto" w:fill="FFFFFF"/>
            <w:vAlign w:val="center"/>
          </w:tcPr>
          <w:p w14:paraId="1A25F0F6" w14:textId="77777777" w:rsidR="00E96A52" w:rsidRPr="005808E8" w:rsidRDefault="00E96A52" w:rsidP="00D62E82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E96A52" w:rsidRPr="00306B82" w14:paraId="5726318F" w14:textId="77777777" w:rsidTr="00D62E82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71D2ACC7" w14:textId="25CE61C4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ředkev, tuřín, ředkvička, kedluben, celer, jahodník, čekanka salátov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 w:rsidR="00BE1E84" w:rsidRPr="00BE1E84">
              <w:rPr>
                <w:rFonts w:ascii="Times New Roman" w:hAnsi="Times New Roman"/>
                <w:sz w:val="24"/>
                <w:szCs w:val="24"/>
              </w:rPr>
              <w:t>, brokolice, kapusta růžičková, květák, zelí hlávkové</w:t>
            </w:r>
          </w:p>
        </w:tc>
        <w:tc>
          <w:tcPr>
            <w:tcW w:w="1161" w:type="dxa"/>
            <w:vAlign w:val="center"/>
          </w:tcPr>
          <w:p w14:paraId="3A3B2FA0" w14:textId="2B3B191C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14:paraId="0B9EE52B" w14:textId="77777777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69CA6681" w14:textId="77777777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14:paraId="14CB526F" w14:textId="77777777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A52" w:rsidRPr="005808E8" w14:paraId="45F7E90C" w14:textId="77777777" w:rsidTr="00AA2E5F">
        <w:trPr>
          <w:trHeight w:val="275"/>
          <w:jc w:val="center"/>
        </w:trPr>
        <w:tc>
          <w:tcPr>
            <w:tcW w:w="9408" w:type="dxa"/>
            <w:gridSpan w:val="5"/>
            <w:shd w:val="clear" w:color="auto" w:fill="FFFFFF"/>
            <w:vAlign w:val="center"/>
          </w:tcPr>
          <w:p w14:paraId="51A1C463" w14:textId="5E349A75" w:rsidR="00E96A52" w:rsidRPr="005808E8" w:rsidRDefault="00E96A52" w:rsidP="00AA2E5F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 xml:space="preserve">Ochranná vzdálenost od povrchové vody s ohledem </w:t>
            </w:r>
            <w:r w:rsidRPr="00E96A52">
              <w:rPr>
                <w:rFonts w:ascii="Times New Roman" w:hAnsi="Times New Roman"/>
                <w:bCs/>
                <w:sz w:val="24"/>
                <w:szCs w:val="24"/>
              </w:rPr>
              <w:t xml:space="preserve">na ochranu necílových členovců </w:t>
            </w: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[m]</w:t>
            </w:r>
          </w:p>
        </w:tc>
      </w:tr>
      <w:tr w:rsidR="00E96A52" w:rsidRPr="00306B82" w14:paraId="705F061A" w14:textId="77777777" w:rsidTr="00AA2E5F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52B45E74" w14:textId="7D0E591D" w:rsidR="00E96A52" w:rsidRPr="005808E8" w:rsidRDefault="00E96A52" w:rsidP="00AA2E5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ředkev, tuřín, ředkvička, kedluben, celer, jahodník, čekanka salátov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 w:rsidR="00BE1E84" w:rsidRPr="00BE1E84">
              <w:rPr>
                <w:rFonts w:ascii="Times New Roman" w:hAnsi="Times New Roman"/>
                <w:sz w:val="24"/>
                <w:szCs w:val="24"/>
              </w:rPr>
              <w:t>, brokolice, kapusta růžičková, květák, zelí hlávkové</w:t>
            </w:r>
          </w:p>
        </w:tc>
        <w:tc>
          <w:tcPr>
            <w:tcW w:w="1161" w:type="dxa"/>
            <w:vAlign w:val="center"/>
          </w:tcPr>
          <w:p w14:paraId="6C9873F6" w14:textId="5E92565D" w:rsidR="00E96A52" w:rsidRPr="005808E8" w:rsidRDefault="00E96A52" w:rsidP="00AA2E5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5" w:type="dxa"/>
            <w:vAlign w:val="center"/>
          </w:tcPr>
          <w:p w14:paraId="2FA58CD2" w14:textId="7318BE68" w:rsidR="00E96A52" w:rsidRPr="005808E8" w:rsidRDefault="00E96A52" w:rsidP="00AA2E5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vAlign w:val="center"/>
          </w:tcPr>
          <w:p w14:paraId="7D180FDB" w14:textId="17A80166" w:rsidR="00E96A52" w:rsidRPr="005808E8" w:rsidRDefault="00E96A52" w:rsidP="00AA2E5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vAlign w:val="center"/>
          </w:tcPr>
          <w:p w14:paraId="1F252DE9" w14:textId="75AA2FF7" w:rsidR="00E96A52" w:rsidRPr="005808E8" w:rsidRDefault="00E96A52" w:rsidP="00AA2E5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F480E7E" w14:textId="77777777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AB26F8" w14:textId="77777777" w:rsidR="00E96A52" w:rsidRP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96A52">
        <w:rPr>
          <w:rFonts w:ascii="Times New Roman" w:hAnsi="Times New Roman"/>
          <w:sz w:val="24"/>
          <w:szCs w:val="24"/>
          <w:u w:val="single"/>
        </w:rPr>
        <w:t>Pro aplikaci do ředkve, tuřínu, ředkvičky, celeru a kedlubnu:</w:t>
      </w:r>
    </w:p>
    <w:p w14:paraId="3A60E5EB" w14:textId="3002BCCE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6A52">
        <w:rPr>
          <w:rFonts w:ascii="Times New Roman" w:hAnsi="Times New Roman"/>
          <w:sz w:val="24"/>
          <w:szCs w:val="24"/>
        </w:rPr>
        <w:t>S ohledem na ochranu vodních organismů je vyloučeno použití přípravku na pozemcích svažujících se k povrchovým vodám. Přípravek lze na těchto pozemcích aplikovat při použití vegetačního pásu o šířce nejméně 10 m.</w:t>
      </w:r>
    </w:p>
    <w:p w14:paraId="1C1D9BDE" w14:textId="77777777" w:rsidR="00E96A52" w:rsidRDefault="00E96A52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02ED46C6" w14:textId="6179F7DC" w:rsidR="00861476" w:rsidRPr="00861476" w:rsidRDefault="00861476" w:rsidP="00250DE2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749417E2" w14:textId="43CD88C1" w:rsidR="00250DE2" w:rsidRPr="00250DE2" w:rsidRDefault="00250DE2" w:rsidP="0083451E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Kategorie uživatelů, kteří smějí podle přílohy I odst. 1 písm. u) nařízení Komise (EU)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0DE2">
        <w:rPr>
          <w:rFonts w:ascii="Times New Roman" w:hAnsi="Times New Roman"/>
          <w:i/>
          <w:iCs/>
          <w:sz w:val="24"/>
          <w:szCs w:val="24"/>
        </w:rPr>
        <w:t>č. 547/2011 přípravek používat:</w:t>
      </w:r>
    </w:p>
    <w:p w14:paraId="475809E6" w14:textId="70653B53" w:rsidR="00205A20" w:rsidRDefault="00250DE2" w:rsidP="0083451E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Profesionální uživatel</w:t>
      </w:r>
    </w:p>
    <w:p w14:paraId="50F04492" w14:textId="77777777" w:rsidR="00720392" w:rsidRDefault="0072039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3240DB19" w14:textId="77777777" w:rsidR="00E96A52" w:rsidRPr="00E96A52" w:rsidRDefault="00E96A52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6A52">
        <w:rPr>
          <w:rFonts w:ascii="Times New Roman" w:hAnsi="Times New Roman"/>
          <w:sz w:val="24"/>
          <w:szCs w:val="24"/>
        </w:rPr>
        <w:t>Přípravek je vyloučen z použití v ochranném pásmu II. stupně zdrojů povrchové vody pro aplikaci do kořenové zeleniny, kedlubnu a celeru.</w:t>
      </w:r>
    </w:p>
    <w:p w14:paraId="3FF689BB" w14:textId="77777777" w:rsidR="00BE1E84" w:rsidRPr="000D2D3A" w:rsidRDefault="00BE1E84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>Přípravek lze aplikovat: postřikovači polních plodin nebo ručně postřikovači zádovými nebo na vozíku/trakaři.</w:t>
      </w:r>
    </w:p>
    <w:p w14:paraId="7D222A51" w14:textId="31999DA7" w:rsidR="00E96A52" w:rsidRPr="000D2D3A" w:rsidRDefault="00E96A52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 xml:space="preserve">Vzdálenost mezi hranicí ošetřené plochy </w:t>
      </w:r>
      <w:r w:rsidR="00774B61" w:rsidRPr="00774B61">
        <w:rPr>
          <w:rFonts w:ascii="Times New Roman" w:hAnsi="Times New Roman"/>
          <w:sz w:val="24"/>
          <w:szCs w:val="24"/>
        </w:rPr>
        <w:t xml:space="preserve">a hranicí oblasti využívané zranitelnými skupinami obyvatel </w:t>
      </w:r>
      <w:r w:rsidRPr="000D2D3A">
        <w:rPr>
          <w:rFonts w:ascii="Times New Roman" w:hAnsi="Times New Roman"/>
          <w:sz w:val="24"/>
          <w:szCs w:val="24"/>
        </w:rPr>
        <w:t>nesmí být menší než 5 metrů</w:t>
      </w:r>
      <w:r w:rsidR="00774B61">
        <w:rPr>
          <w:rFonts w:ascii="Times New Roman" w:hAnsi="Times New Roman"/>
          <w:sz w:val="24"/>
          <w:szCs w:val="24"/>
        </w:rPr>
        <w:t>.</w:t>
      </w:r>
    </w:p>
    <w:p w14:paraId="335314D0" w14:textId="77777777" w:rsidR="00BE1E84" w:rsidRDefault="00BE1E84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>Vstup na ošetřený pozemek za účelem kontroly provedení postřiku je možný až následující den po aplikaci.</w:t>
      </w:r>
    </w:p>
    <w:p w14:paraId="402411CB" w14:textId="1646C07C" w:rsidR="00E96A52" w:rsidRDefault="00E96A52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6A52">
        <w:rPr>
          <w:rFonts w:ascii="Times New Roman" w:hAnsi="Times New Roman"/>
          <w:sz w:val="24"/>
          <w:szCs w:val="24"/>
        </w:rPr>
        <w:t>Nebezpečný pro včely. Přípravek smí být aplikován na porost navštěvovaný včelami pouze po ukončení denního letu včel, a to nejpozději do dvacáté třetí hodiny příslušného dne.</w:t>
      </w:r>
    </w:p>
    <w:p w14:paraId="33CCEA96" w14:textId="77777777" w:rsidR="0007537C" w:rsidRDefault="0007537C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39D4CD18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28F3E0E1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19420C">
        <w:rPr>
          <w:rFonts w:ascii="Times New Roman" w:hAnsi="Times New Roman"/>
          <w:sz w:val="24"/>
          <w:szCs w:val="24"/>
        </w:rPr>
        <w:t>Benevia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r w:rsidR="00407E73" w:rsidRPr="00E34609">
        <w:rPr>
          <w:rFonts w:ascii="Times New Roman" w:hAnsi="Times New Roman"/>
          <w:sz w:val="24"/>
          <w:szCs w:val="24"/>
        </w:rPr>
        <w:t>evid</w:t>
      </w:r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720392">
        <w:rPr>
          <w:rFonts w:ascii="Times New Roman" w:hAnsi="Times New Roman"/>
          <w:sz w:val="24"/>
          <w:szCs w:val="24"/>
        </w:rPr>
        <w:t>5</w:t>
      </w:r>
      <w:r w:rsidR="0019420C">
        <w:rPr>
          <w:rFonts w:ascii="Times New Roman" w:hAnsi="Times New Roman"/>
          <w:sz w:val="24"/>
          <w:szCs w:val="24"/>
        </w:rPr>
        <w:t>286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007AB34E" w14:textId="77777777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1C493D6A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19420C">
        <w:rPr>
          <w:rFonts w:ascii="Times New Roman" w:hAnsi="Times New Roman"/>
          <w:sz w:val="24"/>
          <w:szCs w:val="24"/>
        </w:rPr>
        <w:t>Benevia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F02394F" w14:textId="77777777" w:rsidR="00720392" w:rsidRDefault="00720392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01A6903C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6DF803D1" w14:textId="77777777" w:rsidR="000076C4" w:rsidRPr="00CF3503" w:rsidRDefault="000076C4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55BC2B" w14:textId="77777777" w:rsidR="000076C4" w:rsidRPr="00090D6B" w:rsidRDefault="000076C4" w:rsidP="000076C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>Čl. 5</w:t>
      </w:r>
    </w:p>
    <w:p w14:paraId="50207717" w14:textId="77777777" w:rsidR="000076C4" w:rsidRPr="00090D6B" w:rsidRDefault="000076C4" w:rsidP="000076C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859369" w14:textId="403E6B06" w:rsidR="000076C4" w:rsidRPr="00606F2F" w:rsidRDefault="000076C4" w:rsidP="000076C4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Pr="000076C4">
        <w:rPr>
          <w:rFonts w:ascii="Times New Roman" w:hAnsi="Times New Roman"/>
          <w:sz w:val="24"/>
          <w:szCs w:val="24"/>
        </w:rPr>
        <w:t>UKZUZ 163349/2020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12E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</w:rPr>
        <w:t>9</w:t>
      </w:r>
      <w:r w:rsidRPr="001011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0112E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0</w:t>
      </w:r>
      <w:r w:rsidRPr="00090D6B">
        <w:rPr>
          <w:rFonts w:ascii="Times New Roman" w:hAnsi="Times New Roman"/>
          <w:sz w:val="24"/>
          <w:szCs w:val="24"/>
        </w:rPr>
        <w:t xml:space="preserve"> </w:t>
      </w: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3C8DCCAF" w14:textId="235D610B" w:rsidR="00996676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60B890" w14:textId="299556CA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2F3B21" w14:textId="6BFC4038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389F60" w14:textId="6247099A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485014" w14:textId="5F2C7421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6FF55F" w14:textId="77777777" w:rsidR="001272D4" w:rsidRDefault="001272D4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858CF1" w14:textId="77777777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F94204" w14:textId="77777777" w:rsidR="000C7A2F" w:rsidRDefault="000C7A2F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097C7C" w14:textId="77777777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20A5" w14:textId="77777777" w:rsidR="00A74165" w:rsidRDefault="00A74165" w:rsidP="00CE12AE">
      <w:pPr>
        <w:spacing w:after="0" w:line="240" w:lineRule="auto"/>
      </w:pPr>
      <w:r>
        <w:separator/>
      </w:r>
    </w:p>
  </w:endnote>
  <w:endnote w:type="continuationSeparator" w:id="0">
    <w:p w14:paraId="54C0D7FF" w14:textId="77777777" w:rsidR="00A74165" w:rsidRDefault="00A74165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7105" w14:textId="77777777" w:rsidR="00A74165" w:rsidRDefault="00A74165" w:rsidP="00CE12AE">
      <w:pPr>
        <w:spacing w:after="0" w:line="240" w:lineRule="auto"/>
      </w:pPr>
      <w:r>
        <w:separator/>
      </w:r>
    </w:p>
  </w:footnote>
  <w:footnote w:type="continuationSeparator" w:id="0">
    <w:p w14:paraId="34631AE0" w14:textId="77777777" w:rsidR="00A74165" w:rsidRDefault="00A74165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00000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12"/>
    <w:multiLevelType w:val="hybridMultilevel"/>
    <w:tmpl w:val="C4C08650"/>
    <w:lvl w:ilvl="0" w:tplc="C41CF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BF3D5B"/>
    <w:multiLevelType w:val="hybridMultilevel"/>
    <w:tmpl w:val="0F00DA8C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D2FEDE7C">
      <w:numFmt w:val="bullet"/>
      <w:lvlText w:val=""/>
      <w:lvlJc w:val="left"/>
      <w:pPr>
        <w:ind w:left="2586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DF12764"/>
    <w:multiLevelType w:val="multilevel"/>
    <w:tmpl w:val="AB488A38"/>
    <w:lvl w:ilvl="0">
      <w:start w:val="1"/>
      <w:numFmt w:val="upperLetter"/>
      <w:lvlText w:val="%1)"/>
      <w:lvlJc w:val="left"/>
      <w:pPr>
        <w:ind w:left="10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5F3112"/>
    <w:multiLevelType w:val="hybridMultilevel"/>
    <w:tmpl w:val="9DE83F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0279E9"/>
    <w:multiLevelType w:val="hybridMultilevel"/>
    <w:tmpl w:val="438E2E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E47"/>
    <w:multiLevelType w:val="hybridMultilevel"/>
    <w:tmpl w:val="1E3C67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9630B3"/>
    <w:multiLevelType w:val="hybridMultilevel"/>
    <w:tmpl w:val="1C4A97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406972"/>
    <w:multiLevelType w:val="hybridMultilevel"/>
    <w:tmpl w:val="21FAC9AE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B0122C"/>
    <w:multiLevelType w:val="hybridMultilevel"/>
    <w:tmpl w:val="7800F3AE"/>
    <w:lvl w:ilvl="0" w:tplc="592A0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6909180">
    <w:abstractNumId w:val="15"/>
  </w:num>
  <w:num w:numId="2" w16cid:durableId="196045778">
    <w:abstractNumId w:val="10"/>
  </w:num>
  <w:num w:numId="3" w16cid:durableId="1326128923">
    <w:abstractNumId w:val="2"/>
  </w:num>
  <w:num w:numId="4" w16cid:durableId="1571647032">
    <w:abstractNumId w:val="13"/>
  </w:num>
  <w:num w:numId="5" w16cid:durableId="964699714">
    <w:abstractNumId w:val="6"/>
  </w:num>
  <w:num w:numId="6" w16cid:durableId="549616428">
    <w:abstractNumId w:val="3"/>
  </w:num>
  <w:num w:numId="7" w16cid:durableId="144399130">
    <w:abstractNumId w:val="12"/>
  </w:num>
  <w:num w:numId="8" w16cid:durableId="1063941371">
    <w:abstractNumId w:val="5"/>
  </w:num>
  <w:num w:numId="9" w16cid:durableId="400257456">
    <w:abstractNumId w:val="7"/>
  </w:num>
  <w:num w:numId="10" w16cid:durableId="1985040423">
    <w:abstractNumId w:val="11"/>
  </w:num>
  <w:num w:numId="11" w16cid:durableId="1086611376">
    <w:abstractNumId w:val="0"/>
  </w:num>
  <w:num w:numId="12" w16cid:durableId="1507359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8872371">
    <w:abstractNumId w:val="4"/>
  </w:num>
  <w:num w:numId="14" w16cid:durableId="876089308">
    <w:abstractNumId w:val="14"/>
  </w:num>
  <w:num w:numId="15" w16cid:durableId="31271329">
    <w:abstractNumId w:val="18"/>
  </w:num>
  <w:num w:numId="16" w16cid:durableId="557982257">
    <w:abstractNumId w:val="16"/>
  </w:num>
  <w:num w:numId="17" w16cid:durableId="718359664">
    <w:abstractNumId w:val="8"/>
  </w:num>
  <w:num w:numId="18" w16cid:durableId="2063407235">
    <w:abstractNumId w:val="1"/>
  </w:num>
  <w:num w:numId="19" w16cid:durableId="277105200">
    <w:abstractNumId w:val="9"/>
  </w:num>
  <w:num w:numId="20" w16cid:durableId="12601397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076C4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41D8F"/>
    <w:rsid w:val="00053AA8"/>
    <w:rsid w:val="00062347"/>
    <w:rsid w:val="00063209"/>
    <w:rsid w:val="00065520"/>
    <w:rsid w:val="00065E0B"/>
    <w:rsid w:val="0006634E"/>
    <w:rsid w:val="0007537C"/>
    <w:rsid w:val="00087038"/>
    <w:rsid w:val="000879B4"/>
    <w:rsid w:val="000916CD"/>
    <w:rsid w:val="00093864"/>
    <w:rsid w:val="00096456"/>
    <w:rsid w:val="00097751"/>
    <w:rsid w:val="000A3371"/>
    <w:rsid w:val="000A50D1"/>
    <w:rsid w:val="000A57AB"/>
    <w:rsid w:val="000B4579"/>
    <w:rsid w:val="000C2AAF"/>
    <w:rsid w:val="000C2E53"/>
    <w:rsid w:val="000C6C8C"/>
    <w:rsid w:val="000C7A2F"/>
    <w:rsid w:val="000D2D3A"/>
    <w:rsid w:val="000D51A6"/>
    <w:rsid w:val="000E0E5E"/>
    <w:rsid w:val="000E1A1C"/>
    <w:rsid w:val="000E41A9"/>
    <w:rsid w:val="000E735D"/>
    <w:rsid w:val="000F18E2"/>
    <w:rsid w:val="000F4521"/>
    <w:rsid w:val="000F4AB2"/>
    <w:rsid w:val="0010681E"/>
    <w:rsid w:val="00107A84"/>
    <w:rsid w:val="00107EC4"/>
    <w:rsid w:val="00116B93"/>
    <w:rsid w:val="0012074E"/>
    <w:rsid w:val="00122131"/>
    <w:rsid w:val="00122DE1"/>
    <w:rsid w:val="00126AB4"/>
    <w:rsid w:val="001272D4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33B"/>
    <w:rsid w:val="001836EB"/>
    <w:rsid w:val="001841B0"/>
    <w:rsid w:val="001856A5"/>
    <w:rsid w:val="001879C9"/>
    <w:rsid w:val="00187A02"/>
    <w:rsid w:val="00192533"/>
    <w:rsid w:val="001935B4"/>
    <w:rsid w:val="0019420C"/>
    <w:rsid w:val="001954EC"/>
    <w:rsid w:val="00196744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D7B97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012"/>
    <w:rsid w:val="002331AF"/>
    <w:rsid w:val="00250DE2"/>
    <w:rsid w:val="00251812"/>
    <w:rsid w:val="002535C5"/>
    <w:rsid w:val="00254CCA"/>
    <w:rsid w:val="00256F7B"/>
    <w:rsid w:val="00260FFC"/>
    <w:rsid w:val="00261A73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5DB9"/>
    <w:rsid w:val="002A6401"/>
    <w:rsid w:val="002A642C"/>
    <w:rsid w:val="002B360A"/>
    <w:rsid w:val="002B62A6"/>
    <w:rsid w:val="002C2E81"/>
    <w:rsid w:val="002C3001"/>
    <w:rsid w:val="002D1505"/>
    <w:rsid w:val="002F0C50"/>
    <w:rsid w:val="002F6A86"/>
    <w:rsid w:val="00301B3C"/>
    <w:rsid w:val="00307280"/>
    <w:rsid w:val="003107E6"/>
    <w:rsid w:val="00312753"/>
    <w:rsid w:val="00313AA4"/>
    <w:rsid w:val="00315945"/>
    <w:rsid w:val="0031612F"/>
    <w:rsid w:val="00317DC6"/>
    <w:rsid w:val="0032727D"/>
    <w:rsid w:val="00331D22"/>
    <w:rsid w:val="00332323"/>
    <w:rsid w:val="00333061"/>
    <w:rsid w:val="003552E5"/>
    <w:rsid w:val="00355DD5"/>
    <w:rsid w:val="00355FD0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054E"/>
    <w:rsid w:val="00475359"/>
    <w:rsid w:val="0048376B"/>
    <w:rsid w:val="004876D3"/>
    <w:rsid w:val="00490866"/>
    <w:rsid w:val="00491DFF"/>
    <w:rsid w:val="00493FE2"/>
    <w:rsid w:val="004A27DB"/>
    <w:rsid w:val="004A4E7F"/>
    <w:rsid w:val="004A521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02FC"/>
    <w:rsid w:val="00543FEE"/>
    <w:rsid w:val="00544AD9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1589"/>
    <w:rsid w:val="0058564B"/>
    <w:rsid w:val="005856D3"/>
    <w:rsid w:val="00595568"/>
    <w:rsid w:val="005A4C6C"/>
    <w:rsid w:val="005B6145"/>
    <w:rsid w:val="005B7000"/>
    <w:rsid w:val="005C184F"/>
    <w:rsid w:val="005C54BB"/>
    <w:rsid w:val="005D0F79"/>
    <w:rsid w:val="005D34B2"/>
    <w:rsid w:val="005D4E14"/>
    <w:rsid w:val="005E0DEB"/>
    <w:rsid w:val="005E1FFF"/>
    <w:rsid w:val="005E7DBD"/>
    <w:rsid w:val="005F4682"/>
    <w:rsid w:val="005F4E74"/>
    <w:rsid w:val="005F5675"/>
    <w:rsid w:val="005F7D96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771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07B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0392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4FA7"/>
    <w:rsid w:val="00767D6D"/>
    <w:rsid w:val="00771C8B"/>
    <w:rsid w:val="007721CB"/>
    <w:rsid w:val="00772753"/>
    <w:rsid w:val="00774B61"/>
    <w:rsid w:val="0077567E"/>
    <w:rsid w:val="00775A5A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451E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577C"/>
    <w:rsid w:val="008C693D"/>
    <w:rsid w:val="008D0A7D"/>
    <w:rsid w:val="008D0CCB"/>
    <w:rsid w:val="008D49A3"/>
    <w:rsid w:val="008D740E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461CA"/>
    <w:rsid w:val="00953C8F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0C4A"/>
    <w:rsid w:val="00991087"/>
    <w:rsid w:val="009916F0"/>
    <w:rsid w:val="00992931"/>
    <w:rsid w:val="00994D85"/>
    <w:rsid w:val="00996676"/>
    <w:rsid w:val="009A22C3"/>
    <w:rsid w:val="009A25DE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035"/>
    <w:rsid w:val="009F79D0"/>
    <w:rsid w:val="009F7E83"/>
    <w:rsid w:val="00A00066"/>
    <w:rsid w:val="00A038F8"/>
    <w:rsid w:val="00A07215"/>
    <w:rsid w:val="00A10301"/>
    <w:rsid w:val="00A111FC"/>
    <w:rsid w:val="00A14B36"/>
    <w:rsid w:val="00A272BB"/>
    <w:rsid w:val="00A33039"/>
    <w:rsid w:val="00A37C35"/>
    <w:rsid w:val="00A5044F"/>
    <w:rsid w:val="00A51311"/>
    <w:rsid w:val="00A51EFA"/>
    <w:rsid w:val="00A5364C"/>
    <w:rsid w:val="00A54558"/>
    <w:rsid w:val="00A56D48"/>
    <w:rsid w:val="00A64308"/>
    <w:rsid w:val="00A66F6D"/>
    <w:rsid w:val="00A74165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56031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1E84"/>
    <w:rsid w:val="00BE2612"/>
    <w:rsid w:val="00BE3CC0"/>
    <w:rsid w:val="00BE420D"/>
    <w:rsid w:val="00BE5CDF"/>
    <w:rsid w:val="00BE7F6B"/>
    <w:rsid w:val="00BF0125"/>
    <w:rsid w:val="00BF0926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335C0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5164"/>
    <w:rsid w:val="00CC7B65"/>
    <w:rsid w:val="00CD2132"/>
    <w:rsid w:val="00CD316E"/>
    <w:rsid w:val="00CD7D8B"/>
    <w:rsid w:val="00CE0A71"/>
    <w:rsid w:val="00CE12AE"/>
    <w:rsid w:val="00CE4826"/>
    <w:rsid w:val="00CF1D54"/>
    <w:rsid w:val="00CF3503"/>
    <w:rsid w:val="00D03382"/>
    <w:rsid w:val="00D05936"/>
    <w:rsid w:val="00D06555"/>
    <w:rsid w:val="00D11F81"/>
    <w:rsid w:val="00D1634A"/>
    <w:rsid w:val="00D2623A"/>
    <w:rsid w:val="00D26765"/>
    <w:rsid w:val="00D34662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318A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1C7"/>
    <w:rsid w:val="00DD427B"/>
    <w:rsid w:val="00DD49AB"/>
    <w:rsid w:val="00DD49CD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02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3A90"/>
    <w:rsid w:val="00E87616"/>
    <w:rsid w:val="00E92B90"/>
    <w:rsid w:val="00E94F7E"/>
    <w:rsid w:val="00E95CA6"/>
    <w:rsid w:val="00E96A52"/>
    <w:rsid w:val="00E9788D"/>
    <w:rsid w:val="00EB07EA"/>
    <w:rsid w:val="00EB2D36"/>
    <w:rsid w:val="00EB7B1F"/>
    <w:rsid w:val="00EC6107"/>
    <w:rsid w:val="00EC6EFB"/>
    <w:rsid w:val="00EE0972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3D8F"/>
    <w:rsid w:val="00F14CA9"/>
    <w:rsid w:val="00F15872"/>
    <w:rsid w:val="00F20565"/>
    <w:rsid w:val="00F21CAC"/>
    <w:rsid w:val="00F22431"/>
    <w:rsid w:val="00F25DEB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1350"/>
    <w:rsid w:val="00FB294C"/>
    <w:rsid w:val="00FC081A"/>
    <w:rsid w:val="00FC2BCF"/>
    <w:rsid w:val="00FD120D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  <w:style w:type="paragraph" w:customStyle="1" w:styleId="Default">
    <w:name w:val="Default"/>
    <w:rsid w:val="00D531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E96A52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10</cp:revision>
  <cp:lastPrinted>2022-11-02T07:05:00Z</cp:lastPrinted>
  <dcterms:created xsi:type="dcterms:W3CDTF">2023-01-04T10:51:00Z</dcterms:created>
  <dcterms:modified xsi:type="dcterms:W3CDTF">2023-04-06T06:42:00Z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