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FD85" w14:textId="77777777" w:rsidR="003952FA" w:rsidRDefault="003952FA" w:rsidP="005B2F70">
      <w:pPr>
        <w:pStyle w:val="Nzev"/>
        <w:ind w:left="1410" w:hanging="1410"/>
        <w:jc w:val="both"/>
        <w:rPr>
          <w:rFonts w:ascii="Arial" w:hAnsi="Arial" w:cs="Arial"/>
          <w:b w:val="0"/>
          <w:sz w:val="22"/>
          <w:szCs w:val="22"/>
        </w:rPr>
      </w:pPr>
    </w:p>
    <w:p w14:paraId="1AD4F44B" w14:textId="77777777" w:rsidR="003952FA" w:rsidRPr="00353288" w:rsidRDefault="003952FA" w:rsidP="003952FA">
      <w:pPr>
        <w:pStyle w:val="Zkladntext"/>
        <w:spacing w:after="0"/>
        <w:jc w:val="center"/>
        <w:rPr>
          <w:rFonts w:ascii="Arial Narrow" w:hAnsi="Arial Narrow" w:cs="Arial"/>
          <w:b/>
          <w:color w:val="000000"/>
          <w:szCs w:val="24"/>
        </w:rPr>
      </w:pPr>
      <w:r w:rsidRPr="00353288">
        <w:rPr>
          <w:rFonts w:ascii="Arial Narrow" w:hAnsi="Arial Narrow" w:cs="Arial"/>
          <w:b/>
          <w:color w:val="000000"/>
          <w:szCs w:val="24"/>
        </w:rPr>
        <w:t>Město Zubří</w:t>
      </w:r>
    </w:p>
    <w:p w14:paraId="76ACA940" w14:textId="77777777" w:rsidR="003952FA" w:rsidRPr="00353288" w:rsidRDefault="003952FA" w:rsidP="003952FA">
      <w:pPr>
        <w:pStyle w:val="NormlnIMP"/>
        <w:spacing w:after="60" w:line="240" w:lineRule="auto"/>
        <w:jc w:val="center"/>
        <w:rPr>
          <w:rFonts w:ascii="Arial Narrow" w:hAnsi="Arial Narrow" w:cs="Arial"/>
          <w:b/>
          <w:color w:val="000000"/>
          <w:szCs w:val="24"/>
        </w:rPr>
      </w:pPr>
      <w:r w:rsidRPr="00353288">
        <w:rPr>
          <w:rFonts w:ascii="Arial Narrow" w:hAnsi="Arial Narrow" w:cs="Arial"/>
          <w:b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4DF75" wp14:editId="4934A0CA">
                <wp:simplePos x="0" y="0"/>
                <wp:positionH relativeFrom="column">
                  <wp:posOffset>-69971</wp:posOffset>
                </wp:positionH>
                <wp:positionV relativeFrom="paragraph">
                  <wp:posOffset>141656</wp:posOffset>
                </wp:positionV>
                <wp:extent cx="6480083" cy="0"/>
                <wp:effectExtent l="0" t="0" r="0" b="0"/>
                <wp:wrapNone/>
                <wp:docPr id="73543064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AB022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1.15pt" to="504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" strokecolor="black [3213]"/>
            </w:pict>
          </mc:Fallback>
        </mc:AlternateContent>
      </w:r>
    </w:p>
    <w:p w14:paraId="58E5EB71" w14:textId="77777777" w:rsidR="003952FA" w:rsidRPr="00353288" w:rsidRDefault="003952FA" w:rsidP="003952FA">
      <w:pPr>
        <w:pStyle w:val="NormlnIMP"/>
        <w:spacing w:after="60" w:line="240" w:lineRule="auto"/>
        <w:jc w:val="center"/>
        <w:rPr>
          <w:rFonts w:ascii="Arial Narrow" w:hAnsi="Arial Narrow" w:cs="Arial"/>
          <w:b/>
          <w:color w:val="000000"/>
          <w:szCs w:val="24"/>
        </w:rPr>
      </w:pPr>
    </w:p>
    <w:p w14:paraId="0E851888" w14:textId="77777777" w:rsidR="00245373" w:rsidRPr="00245373" w:rsidRDefault="00245373" w:rsidP="00245373">
      <w:pPr>
        <w:pStyle w:val="NormlnIMP"/>
        <w:spacing w:after="60" w:line="240" w:lineRule="auto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245373">
        <w:rPr>
          <w:rFonts w:ascii="Arial Narrow" w:hAnsi="Arial Narrow" w:cs="Arial"/>
          <w:b/>
          <w:color w:val="000000"/>
          <w:sz w:val="22"/>
          <w:szCs w:val="22"/>
        </w:rPr>
        <w:t>Zastupitelstvo města Zubří</w:t>
      </w:r>
    </w:p>
    <w:p w14:paraId="230AC863" w14:textId="77777777" w:rsidR="00245373" w:rsidRPr="00245373" w:rsidRDefault="00245373" w:rsidP="00245373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FB65388" w14:textId="77777777" w:rsidR="00245373" w:rsidRPr="00245373" w:rsidRDefault="00245373" w:rsidP="00245373">
      <w:pPr>
        <w:jc w:val="center"/>
        <w:rPr>
          <w:rFonts w:ascii="Arial Narrow" w:hAnsi="Arial Narrow" w:cs="Arial"/>
          <w:b/>
          <w:sz w:val="22"/>
          <w:szCs w:val="22"/>
        </w:rPr>
      </w:pPr>
      <w:r w:rsidRPr="00245373">
        <w:rPr>
          <w:rFonts w:ascii="Arial Narrow" w:hAnsi="Arial Narrow" w:cs="Arial"/>
          <w:b/>
          <w:sz w:val="22"/>
          <w:szCs w:val="22"/>
        </w:rPr>
        <w:t>Obecně závazná vyhláška města Zubří,</w:t>
      </w:r>
    </w:p>
    <w:p w14:paraId="40AF72E1" w14:textId="77777777" w:rsidR="00245373" w:rsidRPr="00245373" w:rsidRDefault="00245373" w:rsidP="00245373">
      <w:pPr>
        <w:jc w:val="center"/>
        <w:rPr>
          <w:rFonts w:ascii="Arial Narrow" w:hAnsi="Arial Narrow" w:cs="Arial"/>
          <w:b/>
          <w:sz w:val="22"/>
          <w:szCs w:val="22"/>
        </w:rPr>
      </w:pPr>
      <w:r w:rsidRPr="00245373">
        <w:rPr>
          <w:rFonts w:ascii="Arial Narrow" w:hAnsi="Arial Narrow" w:cs="Arial"/>
          <w:b/>
          <w:sz w:val="22"/>
          <w:szCs w:val="22"/>
        </w:rPr>
        <w:t xml:space="preserve">kterou se stanoví školské obvody mateřských škol </w:t>
      </w:r>
    </w:p>
    <w:p w14:paraId="25D6FFED" w14:textId="77777777" w:rsidR="00245373" w:rsidRPr="00245373" w:rsidRDefault="00245373" w:rsidP="00245373">
      <w:pPr>
        <w:jc w:val="center"/>
        <w:rPr>
          <w:rFonts w:ascii="Arial Narrow" w:hAnsi="Arial Narrow" w:cs="Arial"/>
          <w:b/>
          <w:sz w:val="22"/>
          <w:szCs w:val="22"/>
        </w:rPr>
      </w:pPr>
      <w:r w:rsidRPr="00245373">
        <w:rPr>
          <w:rFonts w:ascii="Arial Narrow" w:hAnsi="Arial Narrow" w:cs="Arial"/>
          <w:b/>
          <w:sz w:val="22"/>
          <w:szCs w:val="22"/>
        </w:rPr>
        <w:t>zřízených městem Zubří</w:t>
      </w:r>
    </w:p>
    <w:p w14:paraId="4424E6F0" w14:textId="77777777" w:rsidR="00245373" w:rsidRPr="00245373" w:rsidRDefault="00245373" w:rsidP="00245373">
      <w:pPr>
        <w:pStyle w:val="Zkladntextodsazen"/>
        <w:ind w:left="0"/>
        <w:rPr>
          <w:rFonts w:ascii="Arial Narrow" w:hAnsi="Arial Narrow" w:cs="Arial"/>
          <w:sz w:val="22"/>
          <w:szCs w:val="22"/>
        </w:rPr>
      </w:pPr>
    </w:p>
    <w:p w14:paraId="56BC55BC" w14:textId="3C608F6F" w:rsidR="00245373" w:rsidRPr="00245373" w:rsidRDefault="00245373" w:rsidP="00CF2806">
      <w:pPr>
        <w:pStyle w:val="Zkladntextodsazen"/>
        <w:ind w:left="0"/>
        <w:jc w:val="both"/>
        <w:rPr>
          <w:rFonts w:ascii="Arial Narrow" w:hAnsi="Arial Narrow" w:cs="Arial"/>
          <w:sz w:val="22"/>
          <w:szCs w:val="22"/>
        </w:rPr>
      </w:pPr>
      <w:r w:rsidRPr="00245373">
        <w:rPr>
          <w:rFonts w:ascii="Arial Narrow" w:hAnsi="Arial Narrow" w:cs="Arial"/>
          <w:sz w:val="22"/>
          <w:szCs w:val="22"/>
        </w:rPr>
        <w:t xml:space="preserve">Zastupitelstvo města Zubří se na svém zasedání dne </w:t>
      </w:r>
      <w:r>
        <w:rPr>
          <w:rFonts w:ascii="Arial Narrow" w:hAnsi="Arial Narrow" w:cs="Arial"/>
          <w:sz w:val="22"/>
          <w:szCs w:val="22"/>
        </w:rPr>
        <w:t>08</w:t>
      </w:r>
      <w:r w:rsidRPr="00245373">
        <w:rPr>
          <w:rFonts w:ascii="Arial Narrow" w:hAnsi="Arial Narrow" w:cs="Arial"/>
          <w:sz w:val="22"/>
          <w:szCs w:val="22"/>
        </w:rPr>
        <w:t xml:space="preserve">. 06. 2023 usnesením č. ZM </w:t>
      </w:r>
      <w:r>
        <w:rPr>
          <w:rFonts w:ascii="Arial Narrow" w:hAnsi="Arial Narrow" w:cs="Arial"/>
          <w:sz w:val="22"/>
          <w:szCs w:val="22"/>
        </w:rPr>
        <w:t>6</w:t>
      </w:r>
      <w:r w:rsidRPr="00245373">
        <w:rPr>
          <w:rFonts w:ascii="Arial Narrow" w:hAnsi="Arial Narrow" w:cs="Arial"/>
          <w:sz w:val="22"/>
          <w:szCs w:val="22"/>
        </w:rPr>
        <w:t>/</w:t>
      </w:r>
      <w:r w:rsidR="00CF2806">
        <w:rPr>
          <w:rFonts w:ascii="Arial Narrow" w:hAnsi="Arial Narrow" w:cs="Arial"/>
          <w:sz w:val="22"/>
          <w:szCs w:val="22"/>
        </w:rPr>
        <w:t>06</w:t>
      </w:r>
      <w:r w:rsidRPr="00245373">
        <w:rPr>
          <w:rFonts w:ascii="Arial Narrow" w:hAnsi="Arial Narrow" w:cs="Arial"/>
          <w:sz w:val="22"/>
          <w:szCs w:val="22"/>
        </w:rPr>
        <w:t xml:space="preserve"> usneslo vydat na základě ustanovení § 178 odst. 2 písm. b) a § 179 odst. 3 zákona č. 561/2004 Sb., o předškolním, základním, středním, vyšším odborném a jiném vzdělávání (školský zákon), ve znění pozdějších předpisů, a v souladu s § 10 písm. d) a § 84 odst. 2 písm. h) zákona </w:t>
      </w:r>
      <w:r w:rsidR="00CF2806">
        <w:rPr>
          <w:rFonts w:ascii="Arial Narrow" w:hAnsi="Arial Narrow" w:cs="Arial"/>
          <w:sz w:val="22"/>
          <w:szCs w:val="22"/>
        </w:rPr>
        <w:t xml:space="preserve">             </w:t>
      </w:r>
      <w:r w:rsidRPr="00245373">
        <w:rPr>
          <w:rFonts w:ascii="Arial Narrow" w:hAnsi="Arial Narrow" w:cs="Arial"/>
          <w:sz w:val="22"/>
          <w:szCs w:val="22"/>
        </w:rPr>
        <w:t xml:space="preserve">č. 128/2000 Sb., o obcích (obecní zřízení), ve znění pozdějších přepisů, tuto obecně závaznou vyhlášku: </w:t>
      </w:r>
    </w:p>
    <w:p w14:paraId="1231F141" w14:textId="77777777" w:rsidR="00245373" w:rsidRPr="00245373" w:rsidRDefault="00245373" w:rsidP="00245373">
      <w:pPr>
        <w:pStyle w:val="Nadpis2"/>
        <w:rPr>
          <w:rFonts w:ascii="Arial Narrow" w:hAnsi="Arial Narrow" w:cs="Arial"/>
          <w:sz w:val="22"/>
          <w:szCs w:val="22"/>
        </w:rPr>
      </w:pPr>
    </w:p>
    <w:p w14:paraId="210109EE" w14:textId="77777777" w:rsidR="00245373" w:rsidRPr="00245373" w:rsidRDefault="00245373" w:rsidP="00245373">
      <w:pPr>
        <w:pStyle w:val="Nadpis2"/>
        <w:jc w:val="center"/>
        <w:rPr>
          <w:rFonts w:ascii="Arial Narrow" w:hAnsi="Arial Narrow" w:cs="Arial"/>
          <w:b/>
          <w:sz w:val="22"/>
          <w:szCs w:val="22"/>
          <w:u w:val="none"/>
        </w:rPr>
      </w:pPr>
      <w:r w:rsidRPr="00245373">
        <w:rPr>
          <w:rFonts w:ascii="Arial Narrow" w:hAnsi="Arial Narrow" w:cs="Arial"/>
          <w:b/>
          <w:sz w:val="22"/>
          <w:szCs w:val="22"/>
          <w:u w:val="none"/>
        </w:rPr>
        <w:t>Čl. 1</w:t>
      </w:r>
    </w:p>
    <w:p w14:paraId="3FE6B598" w14:textId="77777777" w:rsidR="00245373" w:rsidRPr="00245373" w:rsidRDefault="00245373" w:rsidP="00245373">
      <w:pPr>
        <w:jc w:val="center"/>
        <w:rPr>
          <w:rFonts w:ascii="Arial Narrow" w:hAnsi="Arial Narrow" w:cs="Arial"/>
          <w:b/>
          <w:sz w:val="22"/>
          <w:szCs w:val="22"/>
        </w:rPr>
      </w:pPr>
      <w:r w:rsidRPr="00245373">
        <w:rPr>
          <w:rFonts w:ascii="Arial Narrow" w:hAnsi="Arial Narrow" w:cs="Arial"/>
          <w:b/>
          <w:sz w:val="22"/>
          <w:szCs w:val="22"/>
        </w:rPr>
        <w:t xml:space="preserve">Stanovení školských obvodů </w:t>
      </w:r>
    </w:p>
    <w:p w14:paraId="10D162A9" w14:textId="77777777" w:rsidR="00245373" w:rsidRPr="00245373" w:rsidRDefault="00245373" w:rsidP="00245373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BC2AA16" w14:textId="77777777" w:rsidR="00245373" w:rsidRPr="00245373" w:rsidRDefault="00245373" w:rsidP="00245373">
      <w:pPr>
        <w:rPr>
          <w:rFonts w:ascii="Arial Narrow" w:hAnsi="Arial Narrow" w:cs="Arial"/>
          <w:sz w:val="22"/>
          <w:szCs w:val="22"/>
        </w:rPr>
      </w:pPr>
      <w:r w:rsidRPr="00245373">
        <w:rPr>
          <w:rFonts w:ascii="Arial Narrow" w:hAnsi="Arial Narrow" w:cs="Arial"/>
          <w:sz w:val="22"/>
          <w:szCs w:val="22"/>
        </w:rPr>
        <w:t>Školské obvody mateřských škol zřízených městem Zubří se stanovují takto:</w:t>
      </w:r>
    </w:p>
    <w:p w14:paraId="0603ECC8" w14:textId="77777777" w:rsidR="00245373" w:rsidRPr="00245373" w:rsidRDefault="00245373" w:rsidP="00245373">
      <w:pPr>
        <w:jc w:val="both"/>
        <w:rPr>
          <w:rFonts w:ascii="Arial Narrow" w:hAnsi="Arial Narrow" w:cs="Arial"/>
          <w:sz w:val="22"/>
          <w:szCs w:val="22"/>
        </w:rPr>
      </w:pPr>
    </w:p>
    <w:p w14:paraId="5F9F5F83" w14:textId="77777777" w:rsidR="00245373" w:rsidRPr="00245373" w:rsidRDefault="00245373" w:rsidP="00245373">
      <w:pPr>
        <w:numPr>
          <w:ilvl w:val="0"/>
          <w:numId w:val="16"/>
        </w:numPr>
        <w:spacing w:before="120" w:after="60" w:line="264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245373">
        <w:rPr>
          <w:rFonts w:ascii="Arial Narrow" w:hAnsi="Arial Narrow" w:cs="Arial"/>
          <w:sz w:val="22"/>
          <w:szCs w:val="22"/>
        </w:rPr>
        <w:t>Školský obvod Mateřské školy Zubří, Sídliště 6. května 1109, okres Vsetín, 756 54 Zubří, tvoří ulice:</w:t>
      </w:r>
    </w:p>
    <w:p w14:paraId="002020E6" w14:textId="77777777" w:rsidR="00245373" w:rsidRPr="00245373" w:rsidRDefault="00245373" w:rsidP="00245373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245373">
        <w:rPr>
          <w:rFonts w:ascii="Arial Narrow" w:hAnsi="Arial Narrow" w:cs="Arial"/>
          <w:sz w:val="22"/>
          <w:szCs w:val="22"/>
        </w:rPr>
        <w:t xml:space="preserve">Březovec, </w:t>
      </w:r>
      <w:proofErr w:type="spellStart"/>
      <w:r w:rsidRPr="00245373">
        <w:rPr>
          <w:rFonts w:ascii="Arial Narrow" w:hAnsi="Arial Narrow" w:cs="Arial"/>
          <w:sz w:val="22"/>
          <w:szCs w:val="22"/>
        </w:rPr>
        <w:t>Dropávka</w:t>
      </w:r>
      <w:proofErr w:type="spellEnd"/>
      <w:r w:rsidRPr="00245373">
        <w:rPr>
          <w:rFonts w:ascii="Arial Narrow" w:hAnsi="Arial Narrow" w:cs="Arial"/>
          <w:sz w:val="22"/>
          <w:szCs w:val="22"/>
        </w:rPr>
        <w:t>, Háje, Hamerská, Hlavní, Horní, Josefa Holiše, Josefa Pelikána, K Náhonu, K </w:t>
      </w:r>
      <w:proofErr w:type="spellStart"/>
      <w:r w:rsidRPr="00245373">
        <w:rPr>
          <w:rFonts w:ascii="Arial Narrow" w:hAnsi="Arial Narrow" w:cs="Arial"/>
          <w:sz w:val="22"/>
          <w:szCs w:val="22"/>
        </w:rPr>
        <w:t>Prachovni</w:t>
      </w:r>
      <w:proofErr w:type="spellEnd"/>
      <w:r w:rsidRPr="00245373">
        <w:rPr>
          <w:rFonts w:ascii="Arial Narrow" w:hAnsi="Arial Narrow" w:cs="Arial"/>
          <w:sz w:val="22"/>
          <w:szCs w:val="22"/>
        </w:rPr>
        <w:t xml:space="preserve">, Ke Kapličce, MUDr. Antonína Fabiána, Na Hůrce, Nad </w:t>
      </w:r>
      <w:proofErr w:type="spellStart"/>
      <w:r w:rsidRPr="00245373">
        <w:rPr>
          <w:rFonts w:ascii="Arial Narrow" w:hAnsi="Arial Narrow" w:cs="Arial"/>
          <w:sz w:val="22"/>
          <w:szCs w:val="22"/>
        </w:rPr>
        <w:t>Fojstvím</w:t>
      </w:r>
      <w:proofErr w:type="spellEnd"/>
      <w:r w:rsidRPr="00245373">
        <w:rPr>
          <w:rFonts w:ascii="Arial Narrow" w:hAnsi="Arial Narrow" w:cs="Arial"/>
          <w:sz w:val="22"/>
          <w:szCs w:val="22"/>
        </w:rPr>
        <w:t xml:space="preserve">, Nad Školou, Nad Točnou, Nádražní, Okružní, Pod Hůrkou, Pod Kostelem, Pod Lipůvkou, Pod </w:t>
      </w:r>
      <w:proofErr w:type="spellStart"/>
      <w:r w:rsidRPr="00245373">
        <w:rPr>
          <w:rFonts w:ascii="Arial Narrow" w:hAnsi="Arial Narrow" w:cs="Arial"/>
          <w:sz w:val="22"/>
          <w:szCs w:val="22"/>
        </w:rPr>
        <w:t>Obecníkem</w:t>
      </w:r>
      <w:proofErr w:type="spellEnd"/>
      <w:r w:rsidRPr="00245373">
        <w:rPr>
          <w:rFonts w:ascii="Arial Narrow" w:hAnsi="Arial Narrow" w:cs="Arial"/>
          <w:sz w:val="22"/>
          <w:szCs w:val="22"/>
        </w:rPr>
        <w:t xml:space="preserve">, Poštovní, </w:t>
      </w:r>
      <w:proofErr w:type="spellStart"/>
      <w:r w:rsidRPr="00245373">
        <w:rPr>
          <w:rFonts w:ascii="Arial Narrow" w:hAnsi="Arial Narrow" w:cs="Arial"/>
          <w:sz w:val="22"/>
          <w:szCs w:val="22"/>
        </w:rPr>
        <w:t>Randusky</w:t>
      </w:r>
      <w:proofErr w:type="spellEnd"/>
      <w:r w:rsidRPr="00245373">
        <w:rPr>
          <w:rFonts w:ascii="Arial Narrow" w:hAnsi="Arial Narrow" w:cs="Arial"/>
          <w:sz w:val="22"/>
          <w:szCs w:val="22"/>
        </w:rPr>
        <w:t xml:space="preserve">, Rožnovská, Sídliště 6. května, Sídlištní, Šafránová, Školní, ThDr. Metoděje </w:t>
      </w:r>
      <w:proofErr w:type="spellStart"/>
      <w:r w:rsidRPr="00245373">
        <w:rPr>
          <w:rFonts w:ascii="Arial Narrow" w:hAnsi="Arial Narrow" w:cs="Arial"/>
          <w:sz w:val="22"/>
          <w:szCs w:val="22"/>
        </w:rPr>
        <w:t>Mičoly</w:t>
      </w:r>
      <w:proofErr w:type="spellEnd"/>
      <w:r w:rsidRPr="00245373">
        <w:rPr>
          <w:rFonts w:ascii="Arial Narrow" w:hAnsi="Arial Narrow" w:cs="Arial"/>
          <w:sz w:val="22"/>
          <w:szCs w:val="22"/>
        </w:rPr>
        <w:t xml:space="preserve">, U Bečvy, U Domoviny, U Tisu, U Trati, Václava Procházky, Václava Sedláka, Záhumení. </w:t>
      </w:r>
    </w:p>
    <w:p w14:paraId="6B9AD824" w14:textId="77777777" w:rsidR="00245373" w:rsidRPr="00245373" w:rsidRDefault="00245373" w:rsidP="00245373">
      <w:pPr>
        <w:jc w:val="both"/>
        <w:rPr>
          <w:rFonts w:ascii="Arial Narrow" w:hAnsi="Arial Narrow" w:cs="Arial"/>
          <w:sz w:val="22"/>
          <w:szCs w:val="22"/>
        </w:rPr>
      </w:pPr>
    </w:p>
    <w:p w14:paraId="2E62CCF3" w14:textId="77777777" w:rsidR="00245373" w:rsidRPr="00245373" w:rsidRDefault="00245373" w:rsidP="00245373">
      <w:pPr>
        <w:numPr>
          <w:ilvl w:val="0"/>
          <w:numId w:val="16"/>
        </w:numPr>
        <w:spacing w:before="120" w:after="60" w:line="264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245373">
        <w:rPr>
          <w:rFonts w:ascii="Arial Narrow" w:hAnsi="Arial Narrow" w:cs="Arial"/>
          <w:sz w:val="22"/>
          <w:szCs w:val="22"/>
        </w:rPr>
        <w:t>Školský obvod Mateřské školy DUHA, Na Potoku 369, Zubří, okres Vsetín, 756 54 Zubří, tvoří ulice:</w:t>
      </w:r>
    </w:p>
    <w:p w14:paraId="1F5D4F7C" w14:textId="77777777" w:rsidR="00245373" w:rsidRPr="00245373" w:rsidRDefault="00245373" w:rsidP="00245373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245373">
        <w:rPr>
          <w:rFonts w:ascii="Arial Narrow" w:hAnsi="Arial Narrow" w:cs="Arial"/>
          <w:sz w:val="22"/>
          <w:szCs w:val="22"/>
        </w:rPr>
        <w:t xml:space="preserve">Bořkova, </w:t>
      </w:r>
      <w:proofErr w:type="spellStart"/>
      <w:r w:rsidRPr="00245373">
        <w:rPr>
          <w:rFonts w:ascii="Arial Narrow" w:hAnsi="Arial Narrow" w:cs="Arial"/>
          <w:sz w:val="22"/>
          <w:szCs w:val="22"/>
        </w:rPr>
        <w:t>Čertoryje</w:t>
      </w:r>
      <w:proofErr w:type="spellEnd"/>
      <w:r w:rsidRPr="00245373">
        <w:rPr>
          <w:rFonts w:ascii="Arial Narrow" w:hAnsi="Arial Narrow" w:cs="Arial"/>
          <w:sz w:val="22"/>
          <w:szCs w:val="22"/>
        </w:rPr>
        <w:t xml:space="preserve">, Drážky, </w:t>
      </w:r>
      <w:proofErr w:type="spellStart"/>
      <w:r w:rsidRPr="00245373">
        <w:rPr>
          <w:rFonts w:ascii="Arial Narrow" w:hAnsi="Arial Narrow" w:cs="Arial"/>
          <w:sz w:val="22"/>
          <w:szCs w:val="22"/>
        </w:rPr>
        <w:t>Galičky</w:t>
      </w:r>
      <w:proofErr w:type="spellEnd"/>
      <w:r w:rsidRPr="00245373">
        <w:rPr>
          <w:rFonts w:ascii="Arial Narrow" w:hAnsi="Arial Narrow" w:cs="Arial"/>
          <w:sz w:val="22"/>
          <w:szCs w:val="22"/>
        </w:rPr>
        <w:t xml:space="preserve">, Na Boňkov, Na </w:t>
      </w:r>
      <w:proofErr w:type="spellStart"/>
      <w:r w:rsidRPr="00245373">
        <w:rPr>
          <w:rFonts w:ascii="Arial Narrow" w:hAnsi="Arial Narrow" w:cs="Arial"/>
          <w:sz w:val="22"/>
          <w:szCs w:val="22"/>
        </w:rPr>
        <w:t>Galičky</w:t>
      </w:r>
      <w:proofErr w:type="spellEnd"/>
      <w:r w:rsidRPr="00245373">
        <w:rPr>
          <w:rFonts w:ascii="Arial Narrow" w:hAnsi="Arial Narrow" w:cs="Arial"/>
          <w:sz w:val="22"/>
          <w:szCs w:val="22"/>
        </w:rPr>
        <w:t xml:space="preserve">, Na Kopci, Na Nivách, Na Potoku, Nad Rozcestím, </w:t>
      </w:r>
      <w:proofErr w:type="spellStart"/>
      <w:r w:rsidRPr="00245373">
        <w:rPr>
          <w:rFonts w:ascii="Arial Narrow" w:hAnsi="Arial Narrow" w:cs="Arial"/>
          <w:sz w:val="22"/>
          <w:szCs w:val="22"/>
        </w:rPr>
        <w:t>Pádoly</w:t>
      </w:r>
      <w:proofErr w:type="spellEnd"/>
      <w:r w:rsidRPr="00245373">
        <w:rPr>
          <w:rFonts w:ascii="Arial Narrow" w:hAnsi="Arial Narrow" w:cs="Arial"/>
          <w:sz w:val="22"/>
          <w:szCs w:val="22"/>
        </w:rPr>
        <w:t xml:space="preserve">, Pod Čihadlem, Pod Ostrým, Pod Javorníkem, </w:t>
      </w:r>
      <w:proofErr w:type="spellStart"/>
      <w:r w:rsidRPr="00245373">
        <w:rPr>
          <w:rFonts w:ascii="Arial Narrow" w:hAnsi="Arial Narrow" w:cs="Arial"/>
          <w:sz w:val="22"/>
          <w:szCs w:val="22"/>
        </w:rPr>
        <w:t>Machulky</w:t>
      </w:r>
      <w:proofErr w:type="spellEnd"/>
      <w:r w:rsidRPr="00245373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245373">
        <w:rPr>
          <w:rFonts w:ascii="Arial Narrow" w:hAnsi="Arial Narrow" w:cs="Arial"/>
          <w:sz w:val="22"/>
          <w:szCs w:val="22"/>
        </w:rPr>
        <w:t>Porubky</w:t>
      </w:r>
      <w:proofErr w:type="spellEnd"/>
      <w:r w:rsidRPr="00245373">
        <w:rPr>
          <w:rFonts w:ascii="Arial Narrow" w:hAnsi="Arial Narrow" w:cs="Arial"/>
          <w:sz w:val="22"/>
          <w:szCs w:val="22"/>
        </w:rPr>
        <w:t>, Převrátí, Příčná, Skalka, Sportovní, Starozuberská, U Rozcestí, U Traktorky, Za Kovárnou, Zemanky.</w:t>
      </w:r>
    </w:p>
    <w:p w14:paraId="59BF0D48" w14:textId="77777777" w:rsidR="00245373" w:rsidRPr="00245373" w:rsidRDefault="00245373" w:rsidP="00245373">
      <w:pPr>
        <w:pStyle w:val="Nadpis3"/>
        <w:jc w:val="center"/>
        <w:rPr>
          <w:rFonts w:ascii="Arial Narrow" w:hAnsi="Arial Narrow"/>
          <w:sz w:val="22"/>
          <w:szCs w:val="22"/>
        </w:rPr>
      </w:pPr>
      <w:r w:rsidRPr="00245373">
        <w:rPr>
          <w:rFonts w:ascii="Arial Narrow" w:hAnsi="Arial Narrow"/>
          <w:sz w:val="22"/>
          <w:szCs w:val="22"/>
        </w:rPr>
        <w:t>Čl. 2</w:t>
      </w:r>
    </w:p>
    <w:p w14:paraId="116D56B4" w14:textId="77777777" w:rsidR="00245373" w:rsidRPr="00245373" w:rsidRDefault="00245373" w:rsidP="00245373">
      <w:pPr>
        <w:jc w:val="center"/>
        <w:rPr>
          <w:rFonts w:ascii="Arial Narrow" w:hAnsi="Arial Narrow" w:cs="Arial"/>
          <w:b/>
          <w:sz w:val="22"/>
          <w:szCs w:val="22"/>
        </w:rPr>
      </w:pPr>
      <w:r w:rsidRPr="00245373">
        <w:rPr>
          <w:rFonts w:ascii="Arial Narrow" w:hAnsi="Arial Narrow" w:cs="Arial"/>
          <w:b/>
          <w:sz w:val="22"/>
          <w:szCs w:val="22"/>
        </w:rPr>
        <w:t>Zrušovací ustanovení</w:t>
      </w:r>
    </w:p>
    <w:p w14:paraId="2AA3FF2C" w14:textId="77777777" w:rsidR="00245373" w:rsidRPr="00245373" w:rsidRDefault="00245373" w:rsidP="00245373">
      <w:p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245373">
        <w:rPr>
          <w:rFonts w:ascii="Arial Narrow" w:hAnsi="Arial Narrow" w:cs="Arial"/>
          <w:sz w:val="22"/>
          <w:szCs w:val="22"/>
        </w:rPr>
        <w:t xml:space="preserve">Zrušuje se obecně závazná vyhláška č. 1/2017, o školských obvodech mateřských škol na území města Zubří zřizovaných městem Zubří, ze dne 09. 03. 2017. </w:t>
      </w:r>
    </w:p>
    <w:p w14:paraId="70811545" w14:textId="77777777" w:rsidR="00245373" w:rsidRPr="00245373" w:rsidRDefault="00245373" w:rsidP="00245373">
      <w:pPr>
        <w:pStyle w:val="Nadpis3"/>
        <w:jc w:val="center"/>
        <w:rPr>
          <w:rFonts w:ascii="Arial Narrow" w:hAnsi="Arial Narrow"/>
          <w:sz w:val="22"/>
          <w:szCs w:val="22"/>
        </w:rPr>
      </w:pPr>
      <w:r w:rsidRPr="00245373">
        <w:rPr>
          <w:rFonts w:ascii="Arial Narrow" w:hAnsi="Arial Narrow"/>
          <w:sz w:val="22"/>
          <w:szCs w:val="22"/>
        </w:rPr>
        <w:t>Čl. 3</w:t>
      </w:r>
    </w:p>
    <w:p w14:paraId="2319F38D" w14:textId="77777777" w:rsidR="00245373" w:rsidRPr="00245373" w:rsidRDefault="00245373" w:rsidP="00245373">
      <w:pPr>
        <w:jc w:val="center"/>
        <w:rPr>
          <w:rFonts w:ascii="Arial Narrow" w:hAnsi="Arial Narrow" w:cs="Arial"/>
          <w:b/>
          <w:sz w:val="22"/>
          <w:szCs w:val="22"/>
        </w:rPr>
      </w:pPr>
      <w:r w:rsidRPr="00245373">
        <w:rPr>
          <w:rFonts w:ascii="Arial Narrow" w:hAnsi="Arial Narrow" w:cs="Arial"/>
          <w:b/>
          <w:sz w:val="22"/>
          <w:szCs w:val="22"/>
        </w:rPr>
        <w:t>Účinnost</w:t>
      </w:r>
    </w:p>
    <w:p w14:paraId="35A128E3" w14:textId="77777777" w:rsidR="00245373" w:rsidRPr="00245373" w:rsidRDefault="00245373" w:rsidP="00245373">
      <w:p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245373">
        <w:rPr>
          <w:rFonts w:ascii="Arial Narrow" w:hAnsi="Arial Narrow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02AA5CF1" w14:textId="77777777" w:rsidR="00245373" w:rsidRPr="00245373" w:rsidRDefault="00245373" w:rsidP="00245373">
      <w:pPr>
        <w:pStyle w:val="Zkladntext"/>
        <w:tabs>
          <w:tab w:val="left" w:pos="540"/>
        </w:tabs>
        <w:jc w:val="center"/>
        <w:rPr>
          <w:rFonts w:ascii="Arial Narrow" w:hAnsi="Arial Narrow" w:cs="Arial"/>
          <w:sz w:val="22"/>
          <w:szCs w:val="22"/>
        </w:rPr>
      </w:pPr>
    </w:p>
    <w:p w14:paraId="5CBC402C" w14:textId="77777777" w:rsidR="00245373" w:rsidRPr="00245373" w:rsidRDefault="00245373" w:rsidP="00245373">
      <w:pPr>
        <w:pStyle w:val="Zkladntext"/>
        <w:tabs>
          <w:tab w:val="left" w:pos="540"/>
        </w:tabs>
        <w:jc w:val="center"/>
        <w:rPr>
          <w:rFonts w:ascii="Arial Narrow" w:hAnsi="Arial Narrow" w:cs="Arial"/>
          <w:sz w:val="22"/>
          <w:szCs w:val="22"/>
        </w:rPr>
      </w:pPr>
    </w:p>
    <w:p w14:paraId="3CF6C1C9" w14:textId="77777777" w:rsidR="00245373" w:rsidRPr="00245373" w:rsidRDefault="00245373" w:rsidP="00245373">
      <w:pPr>
        <w:pStyle w:val="Zkladntext"/>
        <w:tabs>
          <w:tab w:val="left" w:pos="540"/>
        </w:tabs>
        <w:rPr>
          <w:rFonts w:ascii="Arial Narrow" w:hAnsi="Arial Narrow" w:cs="Arial"/>
          <w:sz w:val="22"/>
          <w:szCs w:val="22"/>
        </w:rPr>
      </w:pPr>
    </w:p>
    <w:p w14:paraId="617518C7" w14:textId="77777777" w:rsidR="00245373" w:rsidRPr="00245373" w:rsidRDefault="00245373" w:rsidP="00245373">
      <w:pPr>
        <w:autoSpaceDE w:val="0"/>
        <w:autoSpaceDN w:val="0"/>
        <w:adjustRightInd w:val="0"/>
        <w:spacing w:before="60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r w:rsidRPr="00245373">
        <w:rPr>
          <w:rFonts w:ascii="Arial Narrow" w:hAnsi="Arial Narrow" w:cs="Arial"/>
          <w:sz w:val="22"/>
          <w:szCs w:val="22"/>
        </w:rPr>
        <w:t xml:space="preserve">                          Aleš Měrka v. r.                                             Ing. Anna Oplatková, Ph.D., v. r.</w:t>
      </w:r>
    </w:p>
    <w:p w14:paraId="6444858C" w14:textId="77777777" w:rsidR="00245373" w:rsidRPr="00245373" w:rsidRDefault="00245373" w:rsidP="00245373">
      <w:pPr>
        <w:tabs>
          <w:tab w:val="left" w:pos="1080"/>
          <w:tab w:val="left" w:pos="7020"/>
        </w:tabs>
        <w:spacing w:line="264" w:lineRule="auto"/>
        <w:jc w:val="both"/>
        <w:rPr>
          <w:rFonts w:ascii="Arial Narrow" w:hAnsi="Arial Narrow" w:cs="Arial"/>
          <w:sz w:val="22"/>
          <w:szCs w:val="22"/>
        </w:rPr>
      </w:pPr>
      <w:r w:rsidRPr="00245373">
        <w:rPr>
          <w:rFonts w:ascii="Arial Narrow" w:hAnsi="Arial Narrow" w:cs="Arial"/>
          <w:sz w:val="22"/>
          <w:szCs w:val="22"/>
        </w:rPr>
        <w:tab/>
        <w:t xml:space="preserve">          starosta                                                                  místostarostka</w:t>
      </w:r>
      <w:r w:rsidRPr="00245373">
        <w:rPr>
          <w:rFonts w:ascii="Arial Narrow" w:hAnsi="Arial Narrow" w:cs="Arial"/>
          <w:sz w:val="22"/>
          <w:szCs w:val="22"/>
        </w:rPr>
        <w:tab/>
      </w:r>
    </w:p>
    <w:p w14:paraId="33C44458" w14:textId="77777777" w:rsidR="00245373" w:rsidRPr="00245373" w:rsidRDefault="00245373" w:rsidP="00245373">
      <w:pPr>
        <w:tabs>
          <w:tab w:val="left" w:pos="1080"/>
          <w:tab w:val="left" w:pos="7020"/>
        </w:tabs>
        <w:spacing w:line="312" w:lineRule="auto"/>
        <w:jc w:val="both"/>
        <w:rPr>
          <w:rFonts w:ascii="Arial Narrow" w:hAnsi="Arial Narrow" w:cs="Arial"/>
          <w:sz w:val="22"/>
          <w:szCs w:val="22"/>
        </w:rPr>
      </w:pPr>
    </w:p>
    <w:p w14:paraId="00DFAA4C" w14:textId="77777777" w:rsidR="003952FA" w:rsidRDefault="003952FA" w:rsidP="003952FA">
      <w:pPr>
        <w:tabs>
          <w:tab w:val="left" w:pos="1080"/>
          <w:tab w:val="left" w:pos="7020"/>
        </w:tabs>
        <w:spacing w:line="312" w:lineRule="auto"/>
        <w:jc w:val="both"/>
        <w:rPr>
          <w:rFonts w:ascii="Arial Narrow" w:hAnsi="Arial Narrow" w:cs="Arial"/>
          <w:sz w:val="22"/>
          <w:szCs w:val="22"/>
        </w:rPr>
      </w:pPr>
    </w:p>
    <w:p w14:paraId="10C95080" w14:textId="62F8005A" w:rsidR="00C23AED" w:rsidRPr="00245373" w:rsidRDefault="00C23AED" w:rsidP="003952FA">
      <w:pPr>
        <w:tabs>
          <w:tab w:val="left" w:pos="1080"/>
          <w:tab w:val="left" w:pos="7020"/>
        </w:tabs>
        <w:spacing w:line="312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Datum zveřejnění na úřední </w:t>
      </w:r>
      <w:proofErr w:type="gramStart"/>
      <w:r>
        <w:rPr>
          <w:rFonts w:ascii="Arial Narrow" w:hAnsi="Arial Narrow" w:cs="Arial"/>
          <w:sz w:val="22"/>
          <w:szCs w:val="22"/>
        </w:rPr>
        <w:t>desce:  12.</w:t>
      </w:r>
      <w:proofErr w:type="gramEnd"/>
      <w:r>
        <w:rPr>
          <w:rFonts w:ascii="Arial Narrow" w:hAnsi="Arial Narrow" w:cs="Arial"/>
          <w:sz w:val="22"/>
          <w:szCs w:val="22"/>
        </w:rPr>
        <w:t xml:space="preserve"> 06. 2023</w:t>
      </w:r>
    </w:p>
    <w:sectPr w:rsidR="00C23AED" w:rsidRPr="00245373" w:rsidSect="00C37C9C">
      <w:pgSz w:w="11906" w:h="16838" w:code="9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6A9A"/>
    <w:multiLevelType w:val="hybridMultilevel"/>
    <w:tmpl w:val="E0AA9CA4"/>
    <w:lvl w:ilvl="0" w:tplc="2D3EFEB4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3A41DF1"/>
    <w:multiLevelType w:val="hybridMultilevel"/>
    <w:tmpl w:val="B73C2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48B7"/>
    <w:multiLevelType w:val="multilevel"/>
    <w:tmpl w:val="A01858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C272D"/>
    <w:multiLevelType w:val="hybridMultilevel"/>
    <w:tmpl w:val="9AA08C9C"/>
    <w:lvl w:ilvl="0" w:tplc="41ACC3D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1C4418EA"/>
    <w:multiLevelType w:val="multilevel"/>
    <w:tmpl w:val="229E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9DC31AC"/>
    <w:multiLevelType w:val="hybridMultilevel"/>
    <w:tmpl w:val="BF7A459A"/>
    <w:lvl w:ilvl="0" w:tplc="EBD27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25D69"/>
    <w:multiLevelType w:val="hybridMultilevel"/>
    <w:tmpl w:val="BB52E0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43924"/>
    <w:multiLevelType w:val="hybridMultilevel"/>
    <w:tmpl w:val="C7EC4D68"/>
    <w:lvl w:ilvl="0" w:tplc="BE624866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5C806EAB"/>
    <w:multiLevelType w:val="hybridMultilevel"/>
    <w:tmpl w:val="E436AC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C3C71"/>
    <w:multiLevelType w:val="hybridMultilevel"/>
    <w:tmpl w:val="F7A4E5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AF1A1F"/>
    <w:multiLevelType w:val="multilevel"/>
    <w:tmpl w:val="C31C9396"/>
    <w:lvl w:ilvl="0">
      <w:start w:val="1"/>
      <w:numFmt w:val="decimal"/>
      <w:pStyle w:val="Textodstavce"/>
      <w:isLgl/>
      <w:lvlText w:val="(%1)"/>
      <w:lvlJc w:val="left"/>
      <w:pPr>
        <w:tabs>
          <w:tab w:val="num" w:pos="837"/>
        </w:tabs>
        <w:ind w:left="55" w:firstLine="425"/>
      </w:pPr>
      <w:rPr>
        <w:rFonts w:hint="default"/>
        <w:b w:val="0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665"/>
        </w:tabs>
        <w:ind w:left="665" w:hanging="425"/>
      </w:pPr>
      <w:rPr>
        <w:rFonts w:hint="default"/>
      </w:rPr>
    </w:lvl>
    <w:lvl w:ilvl="2">
      <w:start w:val="1"/>
      <w:numFmt w:val="decimal"/>
      <w:pStyle w:val="Novelizanbodvpozmn"/>
      <w:isLgl/>
      <w:lvlText w:val="%3."/>
      <w:lvlJc w:val="left"/>
      <w:pPr>
        <w:tabs>
          <w:tab w:val="num" w:pos="545"/>
        </w:tabs>
        <w:ind w:left="54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40"/>
        </w:tabs>
        <w:ind w:left="22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20"/>
        </w:tabs>
        <w:ind w:left="3360" w:hanging="360"/>
      </w:pPr>
      <w:rPr>
        <w:rFonts w:hint="default"/>
      </w:rPr>
    </w:lvl>
  </w:abstractNum>
  <w:abstractNum w:abstractNumId="12" w15:restartNumberingAfterBreak="0">
    <w:nsid w:val="742D43C1"/>
    <w:multiLevelType w:val="multilevel"/>
    <w:tmpl w:val="039E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D3B7C"/>
    <w:multiLevelType w:val="multilevel"/>
    <w:tmpl w:val="94FCFF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35550">
    <w:abstractNumId w:val="3"/>
  </w:num>
  <w:num w:numId="2" w16cid:durableId="55279115">
    <w:abstractNumId w:val="1"/>
  </w:num>
  <w:num w:numId="3" w16cid:durableId="234508612">
    <w:abstractNumId w:val="8"/>
  </w:num>
  <w:num w:numId="4" w16cid:durableId="330523997">
    <w:abstractNumId w:val="9"/>
  </w:num>
  <w:num w:numId="5" w16cid:durableId="1166171248">
    <w:abstractNumId w:val="6"/>
  </w:num>
  <w:num w:numId="6" w16cid:durableId="1621650176">
    <w:abstractNumId w:val="7"/>
  </w:num>
  <w:num w:numId="7" w16cid:durableId="914629847">
    <w:abstractNumId w:val="0"/>
  </w:num>
  <w:num w:numId="8" w16cid:durableId="123893987">
    <w:abstractNumId w:val="10"/>
  </w:num>
  <w:num w:numId="9" w16cid:durableId="1234511479">
    <w:abstractNumId w:val="12"/>
  </w:num>
  <w:num w:numId="10" w16cid:durableId="291209129">
    <w:abstractNumId w:val="4"/>
  </w:num>
  <w:num w:numId="11" w16cid:durableId="428550405">
    <w:abstractNumId w:val="11"/>
  </w:num>
  <w:num w:numId="12" w16cid:durableId="5593662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4290132">
    <w:abstractNumId w:val="2"/>
  </w:num>
  <w:num w:numId="14" w16cid:durableId="2074768687">
    <w:abstractNumId w:val="13"/>
  </w:num>
  <w:num w:numId="15" w16cid:durableId="1273705809">
    <w:abstractNumId w:val="5"/>
  </w:num>
  <w:num w:numId="16" w16cid:durableId="1901556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E99"/>
    <w:rsid w:val="00000D51"/>
    <w:rsid w:val="00003B4A"/>
    <w:rsid w:val="000102F1"/>
    <w:rsid w:val="00010F4F"/>
    <w:rsid w:val="000205BE"/>
    <w:rsid w:val="00024627"/>
    <w:rsid w:val="00026CB4"/>
    <w:rsid w:val="00030009"/>
    <w:rsid w:val="00033B10"/>
    <w:rsid w:val="00040819"/>
    <w:rsid w:val="0004525F"/>
    <w:rsid w:val="00053EDE"/>
    <w:rsid w:val="00056F1F"/>
    <w:rsid w:val="00064B84"/>
    <w:rsid w:val="00070FBE"/>
    <w:rsid w:val="0007314C"/>
    <w:rsid w:val="00081AE6"/>
    <w:rsid w:val="000820FC"/>
    <w:rsid w:val="00084F88"/>
    <w:rsid w:val="0009237C"/>
    <w:rsid w:val="000A3336"/>
    <w:rsid w:val="000A6999"/>
    <w:rsid w:val="000B4593"/>
    <w:rsid w:val="000C1B58"/>
    <w:rsid w:val="000D07B9"/>
    <w:rsid w:val="000D6BD7"/>
    <w:rsid w:val="000D78BD"/>
    <w:rsid w:val="000F1796"/>
    <w:rsid w:val="000F2317"/>
    <w:rsid w:val="000F636D"/>
    <w:rsid w:val="00102208"/>
    <w:rsid w:val="001048E1"/>
    <w:rsid w:val="00105E16"/>
    <w:rsid w:val="00107E20"/>
    <w:rsid w:val="00110AC6"/>
    <w:rsid w:val="0011197B"/>
    <w:rsid w:val="00113A21"/>
    <w:rsid w:val="0011764E"/>
    <w:rsid w:val="00124496"/>
    <w:rsid w:val="00125541"/>
    <w:rsid w:val="00141072"/>
    <w:rsid w:val="00142BAC"/>
    <w:rsid w:val="001468BB"/>
    <w:rsid w:val="001508B0"/>
    <w:rsid w:val="00155321"/>
    <w:rsid w:val="001630A2"/>
    <w:rsid w:val="0016780B"/>
    <w:rsid w:val="001758E5"/>
    <w:rsid w:val="00175FE3"/>
    <w:rsid w:val="001811AB"/>
    <w:rsid w:val="001819F2"/>
    <w:rsid w:val="001832E9"/>
    <w:rsid w:val="00195627"/>
    <w:rsid w:val="001A77D6"/>
    <w:rsid w:val="001B52F5"/>
    <w:rsid w:val="001C0000"/>
    <w:rsid w:val="001D227E"/>
    <w:rsid w:val="001D2B1A"/>
    <w:rsid w:val="001E589B"/>
    <w:rsid w:val="001F178D"/>
    <w:rsid w:val="0020291C"/>
    <w:rsid w:val="00206416"/>
    <w:rsid w:val="00210EAE"/>
    <w:rsid w:val="00213C00"/>
    <w:rsid w:val="00216C1A"/>
    <w:rsid w:val="00217BE7"/>
    <w:rsid w:val="002220E4"/>
    <w:rsid w:val="00223845"/>
    <w:rsid w:val="00235853"/>
    <w:rsid w:val="00245373"/>
    <w:rsid w:val="00253551"/>
    <w:rsid w:val="00264E66"/>
    <w:rsid w:val="00264E8D"/>
    <w:rsid w:val="002705C1"/>
    <w:rsid w:val="00271605"/>
    <w:rsid w:val="002734E2"/>
    <w:rsid w:val="002847C9"/>
    <w:rsid w:val="00286F31"/>
    <w:rsid w:val="002A10FF"/>
    <w:rsid w:val="002A192A"/>
    <w:rsid w:val="002A40DF"/>
    <w:rsid w:val="002A5701"/>
    <w:rsid w:val="002C2464"/>
    <w:rsid w:val="002C48A1"/>
    <w:rsid w:val="002D4E15"/>
    <w:rsid w:val="002E1884"/>
    <w:rsid w:val="002E2E07"/>
    <w:rsid w:val="002F0447"/>
    <w:rsid w:val="002F26F9"/>
    <w:rsid w:val="00315DC0"/>
    <w:rsid w:val="00334AB2"/>
    <w:rsid w:val="00334B6A"/>
    <w:rsid w:val="0034120A"/>
    <w:rsid w:val="00353288"/>
    <w:rsid w:val="0035668B"/>
    <w:rsid w:val="003828C7"/>
    <w:rsid w:val="003952FA"/>
    <w:rsid w:val="003A6D27"/>
    <w:rsid w:val="003B2E53"/>
    <w:rsid w:val="003C2341"/>
    <w:rsid w:val="003C3300"/>
    <w:rsid w:val="003C3EE2"/>
    <w:rsid w:val="003C7DC8"/>
    <w:rsid w:val="003D3B93"/>
    <w:rsid w:val="003E0D6E"/>
    <w:rsid w:val="003E7618"/>
    <w:rsid w:val="003F3051"/>
    <w:rsid w:val="003F48E7"/>
    <w:rsid w:val="00415DCD"/>
    <w:rsid w:val="00416B9A"/>
    <w:rsid w:val="0043254C"/>
    <w:rsid w:val="00447D07"/>
    <w:rsid w:val="004520C4"/>
    <w:rsid w:val="004572B3"/>
    <w:rsid w:val="004617CA"/>
    <w:rsid w:val="00461B77"/>
    <w:rsid w:val="004710E9"/>
    <w:rsid w:val="004A763B"/>
    <w:rsid w:val="004A7A0A"/>
    <w:rsid w:val="004B3FBA"/>
    <w:rsid w:val="004B74A7"/>
    <w:rsid w:val="004C0820"/>
    <w:rsid w:val="004C2083"/>
    <w:rsid w:val="004C765A"/>
    <w:rsid w:val="004D54FE"/>
    <w:rsid w:val="004E1A22"/>
    <w:rsid w:val="004F13FB"/>
    <w:rsid w:val="004F1BD9"/>
    <w:rsid w:val="005028AB"/>
    <w:rsid w:val="005110C3"/>
    <w:rsid w:val="00546F9F"/>
    <w:rsid w:val="005702E4"/>
    <w:rsid w:val="00575632"/>
    <w:rsid w:val="00583ED1"/>
    <w:rsid w:val="005929D8"/>
    <w:rsid w:val="005977CB"/>
    <w:rsid w:val="005A5FE7"/>
    <w:rsid w:val="005B2F70"/>
    <w:rsid w:val="005B6BBC"/>
    <w:rsid w:val="005C2D2A"/>
    <w:rsid w:val="005D2630"/>
    <w:rsid w:val="005E4F8E"/>
    <w:rsid w:val="005E6556"/>
    <w:rsid w:val="005F72AB"/>
    <w:rsid w:val="005F7778"/>
    <w:rsid w:val="00605577"/>
    <w:rsid w:val="00610556"/>
    <w:rsid w:val="00616CC7"/>
    <w:rsid w:val="00620B3F"/>
    <w:rsid w:val="00620F4E"/>
    <w:rsid w:val="006215EE"/>
    <w:rsid w:val="0065657A"/>
    <w:rsid w:val="00661EB6"/>
    <w:rsid w:val="0066232C"/>
    <w:rsid w:val="00663280"/>
    <w:rsid w:val="00670BD8"/>
    <w:rsid w:val="00672F8B"/>
    <w:rsid w:val="006817A1"/>
    <w:rsid w:val="00681F92"/>
    <w:rsid w:val="00685490"/>
    <w:rsid w:val="00692641"/>
    <w:rsid w:val="00693A7A"/>
    <w:rsid w:val="00695021"/>
    <w:rsid w:val="00696767"/>
    <w:rsid w:val="006B17BD"/>
    <w:rsid w:val="006B2BF4"/>
    <w:rsid w:val="006B3572"/>
    <w:rsid w:val="006B7231"/>
    <w:rsid w:val="006C1813"/>
    <w:rsid w:val="006C5CC4"/>
    <w:rsid w:val="006D6E55"/>
    <w:rsid w:val="006D7916"/>
    <w:rsid w:val="006E1C99"/>
    <w:rsid w:val="006E2C67"/>
    <w:rsid w:val="006F5E9A"/>
    <w:rsid w:val="006F753D"/>
    <w:rsid w:val="007018F8"/>
    <w:rsid w:val="007026E3"/>
    <w:rsid w:val="00704B4B"/>
    <w:rsid w:val="0070623E"/>
    <w:rsid w:val="00715C40"/>
    <w:rsid w:val="0071673B"/>
    <w:rsid w:val="007278FF"/>
    <w:rsid w:val="00730C13"/>
    <w:rsid w:val="00730CA0"/>
    <w:rsid w:val="007504FC"/>
    <w:rsid w:val="007524D1"/>
    <w:rsid w:val="007611E7"/>
    <w:rsid w:val="00762623"/>
    <w:rsid w:val="00771DCA"/>
    <w:rsid w:val="007803AD"/>
    <w:rsid w:val="00783627"/>
    <w:rsid w:val="00791A80"/>
    <w:rsid w:val="007A0449"/>
    <w:rsid w:val="007A395A"/>
    <w:rsid w:val="007B281B"/>
    <w:rsid w:val="007B2B8F"/>
    <w:rsid w:val="007B2E08"/>
    <w:rsid w:val="007B6C0E"/>
    <w:rsid w:val="007D78AE"/>
    <w:rsid w:val="007F1C13"/>
    <w:rsid w:val="007F5526"/>
    <w:rsid w:val="0080320F"/>
    <w:rsid w:val="00804EA9"/>
    <w:rsid w:val="00814C2E"/>
    <w:rsid w:val="0082579D"/>
    <w:rsid w:val="00826EFE"/>
    <w:rsid w:val="00827C7D"/>
    <w:rsid w:val="00836B1E"/>
    <w:rsid w:val="00837F98"/>
    <w:rsid w:val="00840491"/>
    <w:rsid w:val="0084365A"/>
    <w:rsid w:val="00844B34"/>
    <w:rsid w:val="0084774D"/>
    <w:rsid w:val="00851CF5"/>
    <w:rsid w:val="00861B5A"/>
    <w:rsid w:val="00865BA1"/>
    <w:rsid w:val="00877245"/>
    <w:rsid w:val="00891E1A"/>
    <w:rsid w:val="008D4D2C"/>
    <w:rsid w:val="008E3A5E"/>
    <w:rsid w:val="008F37CC"/>
    <w:rsid w:val="00911234"/>
    <w:rsid w:val="009126CD"/>
    <w:rsid w:val="009157C2"/>
    <w:rsid w:val="0092336C"/>
    <w:rsid w:val="00923E72"/>
    <w:rsid w:val="00923EE6"/>
    <w:rsid w:val="00934382"/>
    <w:rsid w:val="00937018"/>
    <w:rsid w:val="00937140"/>
    <w:rsid w:val="00937327"/>
    <w:rsid w:val="0094009B"/>
    <w:rsid w:val="009419F5"/>
    <w:rsid w:val="009433C3"/>
    <w:rsid w:val="009607C9"/>
    <w:rsid w:val="00971CDA"/>
    <w:rsid w:val="0097223F"/>
    <w:rsid w:val="00984B3B"/>
    <w:rsid w:val="009A0AD0"/>
    <w:rsid w:val="009B292A"/>
    <w:rsid w:val="009C2C65"/>
    <w:rsid w:val="009D7C4A"/>
    <w:rsid w:val="009F3A64"/>
    <w:rsid w:val="009F6079"/>
    <w:rsid w:val="009F6D23"/>
    <w:rsid w:val="00A025F9"/>
    <w:rsid w:val="00A12D91"/>
    <w:rsid w:val="00A15947"/>
    <w:rsid w:val="00A212E9"/>
    <w:rsid w:val="00A22693"/>
    <w:rsid w:val="00A25B25"/>
    <w:rsid w:val="00A31236"/>
    <w:rsid w:val="00A33A11"/>
    <w:rsid w:val="00A33AE1"/>
    <w:rsid w:val="00A35331"/>
    <w:rsid w:val="00A410DE"/>
    <w:rsid w:val="00A4192B"/>
    <w:rsid w:val="00A45E7F"/>
    <w:rsid w:val="00A4712C"/>
    <w:rsid w:val="00A60EE2"/>
    <w:rsid w:val="00A65E81"/>
    <w:rsid w:val="00A72224"/>
    <w:rsid w:val="00A72B1A"/>
    <w:rsid w:val="00A84A81"/>
    <w:rsid w:val="00A9742A"/>
    <w:rsid w:val="00AA6722"/>
    <w:rsid w:val="00AA7E05"/>
    <w:rsid w:val="00AB28DE"/>
    <w:rsid w:val="00AB326C"/>
    <w:rsid w:val="00AB4D7F"/>
    <w:rsid w:val="00AB709A"/>
    <w:rsid w:val="00AD07FA"/>
    <w:rsid w:val="00AF27E4"/>
    <w:rsid w:val="00AF6EEF"/>
    <w:rsid w:val="00AF7FBE"/>
    <w:rsid w:val="00B071F5"/>
    <w:rsid w:val="00B32FFA"/>
    <w:rsid w:val="00B439B4"/>
    <w:rsid w:val="00B45111"/>
    <w:rsid w:val="00B469B4"/>
    <w:rsid w:val="00B50BF9"/>
    <w:rsid w:val="00B576C3"/>
    <w:rsid w:val="00B60EF9"/>
    <w:rsid w:val="00B62384"/>
    <w:rsid w:val="00B66B92"/>
    <w:rsid w:val="00B72E5F"/>
    <w:rsid w:val="00B83BDE"/>
    <w:rsid w:val="00B85B07"/>
    <w:rsid w:val="00B92627"/>
    <w:rsid w:val="00BA2F3C"/>
    <w:rsid w:val="00BA5815"/>
    <w:rsid w:val="00BA602B"/>
    <w:rsid w:val="00BB2B6C"/>
    <w:rsid w:val="00BB4008"/>
    <w:rsid w:val="00BC70EA"/>
    <w:rsid w:val="00BD32D8"/>
    <w:rsid w:val="00BE300A"/>
    <w:rsid w:val="00BF3627"/>
    <w:rsid w:val="00BF366C"/>
    <w:rsid w:val="00BF6AD9"/>
    <w:rsid w:val="00C037C7"/>
    <w:rsid w:val="00C0510D"/>
    <w:rsid w:val="00C22CCF"/>
    <w:rsid w:val="00C23AED"/>
    <w:rsid w:val="00C265FE"/>
    <w:rsid w:val="00C37C9C"/>
    <w:rsid w:val="00C4397D"/>
    <w:rsid w:val="00C4535F"/>
    <w:rsid w:val="00C500A0"/>
    <w:rsid w:val="00C5339B"/>
    <w:rsid w:val="00C56FA0"/>
    <w:rsid w:val="00C6085D"/>
    <w:rsid w:val="00C67654"/>
    <w:rsid w:val="00C67B7C"/>
    <w:rsid w:val="00C71E42"/>
    <w:rsid w:val="00C72642"/>
    <w:rsid w:val="00C74B81"/>
    <w:rsid w:val="00C80A82"/>
    <w:rsid w:val="00C83234"/>
    <w:rsid w:val="00C94233"/>
    <w:rsid w:val="00C949E7"/>
    <w:rsid w:val="00CB0BEB"/>
    <w:rsid w:val="00CB1750"/>
    <w:rsid w:val="00CB7B03"/>
    <w:rsid w:val="00CB7E5B"/>
    <w:rsid w:val="00CE042D"/>
    <w:rsid w:val="00CE4A08"/>
    <w:rsid w:val="00CF0CEF"/>
    <w:rsid w:val="00CF2806"/>
    <w:rsid w:val="00CF33A9"/>
    <w:rsid w:val="00CF69C8"/>
    <w:rsid w:val="00D00D71"/>
    <w:rsid w:val="00D114B5"/>
    <w:rsid w:val="00D153B5"/>
    <w:rsid w:val="00D15724"/>
    <w:rsid w:val="00D24357"/>
    <w:rsid w:val="00D259FA"/>
    <w:rsid w:val="00D359CC"/>
    <w:rsid w:val="00D36ED6"/>
    <w:rsid w:val="00D46398"/>
    <w:rsid w:val="00D46891"/>
    <w:rsid w:val="00D50D95"/>
    <w:rsid w:val="00D520F1"/>
    <w:rsid w:val="00D54169"/>
    <w:rsid w:val="00D547DC"/>
    <w:rsid w:val="00D55247"/>
    <w:rsid w:val="00D67853"/>
    <w:rsid w:val="00D709C5"/>
    <w:rsid w:val="00D7114F"/>
    <w:rsid w:val="00D74A2D"/>
    <w:rsid w:val="00D75EDA"/>
    <w:rsid w:val="00D81FAC"/>
    <w:rsid w:val="00D8576B"/>
    <w:rsid w:val="00DA2802"/>
    <w:rsid w:val="00DA5929"/>
    <w:rsid w:val="00DB08E6"/>
    <w:rsid w:val="00DB32E8"/>
    <w:rsid w:val="00DB5B7E"/>
    <w:rsid w:val="00DC14A1"/>
    <w:rsid w:val="00DC77D3"/>
    <w:rsid w:val="00DD3A87"/>
    <w:rsid w:val="00DD6F28"/>
    <w:rsid w:val="00DF1218"/>
    <w:rsid w:val="00E03E6C"/>
    <w:rsid w:val="00E164C9"/>
    <w:rsid w:val="00E21547"/>
    <w:rsid w:val="00E56DF7"/>
    <w:rsid w:val="00E67610"/>
    <w:rsid w:val="00E729EC"/>
    <w:rsid w:val="00E7656D"/>
    <w:rsid w:val="00E77052"/>
    <w:rsid w:val="00E85AD1"/>
    <w:rsid w:val="00E97451"/>
    <w:rsid w:val="00EA443C"/>
    <w:rsid w:val="00EA517C"/>
    <w:rsid w:val="00EA65A5"/>
    <w:rsid w:val="00EB074D"/>
    <w:rsid w:val="00EB50CA"/>
    <w:rsid w:val="00EC0324"/>
    <w:rsid w:val="00EC14EE"/>
    <w:rsid w:val="00EC2A7A"/>
    <w:rsid w:val="00EC305E"/>
    <w:rsid w:val="00ED1E30"/>
    <w:rsid w:val="00ED2F94"/>
    <w:rsid w:val="00ED3131"/>
    <w:rsid w:val="00EE0735"/>
    <w:rsid w:val="00EE5740"/>
    <w:rsid w:val="00EE699B"/>
    <w:rsid w:val="00F02D9C"/>
    <w:rsid w:val="00F13E99"/>
    <w:rsid w:val="00F14A60"/>
    <w:rsid w:val="00F25C15"/>
    <w:rsid w:val="00F26E88"/>
    <w:rsid w:val="00F30F5A"/>
    <w:rsid w:val="00F32809"/>
    <w:rsid w:val="00F3339D"/>
    <w:rsid w:val="00F4597E"/>
    <w:rsid w:val="00F52311"/>
    <w:rsid w:val="00F55CC3"/>
    <w:rsid w:val="00F56552"/>
    <w:rsid w:val="00F569A0"/>
    <w:rsid w:val="00F6004F"/>
    <w:rsid w:val="00F646C9"/>
    <w:rsid w:val="00F64C11"/>
    <w:rsid w:val="00F837EE"/>
    <w:rsid w:val="00F85334"/>
    <w:rsid w:val="00FA227F"/>
    <w:rsid w:val="00FA42DE"/>
    <w:rsid w:val="00FC6338"/>
    <w:rsid w:val="00FD57E9"/>
    <w:rsid w:val="00FE0F46"/>
    <w:rsid w:val="00FE3DC7"/>
    <w:rsid w:val="00FE58A8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C469"/>
  <w15:docId w15:val="{1D27F678-AF72-475E-8C93-22B52BF3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952FA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3952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13E99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C70E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C70EA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D541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6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6C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D857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4A763B"/>
    <w:rPr>
      <w:rFonts w:cs="Times New Roman"/>
      <w:i/>
      <w:iCs/>
    </w:rPr>
  </w:style>
  <w:style w:type="paragraph" w:styleId="Normlnweb">
    <w:name w:val="Normal (Web)"/>
    <w:basedOn w:val="Normln"/>
    <w:uiPriority w:val="99"/>
    <w:unhideWhenUsed/>
    <w:rsid w:val="00217BE7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1"/>
    <w:qFormat/>
    <w:rsid w:val="00217BE7"/>
    <w:pPr>
      <w:suppressAutoHyphens/>
      <w:spacing w:after="120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7BE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zev">
    <w:name w:val="Title"/>
    <w:basedOn w:val="Normln"/>
    <w:link w:val="NzevChar"/>
    <w:qFormat/>
    <w:rsid w:val="00B66B92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B66B9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tsubjname">
    <w:name w:val="tsubjname"/>
    <w:basedOn w:val="Standardnpsmoodstavce"/>
    <w:rsid w:val="0082579D"/>
  </w:style>
  <w:style w:type="character" w:styleId="Odkaznakoment">
    <w:name w:val="annotation reference"/>
    <w:basedOn w:val="Standardnpsmoodstavce"/>
    <w:uiPriority w:val="99"/>
    <w:semiHidden/>
    <w:unhideWhenUsed/>
    <w:rsid w:val="005A5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FE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FE7"/>
    <w:rPr>
      <w:sz w:val="20"/>
      <w:szCs w:val="20"/>
    </w:rPr>
  </w:style>
  <w:style w:type="character" w:customStyle="1" w:styleId="nowrap">
    <w:name w:val="nowrap"/>
    <w:basedOn w:val="Standardnpsmoodstavce"/>
    <w:rsid w:val="00E67610"/>
  </w:style>
  <w:style w:type="paragraph" w:customStyle="1" w:styleId="TableParagraph">
    <w:name w:val="Table Paragraph"/>
    <w:basedOn w:val="Normln"/>
    <w:uiPriority w:val="1"/>
    <w:qFormat/>
    <w:rsid w:val="00B439B4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VYHLKA">
    <w:name w:val="VYHLÁŠKA"/>
    <w:basedOn w:val="Normln"/>
    <w:next w:val="Normln"/>
    <w:rsid w:val="00ED2F94"/>
    <w:pPr>
      <w:keepNext/>
      <w:keepLines/>
      <w:jc w:val="center"/>
      <w:outlineLvl w:val="0"/>
    </w:pPr>
    <w:rPr>
      <w:b/>
      <w:caps/>
      <w:szCs w:val="20"/>
    </w:rPr>
  </w:style>
  <w:style w:type="paragraph" w:customStyle="1" w:styleId="Textodstavce">
    <w:name w:val="Text odstavce"/>
    <w:basedOn w:val="Normln"/>
    <w:link w:val="TextodstavceChar"/>
    <w:rsid w:val="00ED2F94"/>
    <w:pPr>
      <w:numPr>
        <w:numId w:val="11"/>
      </w:numPr>
      <w:spacing w:before="120" w:after="120"/>
      <w:jc w:val="both"/>
      <w:outlineLvl w:val="6"/>
    </w:pPr>
    <w:rPr>
      <w:szCs w:val="20"/>
      <w:lang w:val="x-none" w:eastAsia="x-none"/>
    </w:rPr>
  </w:style>
  <w:style w:type="character" w:customStyle="1" w:styleId="TextodstavceChar">
    <w:name w:val="Text odstavce Char"/>
    <w:link w:val="Textodstavce"/>
    <w:rsid w:val="00ED2F9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velizanbodvpozmn">
    <w:name w:val="Novelizační bod v pozm.n."/>
    <w:basedOn w:val="Normln"/>
    <w:next w:val="Normln"/>
    <w:rsid w:val="00ED2F94"/>
    <w:pPr>
      <w:keepNext/>
      <w:keepLines/>
      <w:numPr>
        <w:ilvl w:val="2"/>
        <w:numId w:val="11"/>
      </w:numPr>
      <w:tabs>
        <w:tab w:val="left" w:pos="1418"/>
      </w:tabs>
      <w:spacing w:before="240"/>
      <w:jc w:val="both"/>
    </w:pPr>
    <w:rPr>
      <w:szCs w:val="20"/>
    </w:rPr>
  </w:style>
  <w:style w:type="paragraph" w:customStyle="1" w:styleId="Textpsmene">
    <w:name w:val="Text písmene"/>
    <w:basedOn w:val="Normln"/>
    <w:link w:val="TextpsmeneChar"/>
    <w:rsid w:val="00ED2F94"/>
    <w:pPr>
      <w:numPr>
        <w:ilvl w:val="1"/>
        <w:numId w:val="11"/>
      </w:numPr>
      <w:jc w:val="both"/>
      <w:outlineLvl w:val="7"/>
    </w:pPr>
    <w:rPr>
      <w:szCs w:val="20"/>
      <w:lang w:val="x-none" w:eastAsia="x-none"/>
    </w:rPr>
  </w:style>
  <w:style w:type="character" w:customStyle="1" w:styleId="TextpsmeneChar">
    <w:name w:val="Text písmene Char"/>
    <w:link w:val="Textpsmene"/>
    <w:rsid w:val="00ED2F9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xt">
    <w:name w:val="Text"/>
    <w:basedOn w:val="Normln"/>
    <w:rsid w:val="003F3051"/>
    <w:pPr>
      <w:suppressAutoHyphens/>
      <w:autoSpaceDN w:val="0"/>
      <w:textAlignment w:val="baseline"/>
    </w:pPr>
    <w:rPr>
      <w:rFonts w:ascii="Arial" w:hAnsi="Arial" w:cs="Arial"/>
    </w:rPr>
  </w:style>
  <w:style w:type="paragraph" w:customStyle="1" w:styleId="Zkladntextodsazen21">
    <w:name w:val="Základní text odsazený 21"/>
    <w:basedOn w:val="Normln"/>
    <w:rsid w:val="003F3051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lang w:bidi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952F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952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952F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3952FA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NormlnIMP">
    <w:name w:val="Normální_IMP"/>
    <w:basedOn w:val="Normln"/>
    <w:rsid w:val="003952F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4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31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DF8FF-D703-47B5-B2D0-F0CD70EE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kubickova</dc:creator>
  <cp:lastModifiedBy>Milan Palacký</cp:lastModifiedBy>
  <cp:revision>3</cp:revision>
  <cp:lastPrinted>2015-03-06T11:06:00Z</cp:lastPrinted>
  <dcterms:created xsi:type="dcterms:W3CDTF">2023-06-12T13:25:00Z</dcterms:created>
  <dcterms:modified xsi:type="dcterms:W3CDTF">2023-06-12T13:46:00Z</dcterms:modified>
</cp:coreProperties>
</file>