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9B508" w14:textId="12A479C6" w:rsidR="00E963F9" w:rsidRPr="00231E7B" w:rsidRDefault="00E963F9" w:rsidP="00231E7B">
      <w:pPr>
        <w:pStyle w:val="Zkladntext"/>
        <w:spacing w:after="0"/>
        <w:jc w:val="center"/>
        <w:rPr>
          <w:rFonts w:ascii="Arial" w:hAnsi="Arial" w:cs="Arial"/>
          <w:b/>
          <w:szCs w:val="24"/>
        </w:rPr>
      </w:pPr>
      <w:r w:rsidRPr="00231E7B">
        <w:rPr>
          <w:rFonts w:ascii="Arial" w:hAnsi="Arial" w:cs="Arial"/>
          <w:b/>
          <w:szCs w:val="24"/>
        </w:rPr>
        <w:t xml:space="preserve">Obec </w:t>
      </w:r>
      <w:r w:rsidR="00425D7B" w:rsidRPr="00231E7B">
        <w:rPr>
          <w:rFonts w:ascii="Arial" w:hAnsi="Arial" w:cs="Arial"/>
          <w:b/>
          <w:szCs w:val="24"/>
        </w:rPr>
        <w:t>Březejc</w:t>
      </w:r>
    </w:p>
    <w:p w14:paraId="4252B744" w14:textId="0224C9F2" w:rsidR="00E963F9" w:rsidRPr="00231E7B" w:rsidRDefault="00E963F9" w:rsidP="00E963F9">
      <w:pPr>
        <w:pStyle w:val="NormlnIMP"/>
        <w:spacing w:after="60" w:line="240" w:lineRule="auto"/>
        <w:jc w:val="center"/>
        <w:rPr>
          <w:rFonts w:ascii="Arial" w:hAnsi="Arial" w:cs="Arial"/>
          <w:b/>
          <w:szCs w:val="24"/>
        </w:rPr>
      </w:pPr>
      <w:r w:rsidRPr="00231E7B">
        <w:rPr>
          <w:rFonts w:ascii="Arial" w:hAnsi="Arial" w:cs="Arial"/>
          <w:b/>
          <w:szCs w:val="24"/>
        </w:rPr>
        <w:t xml:space="preserve">Zastupitelstvo obce </w:t>
      </w:r>
      <w:r w:rsidR="00425D7B" w:rsidRPr="00231E7B">
        <w:rPr>
          <w:rFonts w:ascii="Arial" w:hAnsi="Arial" w:cs="Arial"/>
          <w:b/>
          <w:szCs w:val="24"/>
        </w:rPr>
        <w:t>Březejc</w:t>
      </w:r>
    </w:p>
    <w:p w14:paraId="7A4D90DA" w14:textId="0479F444" w:rsidR="00E963F9" w:rsidRPr="00231E7B" w:rsidRDefault="00E963F9" w:rsidP="00E963F9">
      <w:pPr>
        <w:spacing w:line="276" w:lineRule="auto"/>
        <w:jc w:val="center"/>
        <w:rPr>
          <w:rFonts w:ascii="Arial" w:hAnsi="Arial" w:cs="Arial"/>
          <w:b/>
        </w:rPr>
      </w:pPr>
      <w:r w:rsidRPr="00231E7B">
        <w:rPr>
          <w:rFonts w:ascii="Arial" w:hAnsi="Arial" w:cs="Arial"/>
          <w:b/>
        </w:rPr>
        <w:t xml:space="preserve">Obecně závazná vyhláška obce </w:t>
      </w:r>
      <w:r w:rsidR="00425D7B" w:rsidRPr="00231E7B">
        <w:rPr>
          <w:rFonts w:ascii="Arial" w:hAnsi="Arial" w:cs="Arial"/>
          <w:b/>
        </w:rPr>
        <w:t>Březejc</w:t>
      </w:r>
    </w:p>
    <w:p w14:paraId="0CBB03A5" w14:textId="77777777" w:rsidR="00774261" w:rsidRPr="00231E7B" w:rsidRDefault="00774261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Cs w:val="24"/>
        </w:rPr>
      </w:pPr>
    </w:p>
    <w:p w14:paraId="7D877B92" w14:textId="77777777" w:rsidR="00F64363" w:rsidRPr="00231E7B" w:rsidRDefault="00F64363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Cs w:val="24"/>
        </w:rPr>
      </w:pPr>
      <w:r w:rsidRPr="00231E7B">
        <w:rPr>
          <w:rFonts w:ascii="Arial" w:hAnsi="Arial" w:cs="Arial"/>
          <w:b/>
          <w:szCs w:val="24"/>
        </w:rPr>
        <w:t>kterou se vydává požární řád obce</w:t>
      </w:r>
    </w:p>
    <w:p w14:paraId="519C9DCD" w14:textId="77777777" w:rsidR="00F64363" w:rsidRPr="00425D7B" w:rsidRDefault="00F64363" w:rsidP="00F64363">
      <w:pPr>
        <w:pStyle w:val="Zkladntextodsazen"/>
        <w:ind w:firstLine="0"/>
        <w:jc w:val="center"/>
        <w:rPr>
          <w:rFonts w:ascii="Arial" w:hAnsi="Arial" w:cs="Arial"/>
          <w:sz w:val="22"/>
          <w:szCs w:val="22"/>
        </w:rPr>
      </w:pPr>
    </w:p>
    <w:p w14:paraId="4C4A71C3" w14:textId="2D7961EB" w:rsidR="00F64363" w:rsidRPr="00F64363" w:rsidRDefault="00F64363" w:rsidP="00231E7B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425D7B">
        <w:rPr>
          <w:rFonts w:ascii="Arial" w:hAnsi="Arial" w:cs="Arial"/>
          <w:color w:val="auto"/>
          <w:sz w:val="22"/>
          <w:szCs w:val="22"/>
        </w:rPr>
        <w:t xml:space="preserve">Zastupitelstvo obce </w:t>
      </w:r>
      <w:r w:rsidR="00425D7B" w:rsidRPr="00425D7B">
        <w:rPr>
          <w:rFonts w:ascii="Arial" w:hAnsi="Arial" w:cs="Arial"/>
          <w:color w:val="auto"/>
          <w:sz w:val="22"/>
          <w:szCs w:val="22"/>
        </w:rPr>
        <w:t xml:space="preserve">Březejc </w:t>
      </w:r>
      <w:r w:rsidRPr="00425D7B">
        <w:rPr>
          <w:rFonts w:ascii="Arial" w:hAnsi="Arial" w:cs="Arial"/>
          <w:color w:val="auto"/>
          <w:sz w:val="22"/>
          <w:szCs w:val="22"/>
        </w:rPr>
        <w:t xml:space="preserve">se na svém zasedání konaném dne </w:t>
      </w:r>
      <w:r w:rsidR="00425D7B" w:rsidRPr="00425D7B">
        <w:rPr>
          <w:rFonts w:ascii="Arial" w:hAnsi="Arial" w:cs="Arial"/>
          <w:color w:val="auto"/>
          <w:sz w:val="22"/>
          <w:szCs w:val="22"/>
        </w:rPr>
        <w:t xml:space="preserve">17.9.2026 </w:t>
      </w:r>
      <w:r w:rsidRPr="00425D7B">
        <w:rPr>
          <w:rFonts w:ascii="Arial" w:hAnsi="Arial" w:cs="Arial"/>
          <w:color w:val="auto"/>
          <w:sz w:val="22"/>
          <w:szCs w:val="22"/>
        </w:rPr>
        <w:t xml:space="preserve">usneslo vydat na základě § 29 odst. 1 písm. o) bod 1 zákona č. 133/1985 </w:t>
      </w:r>
      <w:r w:rsidRPr="00F64363">
        <w:rPr>
          <w:rFonts w:ascii="Arial" w:hAnsi="Arial" w:cs="Arial"/>
          <w:sz w:val="22"/>
          <w:szCs w:val="22"/>
        </w:rPr>
        <w:t>Sb., o požární ochraně, ve znění pozdějších předpisů (dále jen „zákon o požární ochraně“), a v souladu s § 10 písm. d) a § 84 odst. 2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5EFB3183" w14:textId="77777777" w:rsidR="00F64363" w:rsidRPr="00231E7B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231E7B">
        <w:rPr>
          <w:rFonts w:ascii="Arial" w:hAnsi="Arial" w:cs="Arial"/>
          <w:sz w:val="22"/>
          <w:szCs w:val="22"/>
        </w:rPr>
        <w:t>Čl. 1</w:t>
      </w:r>
      <w:r w:rsidRPr="00231E7B">
        <w:rPr>
          <w:rFonts w:ascii="Arial" w:hAnsi="Arial" w:cs="Arial"/>
          <w:sz w:val="22"/>
          <w:szCs w:val="22"/>
        </w:rPr>
        <w:br/>
        <w:t>Úvodní ustanovení</w:t>
      </w:r>
    </w:p>
    <w:p w14:paraId="65A7577D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FD43BA3" w14:textId="77777777" w:rsidR="00F64363" w:rsidRDefault="001908F6" w:rsidP="001908F6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>Tato vyhláška</w:t>
      </w:r>
      <w:r w:rsidR="00F64363"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="00F64363" w:rsidRPr="00F64363">
        <w:rPr>
          <w:rFonts w:ascii="Arial" w:hAnsi="Arial" w:cs="Arial"/>
          <w:sz w:val="22"/>
          <w:szCs w:val="22"/>
        </w:rPr>
        <w:t xml:space="preserve">upravuje organizaci a zásady zabezpečení požární ochrany v obci. </w:t>
      </w:r>
    </w:p>
    <w:p w14:paraId="6C00C543" w14:textId="77777777" w:rsidR="001908F6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513CBBF" w14:textId="6509366A" w:rsidR="001908F6" w:rsidRPr="00231E7B" w:rsidRDefault="001908F6" w:rsidP="00231E7B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 w14:paraId="537C32FB" w14:textId="77777777" w:rsidR="00F64363" w:rsidRPr="00231E7B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231E7B">
        <w:rPr>
          <w:rFonts w:ascii="Arial" w:hAnsi="Arial" w:cs="Arial"/>
          <w:sz w:val="22"/>
          <w:szCs w:val="22"/>
        </w:rPr>
        <w:t>Čl. 2</w:t>
      </w:r>
      <w:r w:rsidRPr="00231E7B">
        <w:rPr>
          <w:rFonts w:ascii="Arial" w:hAnsi="Arial" w:cs="Arial"/>
          <w:sz w:val="22"/>
          <w:szCs w:val="22"/>
        </w:rPr>
        <w:br/>
        <w:t>Vymezení činnosti osob pověřených zabezpečováním požární ochrany v obci</w:t>
      </w:r>
    </w:p>
    <w:p w14:paraId="5EBCA3CB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5E49012" w14:textId="6FCFAF7D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</w:t>
      </w:r>
      <w:r w:rsidRPr="00425D7B">
        <w:rPr>
          <w:rFonts w:ascii="Arial" w:hAnsi="Arial" w:cs="Arial"/>
          <w:color w:val="auto"/>
          <w:sz w:val="22"/>
          <w:szCs w:val="22"/>
        </w:rPr>
        <w:t xml:space="preserve">obce </w:t>
      </w:r>
      <w:r w:rsidR="00425D7B" w:rsidRPr="00425D7B">
        <w:rPr>
          <w:rFonts w:ascii="Arial" w:hAnsi="Arial" w:cs="Arial"/>
          <w:color w:val="auto"/>
          <w:sz w:val="22"/>
          <w:szCs w:val="22"/>
        </w:rPr>
        <w:t>Březejc</w:t>
      </w:r>
      <w:r w:rsidRPr="00425D7B">
        <w:rPr>
          <w:rFonts w:ascii="Arial" w:hAnsi="Arial" w:cs="Arial"/>
          <w:color w:val="auto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>(dále jen „obec“) je zajištěna jednotkou sboru dobrovolných hasičů obce (dále jen „JSDH obce“) podle čl. 5 této vyhlášky a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 xml:space="preserve">dále jednotkami požární ochrany uvedenými v příloze č. 1 této vyhlášky. </w:t>
      </w:r>
    </w:p>
    <w:p w14:paraId="2C77B68A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7A2A839" w14:textId="77777777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K zabezpečení úkolů na úseku požární ochrany byly na základě usnesení zastupitelstva obce dále pověřeny tyto orgány obce:</w:t>
      </w:r>
    </w:p>
    <w:p w14:paraId="061C4F41" w14:textId="4D43B26D" w:rsidR="00F64363" w:rsidRPr="00F64363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 xml:space="preserve">zastupitelstvo </w:t>
      </w:r>
      <w:r w:rsidR="00B2292F" w:rsidRPr="00F64363">
        <w:rPr>
          <w:rFonts w:ascii="Arial" w:hAnsi="Arial" w:cs="Arial"/>
          <w:lang w:val="cs-CZ"/>
        </w:rPr>
        <w:t>obce – projednáním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stavu požární ochrany v obci minimálně 1 x za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y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 obci,</w:t>
      </w:r>
    </w:p>
    <w:p w14:paraId="6931678B" w14:textId="3324CBDC" w:rsidR="00F64363" w:rsidRPr="00231E7B" w:rsidRDefault="00B2292F" w:rsidP="00231E7B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>starosta – zabezpečováním</w:t>
      </w:r>
      <w:r w:rsidR="00F64363" w:rsidRPr="00F64363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>
        <w:rPr>
          <w:rFonts w:ascii="Arial" w:eastAsia="Times New Roman" w:hAnsi="Arial" w:cs="Arial"/>
          <w:color w:val="000000"/>
          <w:lang w:val="cs-CZ" w:eastAsia="cs-CZ"/>
        </w:rPr>
        <w:t>a plnění povinností obce na úseku požární ochrany vyplývajících z její samostatné působnosti, a to minimálně 1 x za 12 měsíců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275E3B0E" w14:textId="77777777" w:rsidR="00F64363" w:rsidRPr="00231E7B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231E7B">
        <w:rPr>
          <w:rFonts w:ascii="Arial" w:hAnsi="Arial" w:cs="Arial"/>
          <w:sz w:val="22"/>
          <w:szCs w:val="22"/>
        </w:rPr>
        <w:t>Čl. 3</w:t>
      </w:r>
      <w:r w:rsidRPr="00231E7B">
        <w:rPr>
          <w:rFonts w:ascii="Arial" w:hAnsi="Arial" w:cs="Arial"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650C4FB7" w14:textId="77777777" w:rsidR="00F64363" w:rsidRPr="00F64363" w:rsidRDefault="00F64363" w:rsidP="00F64363">
      <w:pPr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0C695ED" w14:textId="22DC454C" w:rsidR="0058762A" w:rsidRPr="00231E7B" w:rsidRDefault="0058762A" w:rsidP="00231E7B">
      <w:pPr>
        <w:pStyle w:val="Normlnweb"/>
        <w:numPr>
          <w:ilvl w:val="0"/>
          <w:numId w:val="4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231E7B">
        <w:rPr>
          <w:rFonts w:ascii="Arial" w:hAnsi="Arial" w:cs="Arial"/>
          <w:sz w:val="22"/>
          <w:szCs w:val="22"/>
        </w:rPr>
        <w:t>Za činnosti, při kterých hrozí zvýšené nebezpečí vzniku požáru, se podle místních podmínek považuje:</w:t>
      </w:r>
    </w:p>
    <w:p w14:paraId="714049D5" w14:textId="77777777" w:rsidR="00231E7B" w:rsidRDefault="0058762A" w:rsidP="00231E7B">
      <w:pPr>
        <w:ind w:left="567" w:firstLine="851"/>
        <w:jc w:val="both"/>
        <w:rPr>
          <w:rFonts w:ascii="Arial" w:hAnsi="Arial" w:cs="Arial"/>
          <w:sz w:val="22"/>
          <w:szCs w:val="22"/>
        </w:rPr>
      </w:pPr>
      <w:r w:rsidRPr="0058762A">
        <w:rPr>
          <w:rFonts w:ascii="Arial" w:hAnsi="Arial" w:cs="Arial"/>
          <w:sz w:val="22"/>
          <w:szCs w:val="22"/>
        </w:rPr>
        <w:t>a) konání veřejnosti přístupných kulturních a sportovních akcí na veřejných prostranstvích, při nichž dochází k manipulaci s otevřeným ohněm a na něž se nevztahují povinnosti uvedené v § 6 zákona o požární ochraně ani v právním předpisu kraje</w:t>
      </w:r>
      <w:r w:rsidRPr="00231E7B">
        <w:rPr>
          <w:rFonts w:ascii="Arial" w:hAnsi="Arial" w:cs="Arial"/>
          <w:sz w:val="22"/>
          <w:szCs w:val="22"/>
          <w:vertAlign w:val="superscript"/>
        </w:rPr>
        <w:t>1</w:t>
      </w:r>
      <w:r w:rsidRPr="0058762A">
        <w:rPr>
          <w:rFonts w:ascii="Arial" w:hAnsi="Arial" w:cs="Arial"/>
          <w:sz w:val="22"/>
          <w:szCs w:val="22"/>
        </w:rPr>
        <w:t xml:space="preserve"> či obce vydanému k zabezpečení požární ochrany při akcích, kterých se zúčastňuje větší počet osob.</w:t>
      </w:r>
    </w:p>
    <w:p w14:paraId="6CD5AAD9" w14:textId="36D1CD45" w:rsidR="0058762A" w:rsidRDefault="00231E7B" w:rsidP="00231E7B">
      <w:pPr>
        <w:ind w:left="567"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</w:t>
      </w:r>
      <w:r w:rsidR="0058762A" w:rsidRPr="0058762A">
        <w:rPr>
          <w:rFonts w:ascii="Arial" w:hAnsi="Arial" w:cs="Arial"/>
          <w:sz w:val="22"/>
          <w:szCs w:val="22"/>
        </w:rPr>
        <w:t xml:space="preserve">ořadatel akce je povinen konání akce nahlásit min. 2 pracovní dny před jejím započetím na Obecním úřadu </w:t>
      </w:r>
      <w:r w:rsidR="0058762A">
        <w:rPr>
          <w:rFonts w:ascii="Arial" w:hAnsi="Arial" w:cs="Arial"/>
          <w:sz w:val="22"/>
          <w:szCs w:val="22"/>
        </w:rPr>
        <w:t>Březejc</w:t>
      </w:r>
      <w:r w:rsidR="0058762A" w:rsidRPr="0058762A">
        <w:rPr>
          <w:rFonts w:ascii="Arial" w:hAnsi="Arial" w:cs="Arial"/>
          <w:sz w:val="22"/>
          <w:szCs w:val="22"/>
        </w:rPr>
        <w:t xml:space="preserve"> a na operační středisko Hasičského záchranného sboru Kraje Vysočina. Je-li pořadatelem právnická osoba či fyzická osoba podnikající, je její povinností zřídit preventivní požární hlídku.</w:t>
      </w:r>
    </w:p>
    <w:p w14:paraId="54E632CE" w14:textId="77777777" w:rsidR="0058762A" w:rsidRPr="0058762A" w:rsidRDefault="0058762A" w:rsidP="0058762A">
      <w:pPr>
        <w:ind w:firstLine="500"/>
        <w:jc w:val="both"/>
        <w:rPr>
          <w:rFonts w:ascii="Arial" w:hAnsi="Arial" w:cs="Arial"/>
          <w:sz w:val="22"/>
          <w:szCs w:val="22"/>
        </w:rPr>
      </w:pPr>
    </w:p>
    <w:p w14:paraId="3F1806A4" w14:textId="6389022F" w:rsidR="00B0386E" w:rsidRPr="00231E7B" w:rsidRDefault="0058762A" w:rsidP="00231E7B">
      <w:pPr>
        <w:ind w:left="567" w:hanging="567"/>
        <w:jc w:val="both"/>
        <w:rPr>
          <w:rFonts w:ascii="Arial" w:hAnsi="Arial" w:cs="Arial"/>
          <w:sz w:val="22"/>
          <w:szCs w:val="22"/>
        </w:rPr>
      </w:pPr>
      <w:r w:rsidRPr="0058762A">
        <w:rPr>
          <w:rFonts w:ascii="Arial" w:hAnsi="Arial" w:cs="Arial"/>
          <w:sz w:val="22"/>
          <w:szCs w:val="22"/>
        </w:rPr>
        <w:t xml:space="preserve">(2) </w:t>
      </w:r>
      <w:r w:rsidR="00231E7B">
        <w:rPr>
          <w:rFonts w:ascii="Arial" w:hAnsi="Arial" w:cs="Arial"/>
          <w:sz w:val="22"/>
          <w:szCs w:val="22"/>
        </w:rPr>
        <w:t xml:space="preserve">    </w:t>
      </w:r>
      <w:r w:rsidRPr="0058762A">
        <w:rPr>
          <w:rFonts w:ascii="Arial" w:hAnsi="Arial" w:cs="Arial"/>
          <w:sz w:val="22"/>
          <w:szCs w:val="22"/>
        </w:rPr>
        <w:t>Za objekt se zvýšeným nebezpečím vzniku požáru se dle místních podmínek považuje</w:t>
      </w:r>
      <w:r w:rsidR="00231E7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Obecní úřad</w:t>
      </w:r>
      <w:r w:rsidRPr="0058762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Březejc 6</w:t>
      </w:r>
      <w:r w:rsidRPr="0058762A">
        <w:rPr>
          <w:rFonts w:ascii="Arial" w:hAnsi="Arial" w:cs="Arial"/>
          <w:sz w:val="22"/>
          <w:szCs w:val="22"/>
        </w:rPr>
        <w:t>, 594 01</w:t>
      </w:r>
      <w:r w:rsidR="00231E7B">
        <w:rPr>
          <w:rFonts w:ascii="Arial" w:hAnsi="Arial" w:cs="Arial"/>
          <w:sz w:val="22"/>
          <w:szCs w:val="22"/>
        </w:rPr>
        <w:t>.</w:t>
      </w:r>
    </w:p>
    <w:p w14:paraId="17C394AD" w14:textId="77777777" w:rsidR="00F64363" w:rsidRPr="00231E7B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231E7B">
        <w:rPr>
          <w:rFonts w:ascii="Arial" w:hAnsi="Arial" w:cs="Arial"/>
          <w:sz w:val="22"/>
          <w:szCs w:val="22"/>
        </w:rPr>
        <w:lastRenderedPageBreak/>
        <w:t>Čl. 4</w:t>
      </w:r>
      <w:r w:rsidRPr="00231E7B">
        <w:rPr>
          <w:rFonts w:ascii="Arial" w:hAnsi="Arial" w:cs="Arial"/>
          <w:sz w:val="22"/>
          <w:szCs w:val="22"/>
        </w:rPr>
        <w:br/>
        <w:t>Způsob nepřetržitého zabezpečení požární ochrany v obci</w:t>
      </w:r>
    </w:p>
    <w:p w14:paraId="452B752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F3B58BA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12C7AA72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297F97CC" w14:textId="60AAB592" w:rsidR="00F64363" w:rsidRPr="00231E7B" w:rsidRDefault="00F64363" w:rsidP="00231E7B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obce je zabezpečena jednotkami požární ochrany uvedenými v čl. 5 a v příloze č. 1 vyhlášky.</w:t>
      </w:r>
    </w:p>
    <w:p w14:paraId="1EEF271B" w14:textId="77777777" w:rsidR="00F64363" w:rsidRPr="00231E7B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231E7B">
        <w:rPr>
          <w:rFonts w:ascii="Arial" w:hAnsi="Arial" w:cs="Arial"/>
          <w:sz w:val="22"/>
          <w:szCs w:val="22"/>
        </w:rPr>
        <w:t>Čl. 5</w:t>
      </w:r>
      <w:r w:rsidRPr="00231E7B">
        <w:rPr>
          <w:rFonts w:ascii="Arial" w:hAnsi="Arial" w:cs="Arial"/>
          <w:sz w:val="22"/>
          <w:szCs w:val="22"/>
        </w:rPr>
        <w:br/>
        <w:t>Kategorie jednotky sboru dobrovolných hasičů obce, její početní stav a vybavení</w:t>
      </w:r>
    </w:p>
    <w:p w14:paraId="57BC00E9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27BDD22" w14:textId="77777777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Obec zřídila JSDH obce, jejíž kategorie, početní stav a vybavení jsou uvedeny v příloze č. 2 vyhlášky. </w:t>
      </w:r>
    </w:p>
    <w:p w14:paraId="44DF502C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6137443" w14:textId="011248FD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Členové JSDH obce se při vyhlášení požárního poplachu dostaví ve stanoveném čase do </w:t>
      </w:r>
      <w:r w:rsidR="00B20050">
        <w:rPr>
          <w:rFonts w:ascii="Arial" w:hAnsi="Arial" w:cs="Arial"/>
          <w:sz w:val="22"/>
          <w:szCs w:val="22"/>
        </w:rPr>
        <w:t>hasičské stanice JSDH obce</w:t>
      </w:r>
      <w:r w:rsidRPr="00F64363">
        <w:rPr>
          <w:rFonts w:ascii="Arial" w:hAnsi="Arial" w:cs="Arial"/>
          <w:sz w:val="22"/>
          <w:szCs w:val="22"/>
        </w:rPr>
        <w:t xml:space="preserve"> na adres</w:t>
      </w:r>
      <w:r w:rsidR="00425D7B">
        <w:rPr>
          <w:rFonts w:ascii="Arial" w:hAnsi="Arial" w:cs="Arial"/>
          <w:sz w:val="22"/>
          <w:szCs w:val="22"/>
        </w:rPr>
        <w:t>e Březejc</w:t>
      </w:r>
      <w:r w:rsidR="001D42A5">
        <w:rPr>
          <w:rFonts w:ascii="Arial" w:hAnsi="Arial" w:cs="Arial"/>
          <w:sz w:val="22"/>
          <w:szCs w:val="22"/>
        </w:rPr>
        <w:t xml:space="preserve"> </w:t>
      </w:r>
      <w:r w:rsidR="00425D7B" w:rsidRPr="001D42A5">
        <w:rPr>
          <w:rFonts w:ascii="Arial" w:hAnsi="Arial" w:cs="Arial"/>
          <w:color w:val="auto"/>
          <w:sz w:val="22"/>
          <w:szCs w:val="22"/>
        </w:rPr>
        <w:t>44</w:t>
      </w:r>
      <w:r w:rsidRPr="00F64363">
        <w:rPr>
          <w:rFonts w:ascii="Arial" w:hAnsi="Arial" w:cs="Arial"/>
          <w:sz w:val="22"/>
          <w:szCs w:val="22"/>
        </w:rPr>
        <w:t xml:space="preserve">, anebo na jiné místo, stanovené </w:t>
      </w:r>
      <w:r w:rsidR="00B940A8">
        <w:rPr>
          <w:rFonts w:ascii="Arial" w:hAnsi="Arial" w:cs="Arial"/>
          <w:sz w:val="22"/>
          <w:szCs w:val="22"/>
        </w:rPr>
        <w:t>velitelem JSDH</w:t>
      </w:r>
      <w:r w:rsidRPr="00F64363">
        <w:rPr>
          <w:rFonts w:ascii="Arial" w:hAnsi="Arial" w:cs="Arial"/>
          <w:sz w:val="22"/>
          <w:szCs w:val="22"/>
        </w:rPr>
        <w:t>.</w:t>
      </w:r>
    </w:p>
    <w:p w14:paraId="736004BB" w14:textId="77777777" w:rsid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5A26455" w14:textId="77777777" w:rsidR="00F64363" w:rsidRPr="00231E7B" w:rsidRDefault="00F64363" w:rsidP="00F64363">
      <w:pPr>
        <w:pStyle w:val="Nadpis4"/>
        <w:jc w:val="center"/>
        <w:rPr>
          <w:rFonts w:ascii="Arial" w:hAnsi="Arial" w:cs="Arial"/>
          <w:strike/>
          <w:sz w:val="22"/>
          <w:szCs w:val="22"/>
        </w:rPr>
      </w:pPr>
      <w:r w:rsidRPr="00231E7B">
        <w:rPr>
          <w:rFonts w:ascii="Arial" w:hAnsi="Arial" w:cs="Arial"/>
          <w:sz w:val="22"/>
          <w:szCs w:val="22"/>
        </w:rPr>
        <w:t>Čl. 6</w:t>
      </w:r>
      <w:r w:rsidRPr="00231E7B">
        <w:rPr>
          <w:rFonts w:ascii="Arial" w:hAnsi="Arial" w:cs="Arial"/>
          <w:sz w:val="22"/>
          <w:szCs w:val="22"/>
        </w:rPr>
        <w:br/>
        <w:t xml:space="preserve">Přehled o zdrojích vody pro hašení požárů a podmínky jejich trvalé použitelnosti </w:t>
      </w:r>
    </w:p>
    <w:p w14:paraId="01EFE806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BA4EB2B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Pr="00F64363">
        <w:rPr>
          <w:rFonts w:ascii="Arial" w:hAnsi="Arial" w:cs="Arial"/>
          <w:sz w:val="22"/>
          <w:szCs w:val="22"/>
        </w:rPr>
        <w:t xml:space="preserve">. </w:t>
      </w:r>
    </w:p>
    <w:p w14:paraId="30DECB48" w14:textId="77777777" w:rsidR="00F64363" w:rsidRPr="00F64363" w:rsidRDefault="00F64363" w:rsidP="00F64363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6E2960E5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Zdroje vody pro hašení požárů </w:t>
      </w:r>
      <w:r w:rsidR="00F44A56">
        <w:rPr>
          <w:rFonts w:ascii="Arial" w:hAnsi="Arial" w:cs="Arial"/>
          <w:sz w:val="22"/>
          <w:szCs w:val="22"/>
        </w:rPr>
        <w:t>jsou stanoveny v nařízení kraje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F64363">
        <w:rPr>
          <w:rFonts w:ascii="Arial" w:hAnsi="Arial" w:cs="Arial"/>
          <w:sz w:val="22"/>
          <w:szCs w:val="22"/>
        </w:rPr>
        <w:t>.</w:t>
      </w:r>
      <w:r w:rsidR="00F44A56">
        <w:rPr>
          <w:rFonts w:ascii="Arial" w:hAnsi="Arial" w:cs="Arial"/>
          <w:sz w:val="22"/>
          <w:szCs w:val="22"/>
        </w:rPr>
        <w:t xml:space="preserve"> </w:t>
      </w:r>
      <w:r w:rsidR="00B940A8">
        <w:rPr>
          <w:rFonts w:ascii="Arial" w:hAnsi="Arial" w:cs="Arial"/>
          <w:sz w:val="22"/>
          <w:szCs w:val="22"/>
        </w:rPr>
        <w:t>Z</w:t>
      </w:r>
      <w:r w:rsidR="00F44A56">
        <w:rPr>
          <w:rFonts w:ascii="Arial" w:hAnsi="Arial" w:cs="Arial"/>
          <w:sz w:val="22"/>
          <w:szCs w:val="22"/>
        </w:rPr>
        <w:t>droj</w:t>
      </w:r>
      <w:r w:rsidR="00B940A8">
        <w:rPr>
          <w:rFonts w:ascii="Arial" w:hAnsi="Arial" w:cs="Arial"/>
          <w:sz w:val="22"/>
          <w:szCs w:val="22"/>
        </w:rPr>
        <w:t>e</w:t>
      </w:r>
      <w:r w:rsidR="00F44A56">
        <w:rPr>
          <w:rFonts w:ascii="Arial" w:hAnsi="Arial" w:cs="Arial"/>
          <w:sz w:val="22"/>
          <w:szCs w:val="22"/>
        </w:rPr>
        <w:t xml:space="preserve"> vody pro hašení požárů na území obce </w:t>
      </w:r>
      <w:r w:rsidR="00B940A8">
        <w:rPr>
          <w:rFonts w:ascii="Arial" w:hAnsi="Arial" w:cs="Arial"/>
          <w:sz w:val="22"/>
          <w:szCs w:val="22"/>
        </w:rPr>
        <w:t>jsou</w:t>
      </w:r>
      <w:r w:rsidR="00F44A56">
        <w:rPr>
          <w:rFonts w:ascii="Arial" w:hAnsi="Arial" w:cs="Arial"/>
          <w:sz w:val="22"/>
          <w:szCs w:val="22"/>
        </w:rPr>
        <w:t xml:space="preserve"> uveden</w:t>
      </w:r>
      <w:r w:rsidR="00B940A8">
        <w:rPr>
          <w:rFonts w:ascii="Arial" w:hAnsi="Arial" w:cs="Arial"/>
          <w:sz w:val="22"/>
          <w:szCs w:val="22"/>
        </w:rPr>
        <w:t>y</w:t>
      </w:r>
      <w:r w:rsidR="00F44A56">
        <w:rPr>
          <w:rFonts w:ascii="Arial" w:hAnsi="Arial" w:cs="Arial"/>
          <w:sz w:val="22"/>
          <w:szCs w:val="22"/>
        </w:rPr>
        <w:t xml:space="preserve"> v příloze č. 3 vyhlášky.</w:t>
      </w:r>
    </w:p>
    <w:p w14:paraId="447725EE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022D5CA6" w14:textId="77777777" w:rsidR="00F64363" w:rsidRPr="00425D7B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425D7B">
        <w:rPr>
          <w:rFonts w:ascii="Arial" w:hAnsi="Arial" w:cs="Arial"/>
          <w:color w:val="auto"/>
          <w:sz w:val="22"/>
          <w:szCs w:val="22"/>
        </w:rPr>
        <w:t>Obec nad rámec nařízení kraje nestanovila další zdroje vody pro hašení požárů.</w:t>
      </w:r>
    </w:p>
    <w:p w14:paraId="490DEF7F" w14:textId="77777777" w:rsidR="00F64363" w:rsidRPr="00F64363" w:rsidRDefault="00F64363" w:rsidP="00231E7B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36A9B799" w14:textId="77777777" w:rsidR="00F64363" w:rsidRPr="00332274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231E7B">
        <w:rPr>
          <w:rFonts w:ascii="Arial" w:hAnsi="Arial" w:cs="Arial"/>
          <w:sz w:val="22"/>
          <w:szCs w:val="22"/>
        </w:rPr>
        <w:t>Čl. 7</w:t>
      </w:r>
      <w:r w:rsidRPr="00231E7B">
        <w:rPr>
          <w:rFonts w:ascii="Arial" w:hAnsi="Arial" w:cs="Arial"/>
          <w:sz w:val="22"/>
          <w:szCs w:val="22"/>
        </w:rPr>
        <w:br/>
        <w:t xml:space="preserve">Seznam ohlašoven požárů a dalších míst, odkud lze hlásit požár, a způsob jejich </w:t>
      </w:r>
      <w:r w:rsidRPr="00332274">
        <w:rPr>
          <w:rFonts w:ascii="Arial" w:hAnsi="Arial" w:cs="Arial"/>
          <w:sz w:val="22"/>
          <w:szCs w:val="22"/>
        </w:rPr>
        <w:t>označení</w:t>
      </w:r>
    </w:p>
    <w:p w14:paraId="02972D20" w14:textId="77777777" w:rsidR="00332274" w:rsidRPr="00332274" w:rsidRDefault="00332274" w:rsidP="00332274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2FD6C19F" w14:textId="1B86EE18" w:rsidR="00332274" w:rsidRPr="00332274" w:rsidRDefault="00332274" w:rsidP="00332274">
      <w:pPr>
        <w:pStyle w:val="Normlnweb"/>
        <w:numPr>
          <w:ilvl w:val="0"/>
          <w:numId w:val="42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332274">
        <w:rPr>
          <w:rFonts w:ascii="Arial" w:hAnsi="Arial" w:cs="Arial"/>
          <w:sz w:val="22"/>
          <w:szCs w:val="22"/>
        </w:rPr>
        <w:t>Obec zřídila následující ohlašovnu požárů, která je trvale označena tabulkou „Ohlašovna požárů</w:t>
      </w:r>
      <w:r w:rsidRPr="00332274">
        <w:rPr>
          <w:rFonts w:ascii="Arial" w:hAnsi="Arial" w:cs="Arial"/>
          <w:color w:val="auto"/>
          <w:sz w:val="22"/>
          <w:szCs w:val="22"/>
        </w:rPr>
        <w:t xml:space="preserve">”: Budova obecního úřadu </w:t>
      </w:r>
      <w:r>
        <w:rPr>
          <w:rFonts w:ascii="Arial" w:hAnsi="Arial" w:cs="Arial"/>
          <w:color w:val="auto"/>
          <w:sz w:val="22"/>
          <w:szCs w:val="22"/>
        </w:rPr>
        <w:t>Březejc</w:t>
      </w:r>
      <w:r w:rsidRPr="00332274">
        <w:rPr>
          <w:rFonts w:ascii="Arial" w:hAnsi="Arial" w:cs="Arial"/>
          <w:color w:val="auto"/>
          <w:sz w:val="22"/>
          <w:szCs w:val="22"/>
        </w:rPr>
        <w:t xml:space="preserve">, č. p. </w:t>
      </w:r>
      <w:r>
        <w:rPr>
          <w:rFonts w:ascii="Arial" w:hAnsi="Arial" w:cs="Arial"/>
          <w:color w:val="auto"/>
          <w:sz w:val="22"/>
          <w:szCs w:val="22"/>
        </w:rPr>
        <w:t>6</w:t>
      </w:r>
      <w:r w:rsidRPr="00332274">
        <w:rPr>
          <w:rFonts w:ascii="Arial" w:hAnsi="Arial" w:cs="Arial"/>
          <w:color w:val="auto"/>
          <w:sz w:val="22"/>
          <w:szCs w:val="22"/>
        </w:rPr>
        <w:t xml:space="preserve">, </w:t>
      </w:r>
      <w:r>
        <w:rPr>
          <w:rFonts w:ascii="Arial" w:hAnsi="Arial" w:cs="Arial"/>
          <w:color w:val="auto"/>
          <w:sz w:val="22"/>
          <w:szCs w:val="22"/>
        </w:rPr>
        <w:t>Březejc</w:t>
      </w:r>
      <w:r w:rsidRPr="00332274">
        <w:rPr>
          <w:rFonts w:ascii="Arial" w:hAnsi="Arial" w:cs="Arial"/>
          <w:color w:val="auto"/>
          <w:sz w:val="22"/>
          <w:szCs w:val="22"/>
        </w:rPr>
        <w:t>.</w:t>
      </w:r>
    </w:p>
    <w:p w14:paraId="5CCEBDF0" w14:textId="77777777" w:rsidR="00332274" w:rsidRPr="00332274" w:rsidRDefault="00332274" w:rsidP="00332274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color w:val="auto"/>
          <w:sz w:val="22"/>
          <w:szCs w:val="22"/>
        </w:rPr>
      </w:pPr>
    </w:p>
    <w:p w14:paraId="403DF88C" w14:textId="1D59ACEA" w:rsidR="0058762A" w:rsidRPr="00332274" w:rsidRDefault="00332274" w:rsidP="00332274">
      <w:pPr>
        <w:pStyle w:val="Normlnweb"/>
        <w:numPr>
          <w:ilvl w:val="0"/>
          <w:numId w:val="42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332274">
        <w:rPr>
          <w:rFonts w:ascii="Arial" w:hAnsi="Arial" w:cs="Arial"/>
          <w:sz w:val="22"/>
          <w:szCs w:val="22"/>
        </w:rPr>
        <w:t>Dalšími místy zřízenými obcí, odkud lze hlásit požár a která jsou trvale označena tabulkou „Zde hlaste požár“ nebo symbolem telefonního čísla „150“ či „112“.</w:t>
      </w:r>
    </w:p>
    <w:p w14:paraId="708746F5" w14:textId="77777777" w:rsidR="00F64363" w:rsidRPr="00AC0412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AC0412">
        <w:rPr>
          <w:rFonts w:ascii="Arial" w:hAnsi="Arial" w:cs="Arial"/>
          <w:sz w:val="22"/>
          <w:szCs w:val="22"/>
        </w:rPr>
        <w:t>Čl. 8</w:t>
      </w:r>
      <w:r w:rsidRPr="00AC0412">
        <w:rPr>
          <w:rFonts w:ascii="Arial" w:hAnsi="Arial" w:cs="Arial"/>
          <w:sz w:val="22"/>
          <w:szCs w:val="22"/>
        </w:rPr>
        <w:br/>
        <w:t>Způsob vyhlášení požárního poplachu v obci</w:t>
      </w:r>
    </w:p>
    <w:p w14:paraId="10BA2822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0A24F08" w14:textId="77777777" w:rsidR="00F64363" w:rsidRPr="00F64363" w:rsidRDefault="00F64363" w:rsidP="00F64363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7DBEC5F6" w14:textId="57F1BF2A" w:rsidR="00425D7B" w:rsidRPr="00F64363" w:rsidRDefault="00F64363" w:rsidP="00425D7B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signálem „POŽÁRNÍ POPLACH”, který je vyhlašován přerušovaným tónem sirény po dobu jedné minuty (25 sec. tón – 10 sec. pauza – 25 sec. tón) </w:t>
      </w:r>
    </w:p>
    <w:p w14:paraId="6F7E71D6" w14:textId="252F3897" w:rsidR="00F64363" w:rsidRPr="00425D7B" w:rsidRDefault="00F64363" w:rsidP="00F64363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lastRenderedPageBreak/>
        <w:t>v případě poruchy technických zařízení pro vyhlášení požárního poplachu se požární poplach v obci vyhlašuje</w:t>
      </w:r>
      <w:r w:rsidR="00425D7B">
        <w:rPr>
          <w:rFonts w:ascii="Arial" w:hAnsi="Arial" w:cs="Arial"/>
          <w:color w:val="FF0000"/>
          <w:sz w:val="22"/>
          <w:szCs w:val="22"/>
        </w:rPr>
        <w:t xml:space="preserve"> </w:t>
      </w:r>
      <w:r w:rsidR="00425D7B" w:rsidRPr="00425D7B">
        <w:rPr>
          <w:rFonts w:ascii="Arial" w:hAnsi="Arial" w:cs="Arial"/>
          <w:color w:val="auto"/>
          <w:sz w:val="22"/>
          <w:szCs w:val="22"/>
        </w:rPr>
        <w:t>hlášením z hasičské zbrojnice</w:t>
      </w:r>
      <w:r w:rsidR="001D42A5">
        <w:rPr>
          <w:rFonts w:ascii="Arial" w:hAnsi="Arial" w:cs="Arial"/>
          <w:color w:val="auto"/>
          <w:sz w:val="22"/>
          <w:szCs w:val="22"/>
        </w:rPr>
        <w:t xml:space="preserve">, rozesláním </w:t>
      </w:r>
      <w:r w:rsidR="00B2292F">
        <w:rPr>
          <w:rFonts w:ascii="Arial" w:hAnsi="Arial" w:cs="Arial"/>
          <w:color w:val="auto"/>
          <w:sz w:val="22"/>
          <w:szCs w:val="22"/>
        </w:rPr>
        <w:t>SMS</w:t>
      </w:r>
      <w:r w:rsidR="001D42A5">
        <w:rPr>
          <w:rFonts w:ascii="Arial" w:hAnsi="Arial" w:cs="Arial"/>
          <w:color w:val="auto"/>
          <w:sz w:val="22"/>
          <w:szCs w:val="22"/>
        </w:rPr>
        <w:t xml:space="preserve"> zpráv a </w:t>
      </w:r>
      <w:r w:rsidR="001D42A5" w:rsidRPr="00425D7B">
        <w:rPr>
          <w:rFonts w:ascii="Arial" w:hAnsi="Arial" w:cs="Arial"/>
          <w:color w:val="auto"/>
          <w:sz w:val="22"/>
          <w:szCs w:val="22"/>
        </w:rPr>
        <w:t xml:space="preserve">aplikací </w:t>
      </w:r>
      <w:r w:rsidR="00B2292F">
        <w:rPr>
          <w:rFonts w:ascii="Arial" w:hAnsi="Arial" w:cs="Arial"/>
          <w:color w:val="auto"/>
          <w:sz w:val="22"/>
          <w:szCs w:val="22"/>
        </w:rPr>
        <w:t>M</w:t>
      </w:r>
      <w:r w:rsidR="001D42A5" w:rsidRPr="00425D7B">
        <w:rPr>
          <w:rFonts w:ascii="Arial" w:hAnsi="Arial" w:cs="Arial"/>
          <w:color w:val="auto"/>
          <w:sz w:val="22"/>
          <w:szCs w:val="22"/>
        </w:rPr>
        <w:t>unipolis</w:t>
      </w:r>
      <w:r w:rsidR="001D42A5">
        <w:rPr>
          <w:rFonts w:ascii="Arial" w:hAnsi="Arial" w:cs="Arial"/>
          <w:color w:val="auto"/>
          <w:sz w:val="22"/>
          <w:szCs w:val="22"/>
        </w:rPr>
        <w:t>.</w:t>
      </w:r>
    </w:p>
    <w:p w14:paraId="60E21307" w14:textId="77777777" w:rsidR="00F64363" w:rsidRPr="00F64363" w:rsidRDefault="00F64363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C00F026" w14:textId="77777777" w:rsidR="00F64363" w:rsidRPr="00332274" w:rsidRDefault="00F64363" w:rsidP="00F64363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332274">
        <w:rPr>
          <w:rFonts w:ascii="Arial" w:hAnsi="Arial" w:cs="Arial"/>
          <w:sz w:val="22"/>
          <w:szCs w:val="22"/>
        </w:rPr>
        <w:t>Čl. 9</w:t>
      </w:r>
    </w:p>
    <w:p w14:paraId="2B09BE45" w14:textId="77777777" w:rsidR="00F64363" w:rsidRPr="00332274" w:rsidRDefault="00F64363" w:rsidP="00F64363">
      <w:pPr>
        <w:pStyle w:val="nzevzkona"/>
        <w:spacing w:before="0"/>
        <w:rPr>
          <w:rFonts w:ascii="Arial" w:hAnsi="Arial" w:cs="Arial"/>
          <w:sz w:val="22"/>
          <w:szCs w:val="22"/>
        </w:rPr>
      </w:pPr>
      <w:r w:rsidRPr="00332274"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2FD51617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CBD2C9A" w14:textId="0858D1D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plánu </w:t>
      </w:r>
      <w:r w:rsidR="0058762A">
        <w:rPr>
          <w:rFonts w:ascii="Arial" w:hAnsi="Arial" w:cs="Arial"/>
          <w:sz w:val="22"/>
          <w:szCs w:val="22"/>
        </w:rPr>
        <w:t>K</w:t>
      </w:r>
      <w:r w:rsidRPr="00F64363">
        <w:rPr>
          <w:rFonts w:ascii="Arial" w:hAnsi="Arial" w:cs="Arial"/>
          <w:sz w:val="22"/>
          <w:szCs w:val="22"/>
        </w:rPr>
        <w:t>raje</w:t>
      </w:r>
      <w:r w:rsidR="0058762A">
        <w:rPr>
          <w:rFonts w:ascii="Arial" w:hAnsi="Arial" w:cs="Arial"/>
          <w:sz w:val="22"/>
          <w:szCs w:val="22"/>
        </w:rPr>
        <w:t xml:space="preserve"> Vysočina</w:t>
      </w:r>
      <w:r w:rsidR="00231E7B">
        <w:rPr>
          <w:rFonts w:ascii="Arial" w:hAnsi="Arial" w:cs="Arial"/>
          <w:sz w:val="22"/>
          <w:szCs w:val="22"/>
          <w:vertAlign w:val="superscript"/>
        </w:rPr>
        <w:t>3</w:t>
      </w:r>
      <w:r w:rsidRPr="00F64363">
        <w:rPr>
          <w:rFonts w:ascii="Arial" w:hAnsi="Arial" w:cs="Arial"/>
          <w:sz w:val="22"/>
          <w:szCs w:val="22"/>
        </w:rPr>
        <w:t xml:space="preserve"> je uveden v příloze </w:t>
      </w:r>
      <w:r w:rsidRPr="00F64363">
        <w:rPr>
          <w:rFonts w:ascii="Arial" w:hAnsi="Arial" w:cs="Arial"/>
          <w:color w:val="auto"/>
          <w:sz w:val="22"/>
          <w:szCs w:val="22"/>
        </w:rPr>
        <w:t>č. 1 vyhlášky.</w:t>
      </w:r>
    </w:p>
    <w:p w14:paraId="418D6A1E" w14:textId="77777777" w:rsidR="00F64363" w:rsidRPr="00F64363" w:rsidRDefault="00F64363" w:rsidP="00F64363">
      <w:pPr>
        <w:pStyle w:val="Seznamoslovan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692CE0E1" w14:textId="3352F34D" w:rsidR="00F64363" w:rsidRPr="00332274" w:rsidRDefault="00F64363" w:rsidP="00AB72E6">
      <w:pPr>
        <w:pStyle w:val="Nadpis4"/>
        <w:jc w:val="center"/>
        <w:rPr>
          <w:rFonts w:ascii="Arial" w:hAnsi="Arial" w:cs="Arial"/>
          <w:sz w:val="22"/>
          <w:szCs w:val="22"/>
        </w:rPr>
      </w:pPr>
      <w:r w:rsidRPr="00332274">
        <w:rPr>
          <w:rFonts w:ascii="Arial" w:hAnsi="Arial" w:cs="Arial"/>
          <w:sz w:val="22"/>
          <w:szCs w:val="22"/>
        </w:rPr>
        <w:t>Čl. 1</w:t>
      </w:r>
      <w:r w:rsidR="0058762A" w:rsidRPr="00332274">
        <w:rPr>
          <w:rFonts w:ascii="Arial" w:hAnsi="Arial" w:cs="Arial"/>
          <w:sz w:val="22"/>
          <w:szCs w:val="22"/>
        </w:rPr>
        <w:t>0</w:t>
      </w:r>
    </w:p>
    <w:p w14:paraId="79BC0BB9" w14:textId="77777777" w:rsidR="00F64363" w:rsidRPr="00332274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32274">
        <w:rPr>
          <w:rFonts w:ascii="Arial" w:hAnsi="Arial" w:cs="Arial"/>
          <w:b/>
          <w:bCs/>
          <w:sz w:val="22"/>
          <w:szCs w:val="22"/>
        </w:rPr>
        <w:t>Účinnost</w:t>
      </w:r>
    </w:p>
    <w:p w14:paraId="3E1ABF4E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4A6976C" w14:textId="5DE06011" w:rsidR="00332274" w:rsidRPr="00332274" w:rsidRDefault="00774261" w:rsidP="00332274">
      <w:pPr>
        <w:jc w:val="both"/>
        <w:rPr>
          <w:rFonts w:ascii="Arial" w:hAnsi="Arial" w:cs="Arial"/>
          <w:sz w:val="22"/>
          <w:szCs w:val="22"/>
        </w:rPr>
      </w:pPr>
      <w:r w:rsidRPr="0077426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332274" w:rsidRPr="007514D3" w14:paraId="5671BE7B" w14:textId="77777777" w:rsidTr="007B78B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60BEF2A" w14:textId="50D3E855" w:rsidR="00332274" w:rsidRPr="00827593" w:rsidRDefault="00332274" w:rsidP="007B78B7">
            <w:pPr>
              <w:pStyle w:val="PodpisovePole"/>
            </w:pPr>
            <w:r w:rsidRPr="00827593">
              <w:t>Eva Rosová</w:t>
            </w:r>
            <w:r w:rsidRPr="00827593">
              <w:t xml:space="preserve"> v. r.</w:t>
            </w:r>
            <w:r w:rsidRPr="00827593">
              <w:br/>
              <w:t xml:space="preserve"> starost</w:t>
            </w:r>
            <w:r w:rsidRPr="00827593">
              <w:t>k</w:t>
            </w:r>
            <w:r w:rsidRPr="00827593">
              <w:t>a</w:t>
            </w:r>
          </w:p>
        </w:tc>
        <w:tc>
          <w:tcPr>
            <w:tcW w:w="4821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2E2EB83" w14:textId="4BB67063" w:rsidR="00332274" w:rsidRPr="00827593" w:rsidRDefault="00332274" w:rsidP="007B78B7">
            <w:pPr>
              <w:pStyle w:val="PodpisovePole"/>
            </w:pPr>
            <w:r w:rsidRPr="00827593">
              <w:t>Josef Kavalec</w:t>
            </w:r>
            <w:r w:rsidRPr="00827593">
              <w:t xml:space="preserve"> v. r.</w:t>
            </w:r>
            <w:r w:rsidRPr="00827593">
              <w:br/>
              <w:t xml:space="preserve"> místostarosta</w:t>
            </w:r>
          </w:p>
        </w:tc>
      </w:tr>
    </w:tbl>
    <w:p w14:paraId="75632936" w14:textId="77777777" w:rsidR="00332274" w:rsidRPr="00F64363" w:rsidRDefault="00332274" w:rsidP="00F6436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2A297FF" w14:textId="77777777" w:rsidR="0094420F" w:rsidRDefault="0094420F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4A9AF0F" w14:textId="77777777" w:rsidR="0058762A" w:rsidRDefault="0058762A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52EC39FA" w14:textId="77777777" w:rsidR="0058762A" w:rsidRDefault="0058762A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EA121A1" w14:textId="77777777" w:rsidR="0058762A" w:rsidRDefault="0058762A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B5AE002" w14:textId="77777777" w:rsidR="0058762A" w:rsidRDefault="0058762A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25D96F3A" w14:textId="77777777" w:rsidR="00EC5C26" w:rsidRDefault="00EC5C26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30B1CD48" w14:textId="77777777" w:rsidR="00EC5C26" w:rsidRDefault="00EC5C26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BD003B7" w14:textId="77777777" w:rsidR="0058762A" w:rsidRDefault="0058762A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FF7306B" w14:textId="77777777" w:rsidR="0058762A" w:rsidRDefault="0058762A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45B755C3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3B6C1943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2CE0B32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6FC7F7B1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01438BA7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1F6C5040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162B7E3B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2ADA3A2F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6BC9037F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6E548B4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3D6291B2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D4C47F8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1AFB7DD7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47087C47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7D7391E1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6CF4AE16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5B48479A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4D4902ED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3EE106E4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6F8160B4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309E46BA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40E40043" w14:textId="77777777" w:rsidR="00332274" w:rsidRDefault="00332274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14:paraId="0823C5EF" w14:textId="77777777" w:rsidR="0058762A" w:rsidRPr="0094420F" w:rsidRDefault="0058762A" w:rsidP="0094420F">
      <w:pPr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</w:p>
    <w:p w14:paraId="74D47948" w14:textId="0D8F99B5" w:rsidR="008378AD" w:rsidRPr="00332274" w:rsidRDefault="009B33F1" w:rsidP="00827593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lastRenderedPageBreak/>
        <w:t>Příloha</w:t>
      </w:r>
      <w:r w:rsidR="000E3719" w:rsidRPr="000E3719">
        <w:rPr>
          <w:rFonts w:ascii="Arial" w:hAnsi="Arial" w:cs="Arial"/>
          <w:b/>
          <w:sz w:val="22"/>
          <w:szCs w:val="22"/>
        </w:rPr>
        <w:t xml:space="preserve"> č. 1</w:t>
      </w:r>
      <w:r w:rsidRPr="000E3719">
        <w:rPr>
          <w:rFonts w:ascii="Arial" w:hAnsi="Arial" w:cs="Arial"/>
          <w:b/>
          <w:sz w:val="22"/>
          <w:szCs w:val="22"/>
        </w:rPr>
        <w:t xml:space="preserve"> k obecně závazné vyhlášce</w:t>
      </w:r>
      <w:r w:rsidR="000E3719" w:rsidRPr="000E3719"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131E8331" w14:textId="5304A901" w:rsidR="0058762A" w:rsidRPr="00D0105C" w:rsidRDefault="0058762A" w:rsidP="0058762A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149BA919" w14:textId="77777777" w:rsidR="0058762A" w:rsidRPr="00D0105C" w:rsidRDefault="0058762A" w:rsidP="0058762A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 xml:space="preserve">z požárního poplachového plánu </w:t>
      </w:r>
      <w:r>
        <w:rPr>
          <w:rFonts w:ascii="Arial" w:hAnsi="Arial" w:cs="Arial"/>
          <w:b/>
          <w:sz w:val="22"/>
          <w:szCs w:val="22"/>
          <w:u w:val="single"/>
        </w:rPr>
        <w:t>Kraje Vysočina</w:t>
      </w:r>
    </w:p>
    <w:p w14:paraId="32B2E3B3" w14:textId="77777777" w:rsidR="0058762A" w:rsidRPr="00D0105C" w:rsidRDefault="0058762A" w:rsidP="0058762A">
      <w:pPr>
        <w:rPr>
          <w:rFonts w:ascii="Arial" w:hAnsi="Arial" w:cs="Arial"/>
          <w:sz w:val="22"/>
          <w:szCs w:val="22"/>
        </w:rPr>
      </w:pPr>
    </w:p>
    <w:p w14:paraId="13D605AC" w14:textId="77777777" w:rsidR="0058762A" w:rsidRPr="00D0105C" w:rsidRDefault="0058762A" w:rsidP="0058762A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14A46171" w14:textId="77777777" w:rsidR="0058762A" w:rsidRPr="00D0105C" w:rsidRDefault="0058762A" w:rsidP="0058762A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013AEA3F" w14:textId="77777777" w:rsidR="0058762A" w:rsidRPr="00D0105C" w:rsidRDefault="0058762A" w:rsidP="0058762A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4C391D39" w14:textId="77777777" w:rsidR="0058762A" w:rsidRPr="00D0105C" w:rsidRDefault="0058762A" w:rsidP="0058762A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58762A" w:rsidRPr="00D0105C" w14:paraId="42DAE9B2" w14:textId="77777777" w:rsidTr="007433DC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22DF3C" w14:textId="77777777" w:rsidR="0058762A" w:rsidRPr="00D0105C" w:rsidRDefault="0058762A" w:rsidP="007433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58762A" w:rsidRPr="00D0105C" w14:paraId="22D0B136" w14:textId="77777777" w:rsidTr="007433DC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4436E4" w14:textId="77777777" w:rsidR="0058762A" w:rsidRPr="00D0105C" w:rsidRDefault="0058762A" w:rsidP="007433D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FAB1E1" w14:textId="77777777" w:rsidR="0058762A" w:rsidRPr="00D0105C" w:rsidRDefault="0058762A" w:rsidP="007433D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6D18B" w14:textId="77777777" w:rsidR="0058762A" w:rsidRPr="00D0105C" w:rsidRDefault="0058762A" w:rsidP="007433D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217BF0" w14:textId="77777777" w:rsidR="0058762A" w:rsidRPr="00D0105C" w:rsidRDefault="0058762A" w:rsidP="007433D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C9A1A" w14:textId="77777777" w:rsidR="0058762A" w:rsidRPr="00D0105C" w:rsidRDefault="0058762A" w:rsidP="007433D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58762A" w:rsidRPr="00D0105C" w14:paraId="64A58EE7" w14:textId="77777777" w:rsidTr="007433DC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2B2F52" w14:textId="77777777" w:rsidR="0058762A" w:rsidRPr="00D0105C" w:rsidRDefault="0058762A" w:rsidP="007433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C33A4E" w14:textId="77777777" w:rsidR="0058762A" w:rsidRPr="00ED5703" w:rsidRDefault="0058762A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5703">
              <w:rPr>
                <w:rFonts w:ascii="Arial" w:hAnsi="Arial" w:cs="Arial"/>
                <w:sz w:val="22"/>
                <w:szCs w:val="22"/>
              </w:rPr>
              <w:t>JPO HZS Kraje Vysočina – HS Velké Meziříčí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A069D3" w14:textId="77777777" w:rsidR="0058762A" w:rsidRPr="00EC5C26" w:rsidRDefault="0058762A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5C26">
              <w:rPr>
                <w:rFonts w:ascii="Arial" w:hAnsi="Arial" w:cs="Arial"/>
                <w:sz w:val="22"/>
                <w:szCs w:val="22"/>
              </w:rPr>
              <w:t xml:space="preserve">JSDH </w:t>
            </w:r>
          </w:p>
          <w:p w14:paraId="230892EE" w14:textId="52E6063D" w:rsidR="0058762A" w:rsidRPr="00EC5C26" w:rsidRDefault="00EC5C26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5C26">
              <w:rPr>
                <w:rFonts w:ascii="Arial" w:hAnsi="Arial" w:cs="Arial"/>
                <w:sz w:val="22"/>
                <w:szCs w:val="22"/>
              </w:rPr>
              <w:t>Velké Meziříčí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CC3665" w14:textId="77777777" w:rsidR="00EC5C26" w:rsidRPr="00EC5C26" w:rsidRDefault="0058762A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5C26">
              <w:rPr>
                <w:rFonts w:ascii="Arial" w:hAnsi="Arial" w:cs="Arial"/>
                <w:sz w:val="22"/>
                <w:szCs w:val="22"/>
              </w:rPr>
              <w:t xml:space="preserve">JSDH </w:t>
            </w:r>
          </w:p>
          <w:p w14:paraId="1AF985B0" w14:textId="5D8A397C" w:rsidR="0058762A" w:rsidRPr="00EC5C26" w:rsidRDefault="00EC5C26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C5C26">
              <w:rPr>
                <w:rFonts w:ascii="Arial" w:hAnsi="Arial" w:cs="Arial"/>
                <w:sz w:val="22"/>
                <w:szCs w:val="22"/>
              </w:rPr>
              <w:t>Osová Bítýška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8A6084" w14:textId="79055B51" w:rsidR="0058762A" w:rsidRPr="00ED5703" w:rsidRDefault="0058762A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5703">
              <w:rPr>
                <w:rFonts w:ascii="Arial" w:hAnsi="Arial" w:cs="Arial"/>
                <w:sz w:val="22"/>
                <w:szCs w:val="22"/>
              </w:rPr>
              <w:t xml:space="preserve">JSDH </w:t>
            </w:r>
            <w:r w:rsidR="008378AD">
              <w:rPr>
                <w:rFonts w:ascii="Arial" w:hAnsi="Arial" w:cs="Arial"/>
                <w:sz w:val="22"/>
                <w:szCs w:val="22"/>
              </w:rPr>
              <w:t>Březejc</w:t>
            </w:r>
          </w:p>
        </w:tc>
      </w:tr>
      <w:tr w:rsidR="0058762A" w:rsidRPr="0062451D" w14:paraId="5FE485E9" w14:textId="77777777" w:rsidTr="007433DC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823F0" w14:textId="77777777" w:rsidR="0058762A" w:rsidRPr="00D0105C" w:rsidRDefault="0058762A" w:rsidP="007433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nebo minimální počty a 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776DE" w14:textId="77777777" w:rsidR="0058762A" w:rsidRPr="00ED5703" w:rsidRDefault="0058762A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5703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D803D5" w14:textId="77777777" w:rsidR="0058762A" w:rsidRPr="00ED5703" w:rsidRDefault="0058762A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5703">
              <w:rPr>
                <w:rFonts w:ascii="Arial" w:hAnsi="Arial" w:cs="Arial"/>
                <w:sz w:val="22"/>
                <w:szCs w:val="22"/>
              </w:rPr>
              <w:t>JPO III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17CC69" w14:textId="77777777" w:rsidR="0058762A" w:rsidRPr="00ED5703" w:rsidRDefault="0058762A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5703">
              <w:rPr>
                <w:rFonts w:ascii="Arial" w:hAnsi="Arial" w:cs="Arial"/>
                <w:sz w:val="22"/>
                <w:szCs w:val="22"/>
              </w:rPr>
              <w:t>JPO III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099D4D" w14:textId="77777777" w:rsidR="0058762A" w:rsidRPr="00ED5703" w:rsidRDefault="0058762A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D5703">
              <w:rPr>
                <w:rFonts w:ascii="Arial" w:hAnsi="Arial" w:cs="Arial"/>
                <w:sz w:val="22"/>
                <w:szCs w:val="22"/>
              </w:rPr>
              <w:t>JPO V</w:t>
            </w:r>
          </w:p>
        </w:tc>
      </w:tr>
    </w:tbl>
    <w:p w14:paraId="5CF22DE9" w14:textId="77777777" w:rsidR="0058762A" w:rsidRPr="00D0105C" w:rsidRDefault="0058762A" w:rsidP="0058762A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1D81D8F" w14:textId="77777777" w:rsidR="0058762A" w:rsidRDefault="0058762A" w:rsidP="0058762A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6AF2CF96" w14:textId="77777777" w:rsidR="0058762A" w:rsidRDefault="0058762A" w:rsidP="0058762A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sbor,</w:t>
      </w:r>
    </w:p>
    <w:p w14:paraId="0012A921" w14:textId="77777777" w:rsidR="0058762A" w:rsidRDefault="0058762A" w:rsidP="0058762A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0249FB">
        <w:rPr>
          <w:rFonts w:ascii="Arial" w:hAnsi="Arial" w:cs="Arial"/>
          <w:sz w:val="22"/>
          <w:szCs w:val="22"/>
        </w:rPr>
        <w:t>JPO – jednotka požární ochrany</w:t>
      </w:r>
      <w:r>
        <w:rPr>
          <w:rFonts w:ascii="Arial" w:hAnsi="Arial" w:cs="Arial"/>
          <w:sz w:val="22"/>
          <w:szCs w:val="22"/>
        </w:rPr>
        <w:t xml:space="preserve"> (příloha k zákonu o požární ochraně),</w:t>
      </w:r>
    </w:p>
    <w:p w14:paraId="66EEFF5F" w14:textId="77777777" w:rsidR="0058762A" w:rsidRDefault="0058762A" w:rsidP="0058762A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663A3F">
        <w:rPr>
          <w:rFonts w:ascii="Arial" w:hAnsi="Arial" w:cs="Arial"/>
          <w:sz w:val="22"/>
          <w:szCs w:val="22"/>
        </w:rPr>
        <w:t>JSDH – jednotka sboru dobrovolných hasičů</w:t>
      </w:r>
      <w:r>
        <w:rPr>
          <w:rFonts w:ascii="Arial" w:hAnsi="Arial" w:cs="Arial"/>
          <w:sz w:val="22"/>
          <w:szCs w:val="22"/>
        </w:rPr>
        <w:t>,</w:t>
      </w:r>
    </w:p>
    <w:p w14:paraId="79C7DC0A" w14:textId="77777777" w:rsidR="0058762A" w:rsidRDefault="0058762A" w:rsidP="0058762A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03517521" w14:textId="77777777" w:rsidR="0058762A" w:rsidRDefault="0058762A" w:rsidP="0058762A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stupně poplachu – viz § 20 a násl. vyhlášky č. 328/2001 Sb., </w:t>
      </w:r>
      <w:r w:rsidRPr="00947A8B">
        <w:rPr>
          <w:rFonts w:ascii="Arial" w:hAnsi="Arial" w:cs="Arial"/>
          <w:sz w:val="22"/>
          <w:szCs w:val="22"/>
        </w:rPr>
        <w:t>o některých podrobnostech zabezpečení integrovaného záchranného systému</w:t>
      </w:r>
      <w:r>
        <w:rPr>
          <w:rFonts w:ascii="Arial" w:hAnsi="Arial" w:cs="Arial"/>
          <w:sz w:val="22"/>
          <w:szCs w:val="22"/>
        </w:rPr>
        <w:t>, ve znění pozdějších předpisů.</w:t>
      </w:r>
    </w:p>
    <w:p w14:paraId="3B80463A" w14:textId="77777777" w:rsidR="006F76D2" w:rsidRPr="000E3719" w:rsidRDefault="006F76D2" w:rsidP="009B33F1">
      <w:pPr>
        <w:spacing w:after="120"/>
        <w:rPr>
          <w:rFonts w:ascii="Arial" w:hAnsi="Arial" w:cs="Arial"/>
          <w:sz w:val="22"/>
          <w:szCs w:val="22"/>
        </w:rPr>
      </w:pPr>
    </w:p>
    <w:p w14:paraId="4312E1D5" w14:textId="6D4EEA36" w:rsidR="000E3719" w:rsidRPr="000E3719" w:rsidRDefault="000E3719" w:rsidP="00827593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2 k obecně závazné vyhlášce, kterou se vydává požární řád</w:t>
      </w:r>
    </w:p>
    <w:p w14:paraId="10E8DB49" w14:textId="77777777" w:rsidR="008378AD" w:rsidRPr="004C6023" w:rsidRDefault="008378AD" w:rsidP="008378AD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 w:rsidRPr="004C6023">
        <w:rPr>
          <w:rFonts w:ascii="Arial" w:hAnsi="Arial" w:cs="Arial"/>
          <w:b/>
          <w:bCs/>
          <w:sz w:val="22"/>
          <w:szCs w:val="22"/>
          <w:u w:val="single"/>
        </w:rPr>
        <w:t>Požární technika a věcné prostředky požární ochrany JSDH</w:t>
      </w:r>
    </w:p>
    <w:p w14:paraId="50313505" w14:textId="77777777" w:rsidR="008378AD" w:rsidRPr="004C6023" w:rsidRDefault="008378AD" w:rsidP="008378AD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8378AD" w:rsidRPr="004C6023" w14:paraId="47767D8D" w14:textId="77777777" w:rsidTr="007433DC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CBCED2" w14:textId="77777777" w:rsidR="008378AD" w:rsidRPr="004C6023" w:rsidRDefault="008378AD" w:rsidP="007433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C6023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CA0523" w14:textId="77777777" w:rsidR="008378AD" w:rsidRPr="004C6023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6023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33E80F" w14:textId="77777777" w:rsidR="008378AD" w:rsidRPr="004C6023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6023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5A40D8" w14:textId="77777777" w:rsidR="008378AD" w:rsidRPr="004C6023" w:rsidRDefault="008378AD" w:rsidP="007433D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6023">
              <w:rPr>
                <w:rFonts w:ascii="Arial" w:hAnsi="Arial" w:cs="Arial"/>
                <w:b/>
                <w:bCs/>
                <w:sz w:val="22"/>
                <w:szCs w:val="22"/>
              </w:rPr>
              <w:t>Počet členů</w:t>
            </w:r>
          </w:p>
        </w:tc>
      </w:tr>
      <w:tr w:rsidR="008378AD" w:rsidRPr="004C6023" w14:paraId="04DC82C7" w14:textId="77777777" w:rsidTr="007433DC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BB7752" w14:textId="340146C5" w:rsidR="008378AD" w:rsidRPr="004C6023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6023">
              <w:rPr>
                <w:rFonts w:ascii="Arial" w:hAnsi="Arial" w:cs="Arial"/>
                <w:sz w:val="22"/>
                <w:szCs w:val="22"/>
              </w:rPr>
              <w:t xml:space="preserve">JSDH </w:t>
            </w:r>
            <w:r>
              <w:rPr>
                <w:rFonts w:ascii="Arial" w:hAnsi="Arial" w:cs="Arial"/>
                <w:sz w:val="22"/>
                <w:szCs w:val="22"/>
              </w:rPr>
              <w:t>Březejc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DD4A3F" w14:textId="77777777" w:rsidR="008378AD" w:rsidRPr="004C6023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6023">
              <w:rPr>
                <w:rFonts w:ascii="Arial" w:hAnsi="Arial" w:cs="Arial"/>
                <w:sz w:val="22"/>
                <w:szCs w:val="22"/>
              </w:rPr>
              <w:t>JPO V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763B57" w14:textId="63A00707" w:rsidR="008378AD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C6023">
              <w:rPr>
                <w:rFonts w:ascii="Arial" w:hAnsi="Arial" w:cs="Arial"/>
                <w:sz w:val="22"/>
                <w:szCs w:val="22"/>
              </w:rPr>
              <w:t>1x DA Ford Transit</w:t>
            </w:r>
            <w:r>
              <w:rPr>
                <w:rFonts w:ascii="Arial" w:hAnsi="Arial" w:cs="Arial"/>
                <w:sz w:val="22"/>
                <w:szCs w:val="22"/>
              </w:rPr>
              <w:t xml:space="preserve"> Custom, 1x PS12,</w:t>
            </w:r>
            <w:r w:rsidRPr="004C602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BCF3407" w14:textId="314AA537" w:rsidR="008378AD" w:rsidRPr="004C6023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1x PS15</w:t>
            </w:r>
            <w:r w:rsidRPr="004C6023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2x přívěs pro hašení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0BA598" w14:textId="7C7E5F89" w:rsidR="008378AD" w:rsidRPr="004C6023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</w:tr>
    </w:tbl>
    <w:p w14:paraId="7A7DE669" w14:textId="77777777" w:rsidR="008378AD" w:rsidRPr="00D0105C" w:rsidRDefault="008378AD" w:rsidP="008378AD">
      <w:pPr>
        <w:rPr>
          <w:rFonts w:ascii="Arial" w:hAnsi="Arial" w:cs="Arial"/>
          <w:sz w:val="22"/>
          <w:szCs w:val="22"/>
        </w:rPr>
      </w:pPr>
    </w:p>
    <w:p w14:paraId="4AFD3272" w14:textId="77777777" w:rsidR="008378AD" w:rsidRPr="00D0105C" w:rsidRDefault="008378AD" w:rsidP="008378AD">
      <w:pPr>
        <w:rPr>
          <w:rFonts w:ascii="Arial" w:hAnsi="Arial" w:cs="Arial"/>
          <w:sz w:val="22"/>
          <w:szCs w:val="22"/>
        </w:rPr>
      </w:pPr>
    </w:p>
    <w:p w14:paraId="6E851342" w14:textId="77777777" w:rsidR="008378AD" w:rsidRDefault="008378AD" w:rsidP="008378AD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 w:rsidRPr="00C904D8">
        <w:rPr>
          <w:rFonts w:ascii="Arial" w:hAnsi="Arial" w:cs="Arial"/>
          <w:bCs/>
          <w:sz w:val="22"/>
          <w:szCs w:val="22"/>
        </w:rPr>
        <w:t>Pozn.:</w:t>
      </w:r>
    </w:p>
    <w:p w14:paraId="0240AEA3" w14:textId="77777777" w:rsidR="008378AD" w:rsidRDefault="008378AD" w:rsidP="008378AD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DA – dopravní automobil</w:t>
      </w:r>
    </w:p>
    <w:p w14:paraId="067846CF" w14:textId="77777777" w:rsidR="008378AD" w:rsidRDefault="008378AD" w:rsidP="008378AD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PS – požární stříkačka </w:t>
      </w:r>
    </w:p>
    <w:p w14:paraId="4F413164" w14:textId="77777777" w:rsidR="008378AD" w:rsidRDefault="008378AD" w:rsidP="008378AD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663FBD53" w14:textId="77777777" w:rsidR="008378AD" w:rsidRDefault="008378AD" w:rsidP="008378AD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0E28C7CF" w14:textId="77777777" w:rsidR="008378AD" w:rsidRDefault="008378AD" w:rsidP="008378AD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</w:p>
    <w:p w14:paraId="179D9A7E" w14:textId="77777777" w:rsidR="000E3719" w:rsidRPr="000E3719" w:rsidRDefault="000E3719" w:rsidP="000E3719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143CA1B4" w14:textId="067ED95F" w:rsidR="000E3719" w:rsidRPr="000E3719" w:rsidRDefault="000E3719" w:rsidP="00827593">
      <w:pPr>
        <w:spacing w:after="120"/>
        <w:jc w:val="center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lastRenderedPageBreak/>
        <w:t>Příloha č. 3 k obecně závazné vyhlášce, kterou se vydává požární řád</w:t>
      </w:r>
    </w:p>
    <w:p w14:paraId="18EAD740" w14:textId="77777777" w:rsidR="008378AD" w:rsidRPr="00D0105C" w:rsidRDefault="008378AD" w:rsidP="008378AD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bookmarkStart w:id="0" w:name="_Hlk71622999"/>
      <w:r w:rsidRPr="00D0105C">
        <w:rPr>
          <w:rFonts w:ascii="Arial" w:hAnsi="Arial" w:cs="Arial"/>
          <w:b/>
          <w:sz w:val="22"/>
          <w:szCs w:val="22"/>
          <w:u w:val="single"/>
        </w:rPr>
        <w:t>Přehled zdrojů vody</w:t>
      </w:r>
      <w:r>
        <w:rPr>
          <w:rFonts w:ascii="Arial" w:hAnsi="Arial" w:cs="Arial"/>
          <w:b/>
          <w:sz w:val="22"/>
          <w:szCs w:val="22"/>
          <w:u w:val="single"/>
        </w:rPr>
        <w:t xml:space="preserve"> určených pro hašení požárů z nařízení kraje</w:t>
      </w:r>
    </w:p>
    <w:p w14:paraId="045068BA" w14:textId="77777777" w:rsidR="008378AD" w:rsidRPr="00D0105C" w:rsidRDefault="008378AD" w:rsidP="008378AD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8378AD" w:rsidRPr="00D0105C" w14:paraId="6967C685" w14:textId="77777777" w:rsidTr="007433DC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CE6893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8E85B0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AB8E8F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88EF65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54E1D1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8378AD" w:rsidRPr="00D0105C" w14:paraId="382766B1" w14:textId="77777777" w:rsidTr="007433DC">
        <w:trPr>
          <w:tblCellSpacing w:w="0" w:type="dxa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7D3FA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3C7"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CBFABB" w14:textId="00C57DBC" w:rsidR="008378AD" w:rsidRPr="00D0105C" w:rsidRDefault="008378AD" w:rsidP="007433DC">
            <w:pPr>
              <w:rPr>
                <w:rFonts w:ascii="Arial" w:hAnsi="Arial" w:cs="Arial"/>
                <w:sz w:val="22"/>
                <w:szCs w:val="22"/>
              </w:rPr>
            </w:pPr>
            <w:r w:rsidRPr="00FC23C7">
              <w:rPr>
                <w:rFonts w:ascii="Arial" w:hAnsi="Arial" w:cs="Arial"/>
                <w:sz w:val="22"/>
                <w:szCs w:val="22"/>
              </w:rPr>
              <w:t>Hydrantová síť VAS – nadzemní hydrant</w:t>
            </w:r>
            <w:r w:rsidR="002E091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EBAC4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23C7">
              <w:rPr>
                <w:rFonts w:ascii="Arial" w:hAnsi="Arial" w:cs="Arial"/>
                <w:sz w:val="22"/>
                <w:szCs w:val="22"/>
              </w:rPr>
              <w:t>50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C23C7">
              <w:rPr>
                <w:rFonts w:ascii="Arial" w:hAnsi="Arial" w:cs="Arial"/>
                <w:sz w:val="22"/>
                <w:szCs w:val="22"/>
              </w:rPr>
              <w:t>m</w:t>
            </w:r>
            <w:r w:rsidRPr="00FC23C7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FBB29" w14:textId="38D0C0E4" w:rsidR="008378AD" w:rsidRPr="00D0105C" w:rsidRDefault="002E0912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Březejc </w:t>
            </w:r>
            <w:r w:rsidR="008378AD">
              <w:rPr>
                <w:rFonts w:ascii="Arial" w:hAnsi="Arial" w:cs="Arial"/>
                <w:sz w:val="22"/>
                <w:szCs w:val="22"/>
              </w:rPr>
              <w:t>u č.p. 41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BD215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C23C7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</w:tbl>
    <w:p w14:paraId="5A9B76D5" w14:textId="77777777" w:rsidR="008378AD" w:rsidRPr="00D0105C" w:rsidRDefault="008378AD" w:rsidP="008378AD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192A9DC0" w14:textId="77777777" w:rsidR="008378AD" w:rsidRPr="000A192D" w:rsidRDefault="008378AD" w:rsidP="008378AD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12F29676" w14:textId="77777777" w:rsidR="008378AD" w:rsidRDefault="008378AD" w:rsidP="008378A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  <w:bookmarkStart w:id="1" w:name="_Hlk72915068"/>
      <w:r w:rsidRPr="000A192D">
        <w:rPr>
          <w:rFonts w:ascii="Arial" w:hAnsi="Arial" w:cs="Arial"/>
          <w:b/>
          <w:sz w:val="22"/>
          <w:szCs w:val="22"/>
          <w:u w:val="single"/>
        </w:rPr>
        <w:t xml:space="preserve">Přehled zdrojů vody </w:t>
      </w:r>
      <w:r>
        <w:rPr>
          <w:rFonts w:ascii="Arial" w:hAnsi="Arial" w:cs="Arial"/>
          <w:b/>
          <w:sz w:val="22"/>
          <w:szCs w:val="22"/>
          <w:u w:val="single"/>
        </w:rPr>
        <w:t>určených pro hašení požárů</w:t>
      </w:r>
    </w:p>
    <w:p w14:paraId="7F82D9D2" w14:textId="77777777" w:rsidR="008378AD" w:rsidRPr="000A192D" w:rsidRDefault="008378AD" w:rsidP="008378A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A192D">
        <w:rPr>
          <w:rFonts w:ascii="Arial" w:hAnsi="Arial" w:cs="Arial"/>
          <w:b/>
          <w:sz w:val="22"/>
          <w:szCs w:val="22"/>
          <w:u w:val="single"/>
        </w:rPr>
        <w:t>stanovených nad rámec nařízení kraje</w:t>
      </w:r>
    </w:p>
    <w:bookmarkEnd w:id="0"/>
    <w:p w14:paraId="59EB4CE4" w14:textId="77777777" w:rsidR="008378AD" w:rsidRDefault="008378AD" w:rsidP="008378AD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832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04"/>
        <w:gridCol w:w="1474"/>
        <w:gridCol w:w="1687"/>
        <w:gridCol w:w="1879"/>
        <w:gridCol w:w="1879"/>
      </w:tblGrid>
      <w:tr w:rsidR="008378AD" w:rsidRPr="00D0105C" w14:paraId="2B40A51D" w14:textId="77777777" w:rsidTr="007433DC">
        <w:trPr>
          <w:tblCellSpacing w:w="0" w:type="dxa"/>
        </w:trPr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1AD8E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9BFB8C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E1755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A1D9E4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0DAA4" w14:textId="77777777" w:rsidR="008378AD" w:rsidRPr="00D0105C" w:rsidRDefault="008378AD" w:rsidP="007433D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8378AD" w:rsidRPr="00D0105C" w14:paraId="34D024E0" w14:textId="77777777" w:rsidTr="007433DC">
        <w:trPr>
          <w:tblCellSpacing w:w="0" w:type="dxa"/>
        </w:trPr>
        <w:tc>
          <w:tcPr>
            <w:tcW w:w="8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A4932" w14:textId="77777777" w:rsidR="008378AD" w:rsidRPr="00002F12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F12"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36E180" w14:textId="63FDC366" w:rsidR="008378AD" w:rsidRPr="00002F12" w:rsidRDefault="008378AD" w:rsidP="007433DC">
            <w:pPr>
              <w:rPr>
                <w:rFonts w:ascii="Arial" w:hAnsi="Arial" w:cs="Arial"/>
                <w:sz w:val="22"/>
                <w:szCs w:val="22"/>
              </w:rPr>
            </w:pPr>
            <w:r w:rsidRPr="00002F12">
              <w:rPr>
                <w:rFonts w:ascii="Arial" w:hAnsi="Arial" w:cs="Arial"/>
                <w:sz w:val="22"/>
                <w:szCs w:val="22"/>
              </w:rPr>
              <w:t xml:space="preserve">Požární nádrž </w:t>
            </w:r>
            <w:r w:rsidR="002E0912">
              <w:rPr>
                <w:rFonts w:ascii="Arial" w:hAnsi="Arial" w:cs="Arial"/>
                <w:sz w:val="22"/>
                <w:szCs w:val="22"/>
              </w:rPr>
              <w:t>na návsi</w:t>
            </w:r>
          </w:p>
        </w:tc>
        <w:tc>
          <w:tcPr>
            <w:tcW w:w="10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5B947" w14:textId="77777777" w:rsidR="008378AD" w:rsidRPr="00002F12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</w:t>
            </w:r>
            <w:r w:rsidRPr="00002F12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B44ED3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  <w:p w14:paraId="2651A11A" w14:textId="77777777" w:rsidR="008378AD" w:rsidRPr="00002F12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9E20CA" w14:textId="33753BBC" w:rsidR="008378AD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 komunikace </w:t>
            </w:r>
            <w:r w:rsidRPr="00002F12">
              <w:rPr>
                <w:rFonts w:ascii="Arial" w:hAnsi="Arial" w:cs="Arial"/>
                <w:sz w:val="22"/>
                <w:szCs w:val="22"/>
              </w:rPr>
              <w:t xml:space="preserve">naproti domu </w:t>
            </w:r>
            <w:r w:rsidR="002E0912">
              <w:rPr>
                <w:rFonts w:ascii="Arial" w:hAnsi="Arial" w:cs="Arial"/>
                <w:sz w:val="22"/>
                <w:szCs w:val="22"/>
              </w:rPr>
              <w:t>Březejc</w:t>
            </w:r>
            <w:r w:rsidRPr="00002F12">
              <w:rPr>
                <w:rFonts w:ascii="Arial" w:hAnsi="Arial" w:cs="Arial"/>
                <w:sz w:val="22"/>
                <w:szCs w:val="22"/>
              </w:rPr>
              <w:t xml:space="preserve"> č</w:t>
            </w:r>
            <w:r w:rsidR="002E0912">
              <w:rPr>
                <w:rFonts w:ascii="Arial" w:hAnsi="Arial" w:cs="Arial"/>
                <w:sz w:val="22"/>
                <w:szCs w:val="22"/>
              </w:rPr>
              <w:t>.</w:t>
            </w:r>
            <w:r w:rsidRPr="00002F12">
              <w:rPr>
                <w:rFonts w:ascii="Arial" w:hAnsi="Arial" w:cs="Arial"/>
                <w:sz w:val="22"/>
                <w:szCs w:val="22"/>
              </w:rPr>
              <w:t xml:space="preserve">p. </w:t>
            </w:r>
            <w:r w:rsidR="002E0912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615C9DA7" w14:textId="77777777" w:rsidR="008378AD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GPS souřadnice:</w:t>
            </w:r>
          </w:p>
          <w:p w14:paraId="3918F951" w14:textId="067597A9" w:rsidR="008378AD" w:rsidRPr="00002F12" w:rsidRDefault="0084338C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338C">
              <w:rPr>
                <w:rFonts w:ascii="Arial" w:hAnsi="Arial" w:cs="Arial"/>
                <w:sz w:val="22"/>
                <w:szCs w:val="22"/>
              </w:rPr>
              <w:t>49°20'48.24"N, 16°5'28.82"E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1769D" w14:textId="77777777" w:rsidR="008378AD" w:rsidRPr="00002F12" w:rsidRDefault="008378AD" w:rsidP="007433D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02F12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bookmarkEnd w:id="1"/>
    </w:tbl>
    <w:p w14:paraId="707785DC" w14:textId="77777777" w:rsidR="008378AD" w:rsidRDefault="008378AD" w:rsidP="008378AD">
      <w:pPr>
        <w:ind w:left="720"/>
        <w:rPr>
          <w:rFonts w:ascii="Arial" w:hAnsi="Arial" w:cs="Arial"/>
          <w:b/>
          <w:sz w:val="22"/>
          <w:szCs w:val="22"/>
          <w:u w:val="single"/>
        </w:rPr>
      </w:pPr>
    </w:p>
    <w:p w14:paraId="34572CF4" w14:textId="77777777" w:rsidR="008378AD" w:rsidRPr="00A77732" w:rsidRDefault="008378AD" w:rsidP="008378AD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Plánek obce s vyznačením zdrojů vody pro hašení požárů, čerpacích stanovišť a směru příjezdu k nim</w:t>
      </w:r>
    </w:p>
    <w:p w14:paraId="0E669D0E" w14:textId="5B0C60B7" w:rsidR="002E0912" w:rsidRPr="002E0912" w:rsidRDefault="002E0912" w:rsidP="00E64C4B">
      <w:pPr>
        <w:pStyle w:val="Odstavecseseznamem"/>
        <w:spacing w:before="100" w:beforeAutospacing="1" w:after="100" w:afterAutospacing="1"/>
      </w:pPr>
      <w:r w:rsidRPr="002E0912">
        <w:rPr>
          <w:noProof/>
        </w:rPr>
        <w:drawing>
          <wp:inline distT="0" distB="0" distL="0" distR="0" wp14:anchorId="079C333F" wp14:editId="77021872">
            <wp:extent cx="5159859" cy="3648075"/>
            <wp:effectExtent l="0" t="0" r="3175" b="0"/>
            <wp:docPr id="3459587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355" cy="3677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30A1D" w14:textId="28AB4EDE" w:rsidR="00E64C4B" w:rsidRPr="00E64C4B" w:rsidRDefault="00E64C4B" w:rsidP="00E64C4B">
      <w:pPr>
        <w:spacing w:after="120"/>
        <w:rPr>
          <w:rFonts w:ascii="Arial" w:hAnsi="Arial" w:cs="Arial"/>
          <w:sz w:val="22"/>
          <w:szCs w:val="22"/>
        </w:rPr>
      </w:pPr>
      <w:r w:rsidRPr="00E64C4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0DC6F9F" wp14:editId="79CB8264">
            <wp:extent cx="5760720" cy="2759710"/>
            <wp:effectExtent l="0" t="0" r="0" b="2540"/>
            <wp:docPr id="1030263980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F866D" w14:textId="0B50EA9D" w:rsidR="00E64C4B" w:rsidRPr="00E64C4B" w:rsidRDefault="00E64C4B" w:rsidP="00E64C4B">
      <w:pPr>
        <w:spacing w:after="120"/>
        <w:rPr>
          <w:rFonts w:ascii="Arial" w:hAnsi="Arial" w:cs="Arial"/>
          <w:sz w:val="22"/>
          <w:szCs w:val="22"/>
        </w:rPr>
      </w:pPr>
    </w:p>
    <w:p w14:paraId="0B007795" w14:textId="77777777" w:rsidR="006F76D2" w:rsidRDefault="006F76D2" w:rsidP="009B33F1">
      <w:pPr>
        <w:spacing w:after="120"/>
        <w:rPr>
          <w:rFonts w:ascii="Arial" w:hAnsi="Arial" w:cs="Arial"/>
          <w:sz w:val="22"/>
          <w:szCs w:val="22"/>
        </w:rPr>
      </w:pPr>
    </w:p>
    <w:p w14:paraId="2BF832F2" w14:textId="77777777" w:rsidR="003F468D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6BC74102" w14:textId="77777777" w:rsidR="003F468D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5615D46C" w14:textId="77777777" w:rsidR="003F468D" w:rsidRPr="006647CE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1E832640" w14:textId="77777777" w:rsidR="00167FA5" w:rsidRDefault="00167FA5" w:rsidP="009B33F1">
      <w:pPr>
        <w:spacing w:after="120"/>
        <w:rPr>
          <w:rFonts w:ascii="Arial" w:hAnsi="Arial" w:cs="Arial"/>
          <w:sz w:val="22"/>
          <w:szCs w:val="22"/>
        </w:rPr>
      </w:pPr>
    </w:p>
    <w:p w14:paraId="285F381F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67F8D30D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4FC5991A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6A8F4C31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166AD429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1B59F300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64CC1320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0406A173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0D6C5EB2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117982B2" w14:textId="77777777" w:rsidR="003F468D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7D97AAB2" w14:textId="77777777" w:rsidR="003F468D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3E7C6C2B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464E910D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4F1F7AFC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05BDF888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63F42ADB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291D0F44" w14:textId="77777777" w:rsidR="007057EF" w:rsidRDefault="007057EF" w:rsidP="009B33F1">
      <w:pPr>
        <w:spacing w:after="120"/>
        <w:rPr>
          <w:rFonts w:ascii="Arial" w:hAnsi="Arial" w:cs="Arial"/>
          <w:sz w:val="22"/>
          <w:szCs w:val="22"/>
        </w:rPr>
      </w:pPr>
    </w:p>
    <w:p w14:paraId="414FC45B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sectPr w:rsidR="00686504" w:rsidSect="00231E7B">
      <w:footnotePr>
        <w:numRestart w:val="eachSect"/>
      </w:footnotePr>
      <w:pgSz w:w="11906" w:h="16838"/>
      <w:pgMar w:top="851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26AA3" w14:textId="77777777" w:rsidR="007F4058" w:rsidRDefault="007F4058">
      <w:r>
        <w:separator/>
      </w:r>
    </w:p>
  </w:endnote>
  <w:endnote w:type="continuationSeparator" w:id="0">
    <w:p w14:paraId="0747BAC6" w14:textId="77777777" w:rsidR="007F4058" w:rsidRDefault="007F4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1367C" w14:textId="77777777" w:rsidR="007F4058" w:rsidRDefault="007F4058">
      <w:r>
        <w:separator/>
      </w:r>
    </w:p>
  </w:footnote>
  <w:footnote w:type="continuationSeparator" w:id="0">
    <w:p w14:paraId="5A5EA0F4" w14:textId="77777777" w:rsidR="007F4058" w:rsidRDefault="007F4058">
      <w:r>
        <w:continuationSeparator/>
      </w:r>
    </w:p>
  </w:footnote>
  <w:footnote w:id="1">
    <w:p w14:paraId="573D8176" w14:textId="77777777" w:rsidR="00231E7B" w:rsidRPr="00332274" w:rsidRDefault="00231E7B" w:rsidP="00231E7B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332274">
        <w:rPr>
          <w:rStyle w:val="Znakapoznpodarou"/>
          <w:rFonts w:ascii="Arial" w:hAnsi="Arial" w:cs="Arial"/>
          <w:sz w:val="18"/>
          <w:szCs w:val="18"/>
        </w:rPr>
        <w:footnoteRef/>
      </w:r>
      <w:r w:rsidRPr="00332274">
        <w:rPr>
          <w:rFonts w:ascii="Arial" w:hAnsi="Arial" w:cs="Arial"/>
          <w:sz w:val="18"/>
          <w:szCs w:val="18"/>
        </w:rPr>
        <w:t xml:space="preserve"> Nařízení kraje Vysočina č. 2/2004, kterým se stanoví podmínky k zabezpečení požární ochrany při akcích, kterých se zúčastňuje větší počet osob.</w:t>
      </w:r>
    </w:p>
    <w:p w14:paraId="7491C282" w14:textId="58D78F58" w:rsidR="00231E7B" w:rsidRPr="00332274" w:rsidRDefault="00231E7B" w:rsidP="00231E7B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332274">
        <w:rPr>
          <w:rStyle w:val="Znakapoznpodarou"/>
          <w:rFonts w:ascii="Arial" w:hAnsi="Arial" w:cs="Arial"/>
          <w:sz w:val="18"/>
          <w:szCs w:val="18"/>
        </w:rPr>
        <w:t>2</w:t>
      </w:r>
      <w:r w:rsidRPr="00332274">
        <w:rPr>
          <w:rFonts w:ascii="Arial" w:hAnsi="Arial" w:cs="Arial"/>
          <w:sz w:val="18"/>
          <w:szCs w:val="18"/>
        </w:rPr>
        <w:t xml:space="preserve"> Nařízení kraje Vysočina č. 2/2003, kterým se stanoví podmínky k zabezpečení zdrojů vody k hašení požárů.</w:t>
      </w:r>
    </w:p>
    <w:p w14:paraId="0025F59B" w14:textId="6DAB04EF" w:rsidR="00231E7B" w:rsidRPr="00332274" w:rsidRDefault="00231E7B" w:rsidP="00231E7B">
      <w:pPr>
        <w:pStyle w:val="Textpoznpodarou"/>
        <w:rPr>
          <w:rFonts w:ascii="Arial" w:hAnsi="Arial" w:cs="Arial"/>
          <w:sz w:val="18"/>
          <w:szCs w:val="18"/>
        </w:rPr>
      </w:pPr>
      <w:r w:rsidRPr="00332274">
        <w:rPr>
          <w:rStyle w:val="Znakapoznpodarou"/>
          <w:rFonts w:ascii="Arial" w:hAnsi="Arial" w:cs="Arial"/>
          <w:sz w:val="18"/>
          <w:szCs w:val="18"/>
        </w:rPr>
        <w:t>3</w:t>
      </w:r>
      <w:r w:rsidRPr="00332274">
        <w:rPr>
          <w:rFonts w:ascii="Arial" w:hAnsi="Arial" w:cs="Arial"/>
          <w:sz w:val="18"/>
          <w:szCs w:val="18"/>
        </w:rPr>
        <w:t xml:space="preserve"> Nařízení kraje Vysočina č. 9/2016, kterým se stanoví Požární poplachový plán Kraje Vysočina, ze dne 17. května 2016.</w:t>
      </w:r>
    </w:p>
    <w:p w14:paraId="1899999C" w14:textId="686AC508" w:rsidR="00F64363" w:rsidRPr="002E56B5" w:rsidRDefault="00F64363" w:rsidP="00F64363">
      <w:pPr>
        <w:pStyle w:val="Textpoznpodarou"/>
        <w:rPr>
          <w:rFonts w:ascii="Arial" w:hAnsi="Arial"/>
        </w:rPr>
      </w:pPr>
    </w:p>
  </w:footnote>
  <w:footnote w:id="2">
    <w:p w14:paraId="57A6BCA1" w14:textId="002D9CBC" w:rsidR="00F64363" w:rsidRPr="002E56B5" w:rsidRDefault="00F64363" w:rsidP="00F64363">
      <w:pPr>
        <w:pStyle w:val="Textpoznpodarou"/>
        <w:rPr>
          <w:rFonts w:ascii="Arial" w:hAnsi="Aria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B5EDF"/>
    <w:multiLevelType w:val="hybridMultilevel"/>
    <w:tmpl w:val="A39077B4"/>
    <w:lvl w:ilvl="0" w:tplc="9948089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095594">
    <w:abstractNumId w:val="16"/>
  </w:num>
  <w:num w:numId="2" w16cid:durableId="1293173795">
    <w:abstractNumId w:val="44"/>
  </w:num>
  <w:num w:numId="3" w16cid:durableId="1008286693">
    <w:abstractNumId w:val="8"/>
  </w:num>
  <w:num w:numId="4" w16cid:durableId="1077674777">
    <w:abstractNumId w:val="32"/>
  </w:num>
  <w:num w:numId="5" w16cid:durableId="1842429627">
    <w:abstractNumId w:val="31"/>
  </w:num>
  <w:num w:numId="6" w16cid:durableId="1137147524">
    <w:abstractNumId w:val="35"/>
  </w:num>
  <w:num w:numId="7" w16cid:durableId="821774529">
    <w:abstractNumId w:val="19"/>
  </w:num>
  <w:num w:numId="8" w16cid:durableId="1285425863">
    <w:abstractNumId w:val="2"/>
  </w:num>
  <w:num w:numId="9" w16cid:durableId="1102801588">
    <w:abstractNumId w:val="34"/>
  </w:num>
  <w:num w:numId="10" w16cid:durableId="1304970509">
    <w:abstractNumId w:val="3"/>
  </w:num>
  <w:num w:numId="11" w16cid:durableId="1073114939">
    <w:abstractNumId w:val="21"/>
  </w:num>
  <w:num w:numId="12" w16cid:durableId="1695158324">
    <w:abstractNumId w:val="10"/>
  </w:num>
  <w:num w:numId="13" w16cid:durableId="2128698958">
    <w:abstractNumId w:val="14"/>
  </w:num>
  <w:num w:numId="14" w16cid:durableId="519587919">
    <w:abstractNumId w:val="18"/>
  </w:num>
  <w:num w:numId="15" w16cid:durableId="31350479">
    <w:abstractNumId w:val="38"/>
  </w:num>
  <w:num w:numId="16" w16cid:durableId="1368875019">
    <w:abstractNumId w:val="43"/>
  </w:num>
  <w:num w:numId="17" w16cid:durableId="141774057">
    <w:abstractNumId w:val="23"/>
  </w:num>
  <w:num w:numId="18" w16cid:durableId="357200055">
    <w:abstractNumId w:val="30"/>
  </w:num>
  <w:num w:numId="19" w16cid:durableId="1148934918">
    <w:abstractNumId w:val="45"/>
  </w:num>
  <w:num w:numId="20" w16cid:durableId="1341657133">
    <w:abstractNumId w:val="28"/>
  </w:num>
  <w:num w:numId="21" w16cid:durableId="3438686">
    <w:abstractNumId w:val="33"/>
  </w:num>
  <w:num w:numId="22" w16cid:durableId="2015303950">
    <w:abstractNumId w:val="37"/>
  </w:num>
  <w:num w:numId="23" w16cid:durableId="1612974052">
    <w:abstractNumId w:val="29"/>
  </w:num>
  <w:num w:numId="24" w16cid:durableId="1875775225">
    <w:abstractNumId w:val="1"/>
  </w:num>
  <w:num w:numId="25" w16cid:durableId="175733754">
    <w:abstractNumId w:val="39"/>
  </w:num>
  <w:num w:numId="26" w16cid:durableId="937250901">
    <w:abstractNumId w:val="42"/>
  </w:num>
  <w:num w:numId="27" w16cid:durableId="1859465512">
    <w:abstractNumId w:val="11"/>
  </w:num>
  <w:num w:numId="28" w16cid:durableId="823548768">
    <w:abstractNumId w:val="15"/>
  </w:num>
  <w:num w:numId="29" w16cid:durableId="1646004643">
    <w:abstractNumId w:val="36"/>
  </w:num>
  <w:num w:numId="30" w16cid:durableId="1390223595">
    <w:abstractNumId w:val="25"/>
  </w:num>
  <w:num w:numId="31" w16cid:durableId="1108155786">
    <w:abstractNumId w:val="24"/>
  </w:num>
  <w:num w:numId="32" w16cid:durableId="462038643">
    <w:abstractNumId w:val="13"/>
  </w:num>
  <w:num w:numId="33" w16cid:durableId="1170490034">
    <w:abstractNumId w:val="17"/>
  </w:num>
  <w:num w:numId="34" w16cid:durableId="1414233372">
    <w:abstractNumId w:val="4"/>
  </w:num>
  <w:num w:numId="35" w16cid:durableId="153376358">
    <w:abstractNumId w:val="7"/>
  </w:num>
  <w:num w:numId="36" w16cid:durableId="2107530767">
    <w:abstractNumId w:val="40"/>
  </w:num>
  <w:num w:numId="37" w16cid:durableId="1634630704">
    <w:abstractNumId w:val="20"/>
  </w:num>
  <w:num w:numId="38" w16cid:durableId="2098208840">
    <w:abstractNumId w:val="6"/>
  </w:num>
  <w:num w:numId="39" w16cid:durableId="1146554765">
    <w:abstractNumId w:val="12"/>
  </w:num>
  <w:num w:numId="40" w16cid:durableId="857625305">
    <w:abstractNumId w:val="22"/>
  </w:num>
  <w:num w:numId="41" w16cid:durableId="1966306514">
    <w:abstractNumId w:val="26"/>
  </w:num>
  <w:num w:numId="42" w16cid:durableId="458842054">
    <w:abstractNumId w:val="0"/>
  </w:num>
  <w:num w:numId="43" w16cid:durableId="444345631">
    <w:abstractNumId w:val="41"/>
  </w:num>
  <w:num w:numId="44" w16cid:durableId="593634236">
    <w:abstractNumId w:val="27"/>
  </w:num>
  <w:num w:numId="45" w16cid:durableId="1195266584">
    <w:abstractNumId w:val="9"/>
  </w:num>
  <w:num w:numId="46" w16cid:durableId="3023931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5BC7"/>
    <w:rsid w:val="0002050F"/>
    <w:rsid w:val="000249FB"/>
    <w:rsid w:val="00032EB6"/>
    <w:rsid w:val="00061B31"/>
    <w:rsid w:val="000A192D"/>
    <w:rsid w:val="000C01AD"/>
    <w:rsid w:val="000E3719"/>
    <w:rsid w:val="00167FA5"/>
    <w:rsid w:val="00176F5A"/>
    <w:rsid w:val="001908F6"/>
    <w:rsid w:val="001D0B27"/>
    <w:rsid w:val="001D42A5"/>
    <w:rsid w:val="001E2224"/>
    <w:rsid w:val="00212C35"/>
    <w:rsid w:val="00213118"/>
    <w:rsid w:val="00224B0D"/>
    <w:rsid w:val="00231E7B"/>
    <w:rsid w:val="0024722A"/>
    <w:rsid w:val="00264860"/>
    <w:rsid w:val="002A18CF"/>
    <w:rsid w:val="002B3198"/>
    <w:rsid w:val="002D539B"/>
    <w:rsid w:val="002E0912"/>
    <w:rsid w:val="002F1F16"/>
    <w:rsid w:val="00314D04"/>
    <w:rsid w:val="00332274"/>
    <w:rsid w:val="00380BCE"/>
    <w:rsid w:val="003B12D9"/>
    <w:rsid w:val="003E454A"/>
    <w:rsid w:val="003F468D"/>
    <w:rsid w:val="004154AF"/>
    <w:rsid w:val="00425D7B"/>
    <w:rsid w:val="004602FC"/>
    <w:rsid w:val="00470C68"/>
    <w:rsid w:val="00474A50"/>
    <w:rsid w:val="00477C4B"/>
    <w:rsid w:val="00485025"/>
    <w:rsid w:val="00506910"/>
    <w:rsid w:val="00513323"/>
    <w:rsid w:val="00533F5B"/>
    <w:rsid w:val="0054059F"/>
    <w:rsid w:val="0058762A"/>
    <w:rsid w:val="00595B01"/>
    <w:rsid w:val="005D3312"/>
    <w:rsid w:val="006026C5"/>
    <w:rsid w:val="00614F22"/>
    <w:rsid w:val="00617BDE"/>
    <w:rsid w:val="0062451D"/>
    <w:rsid w:val="00630470"/>
    <w:rsid w:val="00641107"/>
    <w:rsid w:val="0064245C"/>
    <w:rsid w:val="00662877"/>
    <w:rsid w:val="00663A3F"/>
    <w:rsid w:val="006647CE"/>
    <w:rsid w:val="006863A2"/>
    <w:rsid w:val="00686504"/>
    <w:rsid w:val="00696A6B"/>
    <w:rsid w:val="006A062D"/>
    <w:rsid w:val="006A1004"/>
    <w:rsid w:val="006A5547"/>
    <w:rsid w:val="006B0AAB"/>
    <w:rsid w:val="006C2361"/>
    <w:rsid w:val="006F76D2"/>
    <w:rsid w:val="00700792"/>
    <w:rsid w:val="007057EF"/>
    <w:rsid w:val="00706D42"/>
    <w:rsid w:val="0072122F"/>
    <w:rsid w:val="00725357"/>
    <w:rsid w:val="00744A2D"/>
    <w:rsid w:val="007552E2"/>
    <w:rsid w:val="00771BD5"/>
    <w:rsid w:val="00774261"/>
    <w:rsid w:val="00781792"/>
    <w:rsid w:val="007A2D7E"/>
    <w:rsid w:val="007B69EE"/>
    <w:rsid w:val="007D1FDC"/>
    <w:rsid w:val="007E1DB2"/>
    <w:rsid w:val="007F4058"/>
    <w:rsid w:val="00804441"/>
    <w:rsid w:val="00823768"/>
    <w:rsid w:val="00826EB7"/>
    <w:rsid w:val="00827593"/>
    <w:rsid w:val="008335F5"/>
    <w:rsid w:val="008378AD"/>
    <w:rsid w:val="0084338C"/>
    <w:rsid w:val="008524BB"/>
    <w:rsid w:val="00871053"/>
    <w:rsid w:val="00876251"/>
    <w:rsid w:val="008B5E32"/>
    <w:rsid w:val="008B7348"/>
    <w:rsid w:val="008C0752"/>
    <w:rsid w:val="008C7339"/>
    <w:rsid w:val="008F0540"/>
    <w:rsid w:val="008F28C3"/>
    <w:rsid w:val="00937FA4"/>
    <w:rsid w:val="0094420F"/>
    <w:rsid w:val="0094501D"/>
    <w:rsid w:val="00947A8B"/>
    <w:rsid w:val="0095368E"/>
    <w:rsid w:val="00964068"/>
    <w:rsid w:val="009662E7"/>
    <w:rsid w:val="0096656C"/>
    <w:rsid w:val="00966E6A"/>
    <w:rsid w:val="009A3B45"/>
    <w:rsid w:val="009B06AB"/>
    <w:rsid w:val="009B33F1"/>
    <w:rsid w:val="009D1880"/>
    <w:rsid w:val="00A30821"/>
    <w:rsid w:val="00A56F68"/>
    <w:rsid w:val="00A62621"/>
    <w:rsid w:val="00A8170E"/>
    <w:rsid w:val="00A97662"/>
    <w:rsid w:val="00AA2424"/>
    <w:rsid w:val="00AA71D0"/>
    <w:rsid w:val="00AB3845"/>
    <w:rsid w:val="00AB72E6"/>
    <w:rsid w:val="00AC0412"/>
    <w:rsid w:val="00AC1E54"/>
    <w:rsid w:val="00AD1EB1"/>
    <w:rsid w:val="00AE4D92"/>
    <w:rsid w:val="00B0386E"/>
    <w:rsid w:val="00B04E79"/>
    <w:rsid w:val="00B20050"/>
    <w:rsid w:val="00B2292F"/>
    <w:rsid w:val="00B2513F"/>
    <w:rsid w:val="00B26438"/>
    <w:rsid w:val="00B940A8"/>
    <w:rsid w:val="00BB5A2B"/>
    <w:rsid w:val="00C032C9"/>
    <w:rsid w:val="00C1273A"/>
    <w:rsid w:val="00C20E68"/>
    <w:rsid w:val="00C82D9F"/>
    <w:rsid w:val="00C904D8"/>
    <w:rsid w:val="00CA3BE7"/>
    <w:rsid w:val="00CB56D6"/>
    <w:rsid w:val="00CB5F3F"/>
    <w:rsid w:val="00D0105C"/>
    <w:rsid w:val="00D052DB"/>
    <w:rsid w:val="00D21DE2"/>
    <w:rsid w:val="00D30FFF"/>
    <w:rsid w:val="00D6536B"/>
    <w:rsid w:val="00D800DA"/>
    <w:rsid w:val="00D966CD"/>
    <w:rsid w:val="00DF2532"/>
    <w:rsid w:val="00E122C4"/>
    <w:rsid w:val="00E27608"/>
    <w:rsid w:val="00E31920"/>
    <w:rsid w:val="00E64C4B"/>
    <w:rsid w:val="00E963F9"/>
    <w:rsid w:val="00EA6865"/>
    <w:rsid w:val="00EB68DE"/>
    <w:rsid w:val="00EC4D93"/>
    <w:rsid w:val="00EC5C26"/>
    <w:rsid w:val="00ED0C75"/>
    <w:rsid w:val="00EE2A3B"/>
    <w:rsid w:val="00EF37CD"/>
    <w:rsid w:val="00F235C4"/>
    <w:rsid w:val="00F44A56"/>
    <w:rsid w:val="00F53232"/>
    <w:rsid w:val="00F64363"/>
    <w:rsid w:val="00FA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D6CA9"/>
  <w15:chartTrackingRefBased/>
  <w15:docId w15:val="{DD1F443B-2A0A-4732-98B4-0EA607C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  <w:style w:type="paragraph" w:customStyle="1" w:styleId="Nzvylnk">
    <w:name w:val="Názvy článků"/>
    <w:basedOn w:val="Normln"/>
    <w:rsid w:val="00332274"/>
    <w:pPr>
      <w:keepNext/>
      <w:keepLines/>
      <w:suppressAutoHyphens/>
      <w:autoSpaceDN w:val="0"/>
      <w:spacing w:before="60" w:after="160"/>
      <w:jc w:val="center"/>
      <w:textAlignment w:val="baseline"/>
    </w:pPr>
    <w:rPr>
      <w:b/>
      <w:bCs/>
      <w:szCs w:val="20"/>
    </w:rPr>
  </w:style>
  <w:style w:type="paragraph" w:customStyle="1" w:styleId="PodpisovePole">
    <w:name w:val="PodpisovePole"/>
    <w:basedOn w:val="Normln"/>
    <w:rsid w:val="00332274"/>
    <w:pPr>
      <w:widowControl w:val="0"/>
      <w:suppressLineNumbers/>
      <w:suppressAutoHyphens/>
      <w:autoSpaceDN w:val="0"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A110-7127-4949-9167-48055843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1108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Okřina Lubomír, Mgr.</cp:lastModifiedBy>
  <cp:revision>5</cp:revision>
  <cp:lastPrinted>2018-02-01T10:14:00Z</cp:lastPrinted>
  <dcterms:created xsi:type="dcterms:W3CDTF">2026-09-16T11:43:00Z</dcterms:created>
  <dcterms:modified xsi:type="dcterms:W3CDTF">2026-09-16T11:53:00Z</dcterms:modified>
</cp:coreProperties>
</file>