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36E9077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SVS/2026/057796</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02956AC2" w14:textId="0625420B" w:rsidR="00510406" w:rsidRPr="002E28AE" w:rsidRDefault="00510406" w:rsidP="00510406">
      <w:pPr>
        <w:pStyle w:val="Default"/>
        <w:jc w:val="both"/>
        <w:rPr>
          <w:rFonts w:eastAsiaTheme="minorHAnsi"/>
          <w:sz w:val="22"/>
          <w:szCs w:val="22"/>
          <w:lang w:eastAsia="en-US"/>
        </w:rPr>
      </w:pPr>
      <w:sdt>
        <w:sdtPr>
          <w:rPr>
            <w:rFonts w:eastAsia="Calibri"/>
            <w:sz w:val="22"/>
            <w:szCs w:val="22"/>
          </w:rPr>
          <w:id w:val="1443648337"/>
          <w:placeholder>
            <w:docPart w:val="6430D45835F2482D80441640AE2236B6"/>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Content>
          <w:r w:rsidR="00A63880">
            <w:rPr>
              <w:rFonts w:eastAsia="Calibri"/>
              <w:sz w:val="22"/>
              <w:szCs w:val="22"/>
            </w:rPr>
            <w:t>Krajská veterinární správa Státní veterinární správy pro Středočeský kraj</w:t>
          </w:r>
        </w:sdtContent>
      </w:sdt>
      <w:r w:rsidRPr="002425C2">
        <w:rPr>
          <w:rFonts w:eastAsia="Calibri" w:cs="Times New Roman"/>
          <w:sz w:val="22"/>
          <w:szCs w:val="22"/>
        </w:rPr>
        <w:t xml:space="preserve"> jako místně a věcně příslušný správní orgán podle ustanovení § 49 odst. 1 písm. c) zák. č. 166/1999 Sb., o veterinární péči a o změně některých souvisejících zákonů (veterinární zákon), ve znění pozdějších předpisů, podle vyhlášky č. 144/2023 Sb., o veterinárních požadavcích na chov včel a včelstev a o opatřeních pro předcházení a tlumení některých nákaz včel, podle nařízení Evropského parlamentu a Rady (EU) 2016/429 ze dne 9. března 2016 o nákazách zvířat a o změně a zrušení některých aktů v oblasti zdraví zvířat, </w:t>
      </w:r>
      <w:r w:rsidRPr="002425C2">
        <w:rPr>
          <w:sz w:val="22"/>
          <w:szCs w:val="22"/>
        </w:rPr>
        <w:t>a v souladu s ustanovením § 75a</w:t>
      </w:r>
      <w:r w:rsidRPr="002E28AE">
        <w:rPr>
          <w:sz w:val="22"/>
          <w:szCs w:val="22"/>
        </w:rPr>
        <w:t xml:space="preserve"> odst. 1 a 2 veterinárního zákona nařizuje tato</w:t>
      </w:r>
    </w:p>
    <w:p w14:paraId="392D4DCC" w14:textId="77777777" w:rsidR="00510406" w:rsidRDefault="00510406" w:rsidP="00510406">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p>
    <w:p w14:paraId="1A0E633B" w14:textId="77777777" w:rsidR="00510406" w:rsidRDefault="00510406" w:rsidP="00510406">
      <w:pPr>
        <w:tabs>
          <w:tab w:val="left" w:pos="709"/>
          <w:tab w:val="left" w:pos="5387"/>
        </w:tabs>
        <w:autoSpaceDE w:val="0"/>
        <w:autoSpaceDN w:val="0"/>
        <w:adjustRightInd w:val="0"/>
        <w:spacing w:before="120" w:after="0" w:line="240" w:lineRule="auto"/>
        <w:ind w:firstLine="567"/>
        <w:jc w:val="center"/>
        <w:rPr>
          <w:rFonts w:ascii="Arial" w:hAnsi="Arial" w:cs="Arial"/>
          <w:b/>
          <w:sz w:val="26"/>
          <w:szCs w:val="26"/>
        </w:rPr>
      </w:pPr>
      <w:r w:rsidRPr="002E28AE">
        <w:rPr>
          <w:rFonts w:ascii="Arial" w:hAnsi="Arial" w:cs="Arial"/>
          <w:b/>
          <w:sz w:val="26"/>
          <w:szCs w:val="26"/>
        </w:rPr>
        <w:t>mimořádná veterinární opatření:</w:t>
      </w:r>
    </w:p>
    <w:p w14:paraId="350189ED" w14:textId="48863B57" w:rsidR="00510406" w:rsidRPr="00790D1D" w:rsidRDefault="00510406" w:rsidP="00510406">
      <w:pPr>
        <w:tabs>
          <w:tab w:val="left" w:pos="709"/>
          <w:tab w:val="left" w:pos="5387"/>
        </w:tabs>
        <w:autoSpaceDE w:val="0"/>
        <w:autoSpaceDN w:val="0"/>
        <w:adjustRightInd w:val="0"/>
        <w:spacing w:before="120" w:after="0" w:line="240" w:lineRule="auto"/>
        <w:ind w:firstLine="567"/>
        <w:jc w:val="center"/>
        <w:rPr>
          <w:rFonts w:ascii="Arial" w:eastAsia="Calibri" w:hAnsi="Arial" w:cs="Arial"/>
          <w:bCs/>
        </w:rPr>
      </w:pPr>
      <w:r w:rsidRPr="00790D1D">
        <w:rPr>
          <w:rFonts w:ascii="Arial" w:hAnsi="Arial" w:cs="Arial"/>
          <w:bCs/>
        </w:rPr>
        <w:t xml:space="preserve">k zamezení šíření nebezpečné nákazy </w:t>
      </w:r>
      <w:r w:rsidRPr="00790D1D">
        <w:rPr>
          <w:rFonts w:ascii="Arial" w:hAnsi="Arial" w:cs="Arial"/>
          <w:b/>
        </w:rPr>
        <w:t>– moru včelího plodu</w:t>
      </w:r>
      <w:r w:rsidR="00A63880">
        <w:rPr>
          <w:rFonts w:ascii="Arial" w:hAnsi="Arial" w:cs="Arial"/>
          <w:bCs/>
        </w:rPr>
        <w:t xml:space="preserve"> ve Středočeském kraji</w:t>
      </w:r>
    </w:p>
    <w:p w14:paraId="17152B7B" w14:textId="77777777" w:rsidR="00510406" w:rsidRPr="00C15F8F" w:rsidRDefault="00510406" w:rsidP="00510406">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2231D41E" w14:textId="77777777" w:rsidR="00510406" w:rsidRPr="002E28AE" w:rsidRDefault="00510406" w:rsidP="00510406">
      <w:pPr>
        <w:spacing w:before="240"/>
        <w:jc w:val="center"/>
        <w:rPr>
          <w:rFonts w:ascii="Arial" w:hAnsi="Arial" w:cs="Arial"/>
          <w:b/>
          <w:sz w:val="26"/>
          <w:szCs w:val="26"/>
        </w:rPr>
      </w:pPr>
      <w:r>
        <w:rPr>
          <w:rFonts w:ascii="Arial" w:hAnsi="Arial" w:cs="Arial"/>
          <w:b/>
          <w:sz w:val="26"/>
          <w:szCs w:val="26"/>
        </w:rPr>
        <w:t>V</w:t>
      </w:r>
      <w:r w:rsidRPr="002E28AE">
        <w:rPr>
          <w:rFonts w:ascii="Arial" w:hAnsi="Arial" w:cs="Arial"/>
          <w:b/>
          <w:sz w:val="26"/>
          <w:szCs w:val="26"/>
        </w:rPr>
        <w:t>ymezení ochranného pásma</w:t>
      </w:r>
    </w:p>
    <w:p w14:paraId="6CA352D8" w14:textId="18922B1A" w:rsidR="00510406" w:rsidRDefault="00510406" w:rsidP="00510406">
      <w:pPr>
        <w:ind w:firstLine="708"/>
        <w:jc w:val="both"/>
        <w:rPr>
          <w:rFonts w:ascii="Arial" w:hAnsi="Arial" w:cs="Arial"/>
        </w:rPr>
      </w:pPr>
      <w:r w:rsidRPr="00DF2393">
        <w:rPr>
          <w:rFonts w:ascii="Arial" w:hAnsi="Arial" w:cs="Arial"/>
        </w:rPr>
        <w:t xml:space="preserve">Ochranným </w:t>
      </w:r>
      <w:r w:rsidRPr="002425C2">
        <w:rPr>
          <w:rFonts w:ascii="Arial" w:hAnsi="Arial" w:cs="Arial"/>
        </w:rPr>
        <w:t xml:space="preserve">pásmem vymezeným v okruhu minimálně 3 km kolem ohniska nákazy v katastrálním území </w:t>
      </w:r>
      <w:r w:rsidR="00A63880">
        <w:rPr>
          <w:rFonts w:ascii="Arial" w:hAnsi="Arial" w:cs="Arial"/>
        </w:rPr>
        <w:t>Hubenov u Borotic</w:t>
      </w:r>
      <w:r w:rsidRPr="002425C2">
        <w:rPr>
          <w:rFonts w:ascii="Arial" w:hAnsi="Arial" w:cs="Arial"/>
        </w:rPr>
        <w:t xml:space="preserve">, </w:t>
      </w:r>
      <w:r w:rsidRPr="002425C2">
        <w:rPr>
          <w:rFonts w:ascii="Arial" w:eastAsia="Times New Roman" w:hAnsi="Arial" w:cs="Times New Roman"/>
          <w:lang w:eastAsia="cs-CZ"/>
        </w:rPr>
        <w:t xml:space="preserve">s přihlédnutím k </w:t>
      </w:r>
      <w:proofErr w:type="spellStart"/>
      <w:r w:rsidRPr="002425C2">
        <w:rPr>
          <w:rFonts w:ascii="Arial" w:eastAsia="Times New Roman" w:hAnsi="Arial" w:cs="Times New Roman"/>
          <w:lang w:eastAsia="cs-CZ"/>
        </w:rPr>
        <w:t>epizootologickým</w:t>
      </w:r>
      <w:proofErr w:type="spellEnd"/>
      <w:r w:rsidRPr="002425C2">
        <w:rPr>
          <w:rFonts w:ascii="Arial" w:eastAsia="Times New Roman" w:hAnsi="Arial" w:cs="Times New Roman"/>
          <w:lang w:eastAsia="cs-CZ"/>
        </w:rPr>
        <w:t>, zeměpisným, biologickým a ekologickým podmínkám</w:t>
      </w:r>
      <w:r>
        <w:rPr>
          <w:rFonts w:ascii="Arial" w:eastAsia="Times New Roman" w:hAnsi="Arial" w:cs="Times New Roman"/>
          <w:lang w:eastAsia="cs-CZ"/>
        </w:rPr>
        <w:t>,</w:t>
      </w:r>
      <w:r w:rsidRPr="002425C2">
        <w:rPr>
          <w:rFonts w:ascii="Arial" w:hAnsi="Arial" w:cs="Arial"/>
        </w:rPr>
        <w:t xml:space="preserve"> se stanovují</w:t>
      </w:r>
      <w:r w:rsidRPr="00DF2393">
        <w:rPr>
          <w:rFonts w:ascii="Arial" w:hAnsi="Arial" w:cs="Arial"/>
        </w:rPr>
        <w:t xml:space="preserve"> tato katastrální území v územním obvodu </w:t>
      </w:r>
      <w:r w:rsidR="00A63880">
        <w:rPr>
          <w:rFonts w:ascii="Arial" w:hAnsi="Arial" w:cs="Arial"/>
        </w:rPr>
        <w:t>Středočeského kraje</w:t>
      </w:r>
      <w:r w:rsidRPr="00DF2393">
        <w:rPr>
          <w:rFonts w:ascii="Arial" w:hAnsi="Arial" w:cs="Arial"/>
        </w:rPr>
        <w:t xml:space="preserve">: </w:t>
      </w:r>
    </w:p>
    <w:p w14:paraId="31413832" w14:textId="29AC2795" w:rsidR="00A63880" w:rsidRDefault="00A63880" w:rsidP="00510406">
      <w:pPr>
        <w:ind w:firstLine="708"/>
        <w:jc w:val="both"/>
        <w:rPr>
          <w:rFonts w:ascii="Arial" w:hAnsi="Arial" w:cs="Arial"/>
        </w:rPr>
      </w:pPr>
      <w:r w:rsidRPr="00A63880">
        <w:rPr>
          <w:rFonts w:ascii="Arial" w:hAnsi="Arial" w:cs="Arial"/>
        </w:rPr>
        <w:t xml:space="preserve">607631 </w:t>
      </w:r>
      <w:r>
        <w:rPr>
          <w:rFonts w:ascii="Arial" w:hAnsi="Arial" w:cs="Arial"/>
        </w:rPr>
        <w:t>–</w:t>
      </w:r>
      <w:r w:rsidRPr="00A63880">
        <w:rPr>
          <w:rFonts w:ascii="Arial" w:hAnsi="Arial" w:cs="Arial"/>
        </w:rPr>
        <w:t xml:space="preserve"> Borotice</w:t>
      </w:r>
      <w:r>
        <w:rPr>
          <w:rFonts w:ascii="Arial" w:hAnsi="Arial" w:cs="Arial"/>
        </w:rPr>
        <w:t xml:space="preserve">, </w:t>
      </w:r>
      <w:r w:rsidRPr="00A63880">
        <w:rPr>
          <w:rFonts w:ascii="Arial" w:hAnsi="Arial" w:cs="Arial"/>
        </w:rPr>
        <w:t xml:space="preserve">681806 </w:t>
      </w:r>
      <w:r>
        <w:rPr>
          <w:rFonts w:ascii="Arial" w:hAnsi="Arial" w:cs="Arial"/>
        </w:rPr>
        <w:t>–</w:t>
      </w:r>
      <w:r w:rsidRPr="00A63880">
        <w:rPr>
          <w:rFonts w:ascii="Arial" w:hAnsi="Arial" w:cs="Arial"/>
        </w:rPr>
        <w:t xml:space="preserve"> Libčice</w:t>
      </w:r>
      <w:r>
        <w:rPr>
          <w:rFonts w:ascii="Arial" w:hAnsi="Arial" w:cs="Arial"/>
        </w:rPr>
        <w:t xml:space="preserve">, </w:t>
      </w:r>
      <w:r w:rsidRPr="00A63880">
        <w:rPr>
          <w:rFonts w:ascii="Arial" w:hAnsi="Arial" w:cs="Arial"/>
        </w:rPr>
        <w:t xml:space="preserve">632121 - </w:t>
      </w:r>
      <w:proofErr w:type="spellStart"/>
      <w:r w:rsidRPr="00A63880">
        <w:rPr>
          <w:rFonts w:ascii="Arial" w:hAnsi="Arial" w:cs="Arial"/>
        </w:rPr>
        <w:t>Dražetice</w:t>
      </w:r>
      <w:proofErr w:type="spellEnd"/>
      <w:r w:rsidRPr="00A63880">
        <w:rPr>
          <w:rFonts w:ascii="Arial" w:hAnsi="Arial" w:cs="Arial"/>
        </w:rPr>
        <w:t xml:space="preserve"> II</w:t>
      </w:r>
      <w:r>
        <w:rPr>
          <w:rFonts w:ascii="Arial" w:hAnsi="Arial" w:cs="Arial"/>
        </w:rPr>
        <w:t xml:space="preserve">, </w:t>
      </w:r>
      <w:r w:rsidRPr="00A63880">
        <w:rPr>
          <w:rFonts w:ascii="Arial" w:hAnsi="Arial" w:cs="Arial"/>
        </w:rPr>
        <w:t xml:space="preserve">702412 - Homole u </w:t>
      </w:r>
      <w:proofErr w:type="spellStart"/>
      <w:r w:rsidRPr="00A63880">
        <w:rPr>
          <w:rFonts w:ascii="Arial" w:hAnsi="Arial" w:cs="Arial"/>
        </w:rPr>
        <w:t>Nechalova</w:t>
      </w:r>
      <w:proofErr w:type="spellEnd"/>
      <w:r>
        <w:rPr>
          <w:rFonts w:ascii="Arial" w:hAnsi="Arial" w:cs="Arial"/>
        </w:rPr>
        <w:t xml:space="preserve">, </w:t>
      </w:r>
      <w:r w:rsidRPr="00A63880">
        <w:rPr>
          <w:rFonts w:ascii="Arial" w:hAnsi="Arial" w:cs="Arial"/>
        </w:rPr>
        <w:t xml:space="preserve">632139 </w:t>
      </w:r>
      <w:r>
        <w:rPr>
          <w:rFonts w:ascii="Arial" w:hAnsi="Arial" w:cs="Arial"/>
        </w:rPr>
        <w:t>–</w:t>
      </w:r>
      <w:r w:rsidRPr="00A63880">
        <w:rPr>
          <w:rFonts w:ascii="Arial" w:hAnsi="Arial" w:cs="Arial"/>
        </w:rPr>
        <w:t xml:space="preserve"> </w:t>
      </w:r>
      <w:proofErr w:type="spellStart"/>
      <w:r w:rsidRPr="00A63880">
        <w:rPr>
          <w:rFonts w:ascii="Arial" w:hAnsi="Arial" w:cs="Arial"/>
        </w:rPr>
        <w:t>Chramiště</w:t>
      </w:r>
      <w:proofErr w:type="spellEnd"/>
      <w:r>
        <w:rPr>
          <w:rFonts w:ascii="Arial" w:hAnsi="Arial" w:cs="Arial"/>
        </w:rPr>
        <w:t xml:space="preserve">, </w:t>
      </w:r>
      <w:r w:rsidRPr="00A63880">
        <w:rPr>
          <w:rFonts w:ascii="Arial" w:hAnsi="Arial" w:cs="Arial"/>
        </w:rPr>
        <w:t>607649 - Hubenov u Borotic</w:t>
      </w:r>
      <w:r>
        <w:rPr>
          <w:rFonts w:ascii="Arial" w:hAnsi="Arial" w:cs="Arial"/>
        </w:rPr>
        <w:t xml:space="preserve">, </w:t>
      </w:r>
      <w:r w:rsidRPr="00A63880">
        <w:rPr>
          <w:rFonts w:ascii="Arial" w:hAnsi="Arial" w:cs="Arial"/>
        </w:rPr>
        <w:t xml:space="preserve">675938 </w:t>
      </w:r>
      <w:r>
        <w:rPr>
          <w:rFonts w:ascii="Arial" w:hAnsi="Arial" w:cs="Arial"/>
        </w:rPr>
        <w:t>–</w:t>
      </w:r>
      <w:r w:rsidRPr="00A63880">
        <w:rPr>
          <w:rFonts w:ascii="Arial" w:hAnsi="Arial" w:cs="Arial"/>
        </w:rPr>
        <w:t xml:space="preserve"> Křepenice</w:t>
      </w:r>
      <w:r>
        <w:rPr>
          <w:rFonts w:ascii="Arial" w:hAnsi="Arial" w:cs="Arial"/>
        </w:rPr>
        <w:t xml:space="preserve">, </w:t>
      </w:r>
      <w:r w:rsidRPr="00A63880">
        <w:rPr>
          <w:rFonts w:ascii="Arial" w:hAnsi="Arial" w:cs="Arial"/>
        </w:rPr>
        <w:t>701939 - Žebrák u Nečína</w:t>
      </w:r>
      <w:r>
        <w:rPr>
          <w:rFonts w:ascii="Arial" w:hAnsi="Arial" w:cs="Arial"/>
        </w:rPr>
        <w:t xml:space="preserve">, </w:t>
      </w:r>
      <w:r w:rsidRPr="00A63880">
        <w:rPr>
          <w:rFonts w:ascii="Arial" w:hAnsi="Arial" w:cs="Arial"/>
        </w:rPr>
        <w:t xml:space="preserve">702421 </w:t>
      </w:r>
      <w:r>
        <w:rPr>
          <w:rFonts w:ascii="Arial" w:hAnsi="Arial" w:cs="Arial"/>
        </w:rPr>
        <w:t>–</w:t>
      </w:r>
      <w:r w:rsidRPr="00A63880">
        <w:rPr>
          <w:rFonts w:ascii="Arial" w:hAnsi="Arial" w:cs="Arial"/>
        </w:rPr>
        <w:t xml:space="preserve"> </w:t>
      </w:r>
      <w:proofErr w:type="spellStart"/>
      <w:r w:rsidRPr="00A63880">
        <w:rPr>
          <w:rFonts w:ascii="Arial" w:hAnsi="Arial" w:cs="Arial"/>
        </w:rPr>
        <w:t>Nechalo</w:t>
      </w:r>
      <w:r>
        <w:rPr>
          <w:rFonts w:ascii="Arial" w:hAnsi="Arial" w:cs="Arial"/>
        </w:rPr>
        <w:t>v</w:t>
      </w:r>
      <w:proofErr w:type="spellEnd"/>
      <w:r>
        <w:rPr>
          <w:rFonts w:ascii="Arial" w:hAnsi="Arial" w:cs="Arial"/>
        </w:rPr>
        <w:t xml:space="preserve">, </w:t>
      </w:r>
      <w:r w:rsidRPr="00A63880">
        <w:rPr>
          <w:rFonts w:ascii="Arial" w:hAnsi="Arial" w:cs="Arial"/>
        </w:rPr>
        <w:t xml:space="preserve">632481 </w:t>
      </w:r>
      <w:r>
        <w:rPr>
          <w:rFonts w:ascii="Arial" w:hAnsi="Arial" w:cs="Arial"/>
        </w:rPr>
        <w:t>–</w:t>
      </w:r>
      <w:r w:rsidRPr="00A63880">
        <w:rPr>
          <w:rFonts w:ascii="Arial" w:hAnsi="Arial" w:cs="Arial"/>
        </w:rPr>
        <w:t xml:space="preserve"> Drhovy</w:t>
      </w:r>
      <w:r>
        <w:rPr>
          <w:rFonts w:ascii="Arial" w:hAnsi="Arial" w:cs="Arial"/>
        </w:rPr>
        <w:t xml:space="preserve">, </w:t>
      </w:r>
      <w:r w:rsidRPr="00A63880">
        <w:rPr>
          <w:rFonts w:ascii="Arial" w:hAnsi="Arial" w:cs="Arial"/>
        </w:rPr>
        <w:t xml:space="preserve">632392 </w:t>
      </w:r>
      <w:r>
        <w:rPr>
          <w:rFonts w:ascii="Arial" w:hAnsi="Arial" w:cs="Arial"/>
        </w:rPr>
        <w:t>–</w:t>
      </w:r>
      <w:r w:rsidRPr="00A63880">
        <w:rPr>
          <w:rFonts w:ascii="Arial" w:hAnsi="Arial" w:cs="Arial"/>
        </w:rPr>
        <w:t xml:space="preserve"> Županovice</w:t>
      </w:r>
      <w:r>
        <w:rPr>
          <w:rFonts w:ascii="Arial" w:hAnsi="Arial" w:cs="Arial"/>
        </w:rPr>
        <w:t xml:space="preserve">, </w:t>
      </w:r>
      <w:r w:rsidRPr="00A63880">
        <w:rPr>
          <w:rFonts w:ascii="Arial" w:hAnsi="Arial" w:cs="Arial"/>
        </w:rPr>
        <w:t xml:space="preserve">632376 </w:t>
      </w:r>
      <w:r>
        <w:rPr>
          <w:rFonts w:ascii="Arial" w:hAnsi="Arial" w:cs="Arial"/>
        </w:rPr>
        <w:t>–</w:t>
      </w:r>
      <w:r w:rsidRPr="00A63880">
        <w:rPr>
          <w:rFonts w:ascii="Arial" w:hAnsi="Arial" w:cs="Arial"/>
        </w:rPr>
        <w:t xml:space="preserve"> Drevník</w:t>
      </w:r>
      <w:r>
        <w:rPr>
          <w:rFonts w:ascii="Arial" w:hAnsi="Arial" w:cs="Arial"/>
        </w:rPr>
        <w:t xml:space="preserve">y, </w:t>
      </w:r>
      <w:r w:rsidRPr="00A63880">
        <w:rPr>
          <w:rFonts w:ascii="Arial" w:hAnsi="Arial" w:cs="Arial"/>
        </w:rPr>
        <w:t xml:space="preserve">619370 </w:t>
      </w:r>
      <w:r>
        <w:rPr>
          <w:rFonts w:ascii="Arial" w:hAnsi="Arial" w:cs="Arial"/>
        </w:rPr>
        <w:t>–</w:t>
      </w:r>
      <w:r w:rsidRPr="00A63880">
        <w:rPr>
          <w:rFonts w:ascii="Arial" w:hAnsi="Arial" w:cs="Arial"/>
        </w:rPr>
        <w:t xml:space="preserve"> </w:t>
      </w:r>
      <w:proofErr w:type="spellStart"/>
      <w:r w:rsidRPr="00A63880">
        <w:rPr>
          <w:rFonts w:ascii="Arial" w:hAnsi="Arial" w:cs="Arial"/>
        </w:rPr>
        <w:t>Čelina</w:t>
      </w:r>
      <w:proofErr w:type="spellEnd"/>
      <w:r>
        <w:rPr>
          <w:rFonts w:ascii="Arial" w:hAnsi="Arial" w:cs="Arial"/>
        </w:rPr>
        <w:t xml:space="preserve">, </w:t>
      </w:r>
      <w:r w:rsidRPr="00A63880">
        <w:rPr>
          <w:rFonts w:ascii="Arial" w:hAnsi="Arial" w:cs="Arial"/>
        </w:rPr>
        <w:t>632384 - Slovanská Lhota</w:t>
      </w:r>
      <w:r>
        <w:rPr>
          <w:rFonts w:ascii="Arial" w:hAnsi="Arial" w:cs="Arial"/>
        </w:rPr>
        <w:t>.</w:t>
      </w:r>
    </w:p>
    <w:p w14:paraId="43444CDA" w14:textId="77777777" w:rsidR="00510406" w:rsidRPr="00C15F8F" w:rsidRDefault="00510406" w:rsidP="00510406">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2E451845" w14:textId="77777777" w:rsidR="00510406" w:rsidRDefault="00510406" w:rsidP="00510406">
      <w:pPr>
        <w:pStyle w:val="Default"/>
        <w:spacing w:before="120"/>
        <w:jc w:val="center"/>
        <w:rPr>
          <w:b/>
          <w:bCs/>
          <w:color w:val="auto"/>
          <w:kern w:val="32"/>
          <w:sz w:val="26"/>
          <w:szCs w:val="26"/>
        </w:rPr>
      </w:pPr>
      <w:r w:rsidRPr="00276B10">
        <w:rPr>
          <w:b/>
          <w:bCs/>
          <w:color w:val="auto"/>
          <w:kern w:val="32"/>
          <w:sz w:val="26"/>
          <w:szCs w:val="26"/>
        </w:rPr>
        <w:t>Opatření v ochranném pásmu</w:t>
      </w:r>
    </w:p>
    <w:p w14:paraId="2BC0D713" w14:textId="77777777" w:rsidR="00510406" w:rsidRDefault="00510406" w:rsidP="00510406">
      <w:pPr>
        <w:pStyle w:val="Default"/>
        <w:rPr>
          <w:sz w:val="20"/>
        </w:rPr>
      </w:pPr>
    </w:p>
    <w:p w14:paraId="2007BCBC" w14:textId="77777777" w:rsidR="00510406" w:rsidRPr="00903F33" w:rsidRDefault="00510406" w:rsidP="00510406">
      <w:pPr>
        <w:pStyle w:val="Default"/>
        <w:ind w:firstLine="708"/>
        <w:jc w:val="both"/>
        <w:rPr>
          <w:b/>
          <w:bCs/>
          <w:color w:val="auto"/>
          <w:kern w:val="32"/>
          <w:sz w:val="22"/>
          <w:szCs w:val="22"/>
        </w:rPr>
      </w:pPr>
      <w:r w:rsidRPr="00903F33">
        <w:rPr>
          <w:sz w:val="22"/>
          <w:szCs w:val="22"/>
        </w:rPr>
        <w:t>(1) Zakazuje se přemisťování včel a včelstev ze stanoveného ochranného pásma.</w:t>
      </w:r>
    </w:p>
    <w:p w14:paraId="63E0410D" w14:textId="77777777" w:rsidR="00510406" w:rsidRPr="00903F33" w:rsidRDefault="00510406" w:rsidP="00510406">
      <w:pPr>
        <w:pStyle w:val="Default"/>
        <w:jc w:val="both"/>
        <w:rPr>
          <w:sz w:val="22"/>
          <w:szCs w:val="22"/>
        </w:rPr>
      </w:pPr>
    </w:p>
    <w:p w14:paraId="2D2C77E0" w14:textId="06F0F98B" w:rsidR="00510406" w:rsidRPr="00DF2393" w:rsidRDefault="00510406" w:rsidP="00510406">
      <w:pPr>
        <w:pStyle w:val="Default"/>
        <w:ind w:firstLine="708"/>
        <w:jc w:val="both"/>
        <w:rPr>
          <w:color w:val="auto"/>
          <w:sz w:val="22"/>
          <w:szCs w:val="22"/>
        </w:rPr>
      </w:pPr>
      <w:r w:rsidRPr="00903F33">
        <w:rPr>
          <w:sz w:val="22"/>
          <w:szCs w:val="22"/>
        </w:rPr>
        <w:t xml:space="preserve">(2) Přemístění včel a včelstev uvnitř ochranného pásma je možné </w:t>
      </w:r>
      <w:r w:rsidRPr="00903F33">
        <w:rPr>
          <w:b/>
          <w:sz w:val="22"/>
          <w:szCs w:val="22"/>
        </w:rPr>
        <w:t>jen se souhlasem</w:t>
      </w:r>
      <w:r w:rsidRPr="00903F33">
        <w:rPr>
          <w:sz w:val="22"/>
          <w:szCs w:val="22"/>
        </w:rPr>
        <w:t xml:space="preserve"> Krajské veterinární správy Státní veterinární správy </w:t>
      </w:r>
      <w:r>
        <w:rPr>
          <w:sz w:val="22"/>
          <w:szCs w:val="22"/>
        </w:rPr>
        <w:t xml:space="preserve">pro </w:t>
      </w:r>
      <w:r w:rsidR="00D61B33">
        <w:rPr>
          <w:sz w:val="22"/>
          <w:szCs w:val="22"/>
        </w:rPr>
        <w:t xml:space="preserve">Středočeský kraj </w:t>
      </w:r>
      <w:r w:rsidRPr="00903F33">
        <w:rPr>
          <w:sz w:val="22"/>
          <w:szCs w:val="22"/>
        </w:rPr>
        <w:t xml:space="preserve">vydaným </w:t>
      </w:r>
      <w:r w:rsidRPr="00903F33">
        <w:rPr>
          <w:b/>
          <w:sz w:val="22"/>
          <w:szCs w:val="22"/>
        </w:rPr>
        <w:t>na základě žádosti chovatele</w:t>
      </w:r>
      <w:r w:rsidRPr="00903F33">
        <w:rPr>
          <w:sz w:val="22"/>
          <w:szCs w:val="22"/>
        </w:rPr>
        <w:t xml:space="preserve"> doložené negativním </w:t>
      </w:r>
      <w:r w:rsidRPr="00DF2393">
        <w:rPr>
          <w:color w:val="auto"/>
          <w:sz w:val="22"/>
          <w:szCs w:val="22"/>
        </w:rPr>
        <w:t xml:space="preserve">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w:t>
      </w:r>
      <w:r w:rsidRPr="00DF2393">
        <w:rPr>
          <w:b/>
          <w:color w:val="auto"/>
          <w:sz w:val="22"/>
          <w:szCs w:val="22"/>
        </w:rPr>
        <w:t xml:space="preserve">nesmí být starší 6 měsíců </w:t>
      </w:r>
      <w:r w:rsidRPr="00DF2393">
        <w:rPr>
          <w:bCs/>
          <w:color w:val="auto"/>
          <w:sz w:val="22"/>
          <w:szCs w:val="22"/>
        </w:rPr>
        <w:t>před předpokládaným přemístěním.</w:t>
      </w:r>
      <w:r w:rsidRPr="00DF2393">
        <w:rPr>
          <w:b/>
          <w:color w:val="auto"/>
          <w:sz w:val="22"/>
          <w:szCs w:val="22"/>
        </w:rPr>
        <w:t xml:space="preserve"> </w:t>
      </w:r>
      <w:r w:rsidRPr="00DF2393">
        <w:rPr>
          <w:color w:val="auto"/>
          <w:sz w:val="22"/>
          <w:szCs w:val="22"/>
        </w:rPr>
        <w:t>Vzorky jsou odebírány ze stanoviště, ze kterého jsou včely a včelstva přemísťovány.</w:t>
      </w:r>
    </w:p>
    <w:p w14:paraId="1DFF9249" w14:textId="77777777" w:rsidR="00510406" w:rsidRPr="00DF2393" w:rsidRDefault="00510406" w:rsidP="00510406">
      <w:pPr>
        <w:pStyle w:val="Default"/>
        <w:jc w:val="both"/>
        <w:rPr>
          <w:color w:val="auto"/>
          <w:sz w:val="22"/>
          <w:szCs w:val="22"/>
        </w:rPr>
      </w:pPr>
    </w:p>
    <w:p w14:paraId="709BC00D" w14:textId="77777777" w:rsidR="00510406" w:rsidRPr="00903F33" w:rsidRDefault="00510406" w:rsidP="00510406">
      <w:pPr>
        <w:pStyle w:val="Default"/>
        <w:ind w:firstLine="708"/>
        <w:jc w:val="both"/>
        <w:rPr>
          <w:sz w:val="22"/>
          <w:szCs w:val="22"/>
        </w:rPr>
      </w:pPr>
      <w:r w:rsidRPr="00DF2393">
        <w:rPr>
          <w:color w:val="auto"/>
          <w:sz w:val="22"/>
          <w:szCs w:val="22"/>
        </w:rPr>
        <w:t xml:space="preserve">(3) Všem chovatelům včel v ochranném pásmu se nařizuje </w:t>
      </w:r>
      <w:r w:rsidRPr="00DF2393">
        <w:rPr>
          <w:b/>
          <w:color w:val="auto"/>
          <w:sz w:val="22"/>
          <w:szCs w:val="22"/>
        </w:rPr>
        <w:t>provést odběr vzorků</w:t>
      </w:r>
      <w:r w:rsidRPr="00DF2393">
        <w:rPr>
          <w:color w:val="auto"/>
          <w:sz w:val="22"/>
          <w:szCs w:val="22"/>
        </w:rPr>
        <w:t xml:space="preserve"> včelí měli nebo vzorků včel ošetřujících plod ze všech včelstev na všech stanovištích umístěných ve stanoveném </w:t>
      </w:r>
      <w:r w:rsidRPr="00005E14">
        <w:rPr>
          <w:color w:val="auto"/>
          <w:sz w:val="22"/>
          <w:szCs w:val="22"/>
        </w:rPr>
        <w:t xml:space="preserve">ochranném pásmu a předat je k vyšetření do státního veterinárního ústavu v termínu nejpozději </w:t>
      </w:r>
      <w:r w:rsidRPr="00005E14">
        <w:rPr>
          <w:b/>
          <w:color w:val="auto"/>
          <w:sz w:val="22"/>
          <w:szCs w:val="22"/>
        </w:rPr>
        <w:t>do 30. 4. 2026</w:t>
      </w:r>
      <w:r w:rsidRPr="00005E14">
        <w:rPr>
          <w:color w:val="auto"/>
          <w:sz w:val="22"/>
          <w:szCs w:val="22"/>
        </w:rPr>
        <w:t>, pokud</w:t>
      </w:r>
      <w:r w:rsidRPr="00DF2393">
        <w:rPr>
          <w:color w:val="auto"/>
          <w:sz w:val="22"/>
          <w:szCs w:val="22"/>
        </w:rPr>
        <w:t xml:space="preserve"> nebylo již provedeno v posledních 6 měsících </w:t>
      </w:r>
      <w:r w:rsidRPr="00DF2393">
        <w:rPr>
          <w:rFonts w:cs="Times New Roman"/>
          <w:color w:val="auto"/>
          <w:sz w:val="22"/>
          <w:szCs w:val="22"/>
        </w:rPr>
        <w:t xml:space="preserve">před </w:t>
      </w:r>
      <w:r w:rsidRPr="00DF2393">
        <w:rPr>
          <w:rFonts w:cs="Times New Roman"/>
          <w:color w:val="auto"/>
          <w:sz w:val="22"/>
          <w:szCs w:val="22"/>
        </w:rPr>
        <w:lastRenderedPageBreak/>
        <w:t>účinností tohoto nařízení</w:t>
      </w:r>
      <w:r w:rsidRPr="00DF2393">
        <w:rPr>
          <w:color w:val="auto"/>
          <w:sz w:val="22"/>
          <w:szCs w:val="22"/>
        </w:rPr>
        <w:t xml:space="preserve">. Požadavek </w:t>
      </w:r>
      <w:r w:rsidRPr="00903F33">
        <w:rPr>
          <w:sz w:val="22"/>
          <w:szCs w:val="22"/>
        </w:rPr>
        <w:t>na vyšetření moru včelího plodu musí být řádně vyznačen na objednávce laboratorního vyšetření (</w:t>
      </w:r>
      <w:r w:rsidRPr="00903F33">
        <w:rPr>
          <w:b/>
          <w:sz w:val="22"/>
          <w:szCs w:val="22"/>
        </w:rPr>
        <w:t xml:space="preserve">kód vyšetření </w:t>
      </w:r>
      <w:proofErr w:type="spellStart"/>
      <w:r w:rsidRPr="00903F33">
        <w:rPr>
          <w:b/>
          <w:sz w:val="22"/>
          <w:szCs w:val="22"/>
        </w:rPr>
        <w:t>EpM</w:t>
      </w:r>
      <w:proofErr w:type="spellEnd"/>
      <w:r w:rsidRPr="00903F33">
        <w:rPr>
          <w:b/>
          <w:sz w:val="22"/>
          <w:szCs w:val="22"/>
        </w:rPr>
        <w:t xml:space="preserve"> 160</w:t>
      </w:r>
      <w:r w:rsidRPr="00903F33">
        <w:rPr>
          <w:sz w:val="22"/>
          <w:szCs w:val="22"/>
        </w:rPr>
        <w:t>) i na obalu vzorků.</w:t>
      </w:r>
    </w:p>
    <w:p w14:paraId="2223A225" w14:textId="77777777" w:rsidR="00510406" w:rsidRPr="00903F33" w:rsidRDefault="00510406" w:rsidP="00510406">
      <w:pPr>
        <w:pStyle w:val="Default"/>
        <w:jc w:val="both"/>
        <w:rPr>
          <w:sz w:val="22"/>
          <w:szCs w:val="22"/>
        </w:rPr>
      </w:pPr>
    </w:p>
    <w:p w14:paraId="4C101CD0" w14:textId="77777777" w:rsidR="00510406" w:rsidRPr="00903F33" w:rsidRDefault="00510406" w:rsidP="00510406">
      <w:pPr>
        <w:pStyle w:val="Default"/>
        <w:ind w:firstLine="709"/>
        <w:jc w:val="both"/>
        <w:rPr>
          <w:sz w:val="22"/>
          <w:szCs w:val="22"/>
        </w:rPr>
      </w:pPr>
      <w:r w:rsidRPr="00903F33">
        <w:rPr>
          <w:sz w:val="22"/>
          <w:szCs w:val="22"/>
        </w:rPr>
        <w:t>Odběr vzorků se provádí následujícím způsobem:</w:t>
      </w:r>
    </w:p>
    <w:p w14:paraId="212E3A52" w14:textId="77777777" w:rsidR="00510406" w:rsidRPr="00903F33" w:rsidRDefault="00510406" w:rsidP="00510406">
      <w:pPr>
        <w:pStyle w:val="Default"/>
        <w:ind w:firstLine="709"/>
        <w:jc w:val="both"/>
        <w:rPr>
          <w:sz w:val="22"/>
          <w:szCs w:val="22"/>
        </w:rPr>
      </w:pPr>
    </w:p>
    <w:p w14:paraId="05801EB4" w14:textId="77777777" w:rsidR="00510406" w:rsidRPr="00903F33" w:rsidRDefault="00510406" w:rsidP="00510406">
      <w:pPr>
        <w:pStyle w:val="Default"/>
        <w:numPr>
          <w:ilvl w:val="0"/>
          <w:numId w:val="7"/>
        </w:numPr>
        <w:spacing w:after="240"/>
        <w:jc w:val="both"/>
        <w:rPr>
          <w:sz w:val="22"/>
          <w:szCs w:val="22"/>
        </w:rPr>
      </w:pPr>
      <w:r w:rsidRPr="00903F33">
        <w:rPr>
          <w:sz w:val="22"/>
          <w:szCs w:val="22"/>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903F33">
        <w:rPr>
          <w:b/>
          <w:sz w:val="22"/>
          <w:szCs w:val="22"/>
        </w:rPr>
        <w:t xml:space="preserve">Jeden směsný vzorek může obsahovat včelí měl nejvýše </w:t>
      </w:r>
      <w:r>
        <w:rPr>
          <w:b/>
          <w:sz w:val="22"/>
          <w:szCs w:val="22"/>
        </w:rPr>
        <w:br/>
      </w:r>
      <w:r w:rsidRPr="00903F33">
        <w:rPr>
          <w:b/>
          <w:sz w:val="22"/>
          <w:szCs w:val="22"/>
        </w:rPr>
        <w:t>od 10 včelstev</w:t>
      </w:r>
      <w:r w:rsidRPr="00903F33">
        <w:rPr>
          <w:sz w:val="22"/>
          <w:szCs w:val="22"/>
        </w:rPr>
        <w:t xml:space="preserve">. Směsné vzorky včelí měli předají k bakteriologickému vyšetření </w:t>
      </w:r>
      <w:r>
        <w:rPr>
          <w:sz w:val="22"/>
          <w:szCs w:val="22"/>
        </w:rPr>
        <w:br/>
      </w:r>
      <w:r w:rsidRPr="00903F33">
        <w:rPr>
          <w:sz w:val="22"/>
          <w:szCs w:val="22"/>
        </w:rPr>
        <w:t>do státního veterinárního ústavu. Požadavek na vyšetření moru včelího plodu musí být vyznačen na objednávce laboratorního vyšetření (</w:t>
      </w:r>
      <w:r w:rsidRPr="00903F33">
        <w:rPr>
          <w:b/>
          <w:sz w:val="22"/>
          <w:szCs w:val="22"/>
        </w:rPr>
        <w:t xml:space="preserve">kód vyšetření </w:t>
      </w:r>
      <w:proofErr w:type="spellStart"/>
      <w:r w:rsidRPr="00903F33">
        <w:rPr>
          <w:b/>
          <w:sz w:val="22"/>
          <w:szCs w:val="22"/>
        </w:rPr>
        <w:t>EpM</w:t>
      </w:r>
      <w:proofErr w:type="spellEnd"/>
      <w:r w:rsidRPr="00903F33">
        <w:rPr>
          <w:b/>
          <w:sz w:val="22"/>
          <w:szCs w:val="22"/>
        </w:rPr>
        <w:t xml:space="preserve"> 160</w:t>
      </w:r>
      <w:r w:rsidRPr="00903F33">
        <w:rPr>
          <w:sz w:val="22"/>
          <w:szCs w:val="22"/>
        </w:rPr>
        <w:t xml:space="preserve">) </w:t>
      </w:r>
      <w:r>
        <w:rPr>
          <w:sz w:val="22"/>
          <w:szCs w:val="22"/>
        </w:rPr>
        <w:br/>
      </w:r>
      <w:r w:rsidRPr="00903F33">
        <w:rPr>
          <w:sz w:val="22"/>
          <w:szCs w:val="22"/>
        </w:rPr>
        <w:t>i na obalu vzorků.</w:t>
      </w:r>
    </w:p>
    <w:p w14:paraId="1F269ABC" w14:textId="77777777" w:rsidR="00510406" w:rsidRPr="00903F33" w:rsidRDefault="00510406" w:rsidP="00510406">
      <w:pPr>
        <w:pStyle w:val="Default"/>
        <w:numPr>
          <w:ilvl w:val="0"/>
          <w:numId w:val="7"/>
        </w:numPr>
        <w:jc w:val="both"/>
        <w:rPr>
          <w:sz w:val="22"/>
          <w:szCs w:val="22"/>
        </w:rPr>
      </w:pPr>
      <w:r w:rsidRPr="00903F33">
        <w:rPr>
          <w:sz w:val="22"/>
          <w:szCs w:val="22"/>
        </w:rPr>
        <w:t xml:space="preserve">V případě odběru vzorku včel ošetřujících plod je nutné včely před odesláním </w:t>
      </w:r>
      <w:r>
        <w:rPr>
          <w:sz w:val="22"/>
          <w:szCs w:val="22"/>
        </w:rPr>
        <w:br/>
      </w:r>
      <w:r w:rsidRPr="00903F33">
        <w:rPr>
          <w:sz w:val="22"/>
          <w:szCs w:val="22"/>
        </w:rPr>
        <w:t xml:space="preserve">do laboratoře utratit mrazem. Vzorek v množství minimálně 5 g (což odpovídá asi 50 ks včel) je nutné vložit do nepropustných vzorkovnic, které se zabalí a označí adresou, registračním číslem včelaře, registračním číslem stanoviště a čísly úlů, </w:t>
      </w:r>
      <w:r>
        <w:rPr>
          <w:sz w:val="22"/>
          <w:szCs w:val="22"/>
        </w:rPr>
        <w:br/>
      </w:r>
      <w:r w:rsidRPr="00903F33">
        <w:rPr>
          <w:sz w:val="22"/>
          <w:szCs w:val="22"/>
        </w:rPr>
        <w:t xml:space="preserve">ze kterých vzorek pochází. Vzorky se předají k bakteriologickému vyšetření </w:t>
      </w:r>
      <w:r>
        <w:rPr>
          <w:sz w:val="22"/>
          <w:szCs w:val="22"/>
        </w:rPr>
        <w:br/>
      </w:r>
      <w:r w:rsidRPr="00903F33">
        <w:rPr>
          <w:sz w:val="22"/>
          <w:szCs w:val="22"/>
        </w:rPr>
        <w:t>do státního veterinárního ústavu. Požadavek na vyšetření moru včelího plodu musí být vyznačen na objednávce laboratorního vyšetření (</w:t>
      </w:r>
      <w:r w:rsidRPr="00903F33">
        <w:rPr>
          <w:b/>
          <w:sz w:val="22"/>
          <w:szCs w:val="22"/>
        </w:rPr>
        <w:t xml:space="preserve">kód vyšetření </w:t>
      </w:r>
      <w:proofErr w:type="spellStart"/>
      <w:r w:rsidRPr="00903F33">
        <w:rPr>
          <w:b/>
          <w:sz w:val="22"/>
          <w:szCs w:val="22"/>
        </w:rPr>
        <w:t>EpM</w:t>
      </w:r>
      <w:proofErr w:type="spellEnd"/>
      <w:r w:rsidRPr="00903F33">
        <w:rPr>
          <w:b/>
          <w:sz w:val="22"/>
          <w:szCs w:val="22"/>
        </w:rPr>
        <w:t xml:space="preserve"> 160</w:t>
      </w:r>
      <w:r w:rsidRPr="00903F33">
        <w:rPr>
          <w:sz w:val="22"/>
          <w:szCs w:val="22"/>
        </w:rPr>
        <w:t>)</w:t>
      </w:r>
      <w:r>
        <w:rPr>
          <w:sz w:val="22"/>
          <w:szCs w:val="22"/>
        </w:rPr>
        <w:br/>
      </w:r>
      <w:r w:rsidRPr="00903F33">
        <w:rPr>
          <w:sz w:val="22"/>
          <w:szCs w:val="22"/>
        </w:rPr>
        <w:t>i na obalu vzorků.</w:t>
      </w:r>
    </w:p>
    <w:p w14:paraId="270AF2BE" w14:textId="77777777" w:rsidR="00510406" w:rsidRPr="004A75C9" w:rsidRDefault="00510406" w:rsidP="00510406">
      <w:pPr>
        <w:pStyle w:val="Default"/>
        <w:jc w:val="both"/>
        <w:rPr>
          <w:sz w:val="22"/>
          <w:szCs w:val="22"/>
        </w:rPr>
      </w:pPr>
    </w:p>
    <w:p w14:paraId="6A0F31B2" w14:textId="535921A5" w:rsidR="00510406" w:rsidRPr="002244B8" w:rsidRDefault="00510406" w:rsidP="00510406">
      <w:pPr>
        <w:pStyle w:val="Default"/>
        <w:ind w:firstLine="708"/>
        <w:jc w:val="both"/>
        <w:rPr>
          <w:sz w:val="22"/>
          <w:szCs w:val="22"/>
        </w:rPr>
      </w:pPr>
      <w:r w:rsidRPr="004A75C9">
        <w:rPr>
          <w:sz w:val="22"/>
          <w:szCs w:val="22"/>
        </w:rPr>
        <w:t>(</w:t>
      </w:r>
      <w:r>
        <w:rPr>
          <w:sz w:val="22"/>
          <w:szCs w:val="22"/>
        </w:rPr>
        <w:t>4</w:t>
      </w:r>
      <w:r w:rsidRPr="004A75C9">
        <w:rPr>
          <w:sz w:val="22"/>
          <w:szCs w:val="22"/>
        </w:rPr>
        <w:t xml:space="preserve">) Všem chovatelům včel v ochranném pásmu se nařizuje provést </w:t>
      </w:r>
      <w:r w:rsidRPr="004A75C9">
        <w:rPr>
          <w:b/>
          <w:sz w:val="22"/>
          <w:szCs w:val="22"/>
        </w:rPr>
        <w:t>druhý odběr vzorku</w:t>
      </w:r>
      <w:r w:rsidRPr="004A75C9">
        <w:rPr>
          <w:sz w:val="22"/>
          <w:szCs w:val="22"/>
        </w:rPr>
        <w:t xml:space="preserve"> </w:t>
      </w:r>
      <w:r w:rsidRPr="004A75C9">
        <w:rPr>
          <w:b/>
          <w:bCs/>
          <w:sz w:val="22"/>
          <w:szCs w:val="22"/>
        </w:rPr>
        <w:t>včelí měli</w:t>
      </w:r>
      <w:r w:rsidRPr="004A75C9">
        <w:rPr>
          <w:sz w:val="22"/>
          <w:szCs w:val="22"/>
        </w:rPr>
        <w:t xml:space="preserve"> </w:t>
      </w:r>
      <w:r w:rsidR="00005E14">
        <w:rPr>
          <w:sz w:val="22"/>
          <w:szCs w:val="22"/>
        </w:rPr>
        <w:t xml:space="preserve">od všech včelstev na všech stanovištích umístěných v ochranném pásmu </w:t>
      </w:r>
      <w:r w:rsidRPr="004A75C9">
        <w:rPr>
          <w:sz w:val="22"/>
          <w:szCs w:val="22"/>
        </w:rPr>
        <w:t xml:space="preserve">a předat </w:t>
      </w:r>
      <w:r w:rsidR="00005E14">
        <w:rPr>
          <w:sz w:val="22"/>
          <w:szCs w:val="22"/>
        </w:rPr>
        <w:t xml:space="preserve">je </w:t>
      </w:r>
      <w:r>
        <w:rPr>
          <w:sz w:val="22"/>
          <w:szCs w:val="22"/>
        </w:rPr>
        <w:t xml:space="preserve">v termínu </w:t>
      </w:r>
      <w:r w:rsidRPr="00005E14">
        <w:rPr>
          <w:b/>
          <w:bCs/>
          <w:sz w:val="22"/>
          <w:szCs w:val="22"/>
        </w:rPr>
        <w:t>od 1. 1. 202</w:t>
      </w:r>
      <w:r w:rsidR="00005E14" w:rsidRPr="00005E14">
        <w:rPr>
          <w:b/>
          <w:bCs/>
          <w:sz w:val="22"/>
          <w:szCs w:val="22"/>
        </w:rPr>
        <w:t>7</w:t>
      </w:r>
      <w:r w:rsidRPr="00005E14">
        <w:rPr>
          <w:b/>
          <w:bCs/>
          <w:sz w:val="22"/>
          <w:szCs w:val="22"/>
        </w:rPr>
        <w:t xml:space="preserve"> do </w:t>
      </w:r>
      <w:r w:rsidR="00005E14" w:rsidRPr="00005E14">
        <w:rPr>
          <w:b/>
          <w:bCs/>
          <w:sz w:val="22"/>
          <w:szCs w:val="22"/>
        </w:rPr>
        <w:t>15.2.2027</w:t>
      </w:r>
      <w:bookmarkStart w:id="0" w:name="_GoBack"/>
      <w:bookmarkEnd w:id="0"/>
      <w:r w:rsidRPr="004A75C9">
        <w:rPr>
          <w:sz w:val="22"/>
          <w:szCs w:val="22"/>
        </w:rPr>
        <w:t xml:space="preserve"> </w:t>
      </w:r>
      <w:r w:rsidR="00005E14">
        <w:rPr>
          <w:sz w:val="22"/>
          <w:szCs w:val="22"/>
        </w:rPr>
        <w:t xml:space="preserve">k </w:t>
      </w:r>
      <w:r w:rsidRPr="004A75C9">
        <w:rPr>
          <w:sz w:val="22"/>
          <w:szCs w:val="22"/>
        </w:rPr>
        <w:t xml:space="preserve">bakteriologickému vyšetření na mor včelího plodu </w:t>
      </w:r>
      <w:r w:rsidR="00005E14">
        <w:rPr>
          <w:sz w:val="22"/>
          <w:szCs w:val="22"/>
        </w:rPr>
        <w:t xml:space="preserve">do </w:t>
      </w:r>
      <w:r w:rsidRPr="004A75C9">
        <w:rPr>
          <w:sz w:val="22"/>
          <w:szCs w:val="22"/>
        </w:rPr>
        <w:t>státní</w:t>
      </w:r>
      <w:r w:rsidR="00005E14">
        <w:rPr>
          <w:sz w:val="22"/>
          <w:szCs w:val="22"/>
        </w:rPr>
        <w:t>ho</w:t>
      </w:r>
      <w:r w:rsidRPr="004A75C9">
        <w:rPr>
          <w:sz w:val="22"/>
          <w:szCs w:val="22"/>
        </w:rPr>
        <w:t xml:space="preserve"> veterinární</w:t>
      </w:r>
      <w:r w:rsidR="00005E14">
        <w:rPr>
          <w:sz w:val="22"/>
          <w:szCs w:val="22"/>
        </w:rPr>
        <w:t>ho</w:t>
      </w:r>
      <w:r w:rsidRPr="004A75C9">
        <w:rPr>
          <w:sz w:val="22"/>
          <w:szCs w:val="22"/>
        </w:rPr>
        <w:t xml:space="preserve"> ústavu. </w:t>
      </w:r>
      <w:r w:rsidRPr="005F0233">
        <w:rPr>
          <w:sz w:val="22"/>
          <w:szCs w:val="22"/>
        </w:rPr>
        <w:t>Vzorek zimní měli musí být odebrán nejdříve 30 dní po vložení podložek na dna úlů. Každý</w:t>
      </w:r>
      <w:r w:rsidRPr="004A75C9">
        <w:rPr>
          <w:sz w:val="22"/>
          <w:szCs w:val="22"/>
        </w:rPr>
        <w:t xml:space="preserve"> jednotlivý vzorek může být tvořen smísením měli z nejvíce 10 úlů na stanovišti včelstev. Požadavek na vyšetření moru včelího plodu musí být řádně vyznačen na objednávce k vyšetření i na obalu vzorků to mj. uvedením </w:t>
      </w:r>
      <w:r w:rsidRPr="004A75C9">
        <w:rPr>
          <w:b/>
          <w:sz w:val="22"/>
          <w:szCs w:val="22"/>
        </w:rPr>
        <w:t xml:space="preserve">kódu </w:t>
      </w:r>
      <w:proofErr w:type="spellStart"/>
      <w:r w:rsidRPr="004A75C9">
        <w:rPr>
          <w:b/>
          <w:sz w:val="22"/>
          <w:szCs w:val="22"/>
        </w:rPr>
        <w:t>EpM</w:t>
      </w:r>
      <w:proofErr w:type="spellEnd"/>
      <w:r w:rsidRPr="004A75C9">
        <w:rPr>
          <w:b/>
          <w:sz w:val="22"/>
          <w:szCs w:val="22"/>
        </w:rPr>
        <w:t xml:space="preserve"> 160</w:t>
      </w:r>
      <w:r w:rsidRPr="004A75C9">
        <w:rPr>
          <w:sz w:val="22"/>
          <w:szCs w:val="22"/>
        </w:rPr>
        <w:t>. Vzorek se odebírá samostatně z každého včelstva na stanovišti a následně se ze vzorků z jednotlivých včelstev z jednoho stanoviště vytvoří směsný vzorek. Jeden směsný vzorek může být vytvořen nejvíce z 10 včelstev.</w:t>
      </w:r>
    </w:p>
    <w:p w14:paraId="63F26F3A" w14:textId="77777777" w:rsidR="00510406" w:rsidRPr="00AB1E28" w:rsidRDefault="00510406" w:rsidP="00510406">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66A1DDAF" w14:textId="77777777" w:rsidR="00510406" w:rsidRPr="00C15F8F" w:rsidRDefault="00510406" w:rsidP="00510406">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6AC265B4" w14:textId="77777777" w:rsidR="00510406" w:rsidRPr="00C15F8F" w:rsidRDefault="00510406" w:rsidP="00510406">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EC49025" w14:textId="77777777" w:rsidR="00510406" w:rsidRPr="00C15F8F" w:rsidRDefault="00510406" w:rsidP="00510406">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15DAA88C" w14:textId="77777777" w:rsidR="00510406" w:rsidRPr="00C15F8F" w:rsidRDefault="00510406" w:rsidP="00510406">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0080B2D1" w14:textId="77777777" w:rsidR="00510406" w:rsidRPr="00C15F8F" w:rsidRDefault="00510406" w:rsidP="00510406">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6458B8FE" w14:textId="77777777" w:rsidR="00510406" w:rsidRPr="00C15F8F" w:rsidRDefault="00510406" w:rsidP="00510406">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3ABDC38A" w14:textId="77777777" w:rsidR="00510406" w:rsidRPr="00C15F8F" w:rsidRDefault="00510406" w:rsidP="00510406">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 xml:space="preserve">Pokud v souladu s § 67 a násl. veterinárního zákona vzniká nárok na poskytnutí náhrady nákladů a ztrát, které vznikly v důsledku provádění mimořádných veterinárních opatření </w:t>
      </w:r>
      <w:r w:rsidRPr="00C15F8F">
        <w:rPr>
          <w:rFonts w:ascii="Arial" w:eastAsia="Calibri" w:hAnsi="Arial" w:cs="Times New Roman"/>
        </w:rPr>
        <w:lastRenderedPageBreak/>
        <w:t>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w:t>
      </w:r>
      <w:r w:rsidRPr="007B6A92">
        <w:rPr>
          <w:rFonts w:ascii="Arial" w:eastAsia="Calibri" w:hAnsi="Arial" w:cs="Times New Roman"/>
        </w:rPr>
        <w:t xml:space="preserve">Podrobnosti pro uplatňování náhrady a náležitosti žádosti o její poskytnutí stanoví vyhláška č. 176/2023 Sb., o zdraví zvířat a jeho ochraně a o oprávnění a odborné způsobilosti k výkonu některých odborných veterinárních činností. </w:t>
      </w:r>
      <w:r w:rsidRPr="00C15F8F">
        <w:rPr>
          <w:rFonts w:ascii="Arial" w:eastAsia="Calibri" w:hAnsi="Arial" w:cs="Times New Roman"/>
        </w:rPr>
        <w:t>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1D034D37" w14:textId="77777777" w:rsidR="00510406" w:rsidRPr="00C15F8F" w:rsidRDefault="00510406" w:rsidP="00510406">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22B606C8" w14:textId="77777777" w:rsidR="00510406" w:rsidRPr="00C15F8F" w:rsidRDefault="00510406" w:rsidP="00510406">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3C2EEB4B" w14:textId="77777777" w:rsidR="00510406" w:rsidRPr="004E324F" w:rsidRDefault="00510406" w:rsidP="00510406">
      <w:pPr>
        <w:pStyle w:val="Odstavecseseznamem"/>
        <w:numPr>
          <w:ilvl w:val="3"/>
          <w:numId w:val="3"/>
        </w:numPr>
        <w:tabs>
          <w:tab w:val="left" w:pos="633"/>
          <w:tab w:val="left" w:pos="5387"/>
        </w:tabs>
        <w:autoSpaceDE w:val="0"/>
        <w:autoSpaceDN w:val="0"/>
        <w:adjustRightInd w:val="0"/>
        <w:spacing w:before="120" w:after="0" w:line="240" w:lineRule="auto"/>
        <w:ind w:left="993"/>
        <w:jc w:val="both"/>
        <w:rPr>
          <w:rFonts w:ascii="Arial" w:eastAsia="Calibri" w:hAnsi="Arial" w:cs="Arial"/>
        </w:rPr>
      </w:pPr>
      <w:r w:rsidRPr="004E324F">
        <w:rPr>
          <w:rFonts w:ascii="Arial" w:eastAsia="Calibri" w:hAnsi="Arial" w:cs="Arial"/>
        </w:rPr>
        <w:t>Toto nařízení nabývá podle § 2 odst. 1 a § 4 odst. 1 a 2 zákona č. 35/2021 Sb.,</w:t>
      </w:r>
    </w:p>
    <w:p w14:paraId="6F055E68" w14:textId="77777777" w:rsidR="00510406" w:rsidRPr="004E324F" w:rsidRDefault="00510406" w:rsidP="00510406">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bookmarkStart w:id="1" w:name="_Hlk215552253"/>
      <w:sdt>
        <w:sdtPr>
          <w:rPr>
            <w:rFonts w:ascii="Arial" w:hAnsi="Arial" w:cs="Arial"/>
            <w:color w:val="000000" w:themeColor="text1"/>
          </w:rPr>
          <w:id w:val="-1837757120"/>
          <w:placeholder>
            <w:docPart w:val="7F576A79B3D8443EBF51D141A4DC2D2F"/>
          </w:placeholder>
          <w:comboBox>
            <w:listItem w:value="Zvolte položku."/>
            <w:listItem w:displayText="z důvodu ohrožení života, zdraví, majetku nebo životního prostředí, platnosti a účinnosti okamžikem jeho vyhlášení formou zveřejnění ve Sbírce právních předpisů" w:value="z důvodu ohrožení života, zdraví, majetku nebo životního prostředí, platnosti a účinnosti okamžikem jeho vyhlášení formou zveřejnění ve Sbírce právních předpisů"/>
            <w:listItem w:displayText="platnosti jeho vyhlášením formou zveřejnění ve Sbírce právních předpisů a účinnosti dne XX. XX. XXXX" w:value="platnosti jeho vyhlášením formou zveřejnění ve Sbírce právních předpisů a účinnosti dne XX. XX. XXXX"/>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Content>
          <w:r>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bookmarkEnd w:id="1"/>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3C03A488" w14:textId="77777777" w:rsidR="00510406" w:rsidRPr="00C15F8F" w:rsidRDefault="00510406" w:rsidP="00510406">
      <w:pPr>
        <w:tabs>
          <w:tab w:val="left" w:pos="567"/>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72CBCCD8" w14:textId="77777777" w:rsidR="00510406" w:rsidRPr="00C15F8F" w:rsidRDefault="00510406" w:rsidP="00510406">
      <w:pPr>
        <w:tabs>
          <w:tab w:val="left" w:pos="567"/>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5A30C157" w14:textId="27113A5C"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D61B33">
            <w:rPr>
              <w:rFonts w:ascii="Arial" w:eastAsia="Calibri" w:hAnsi="Arial" w:cs="Arial"/>
            </w:rPr>
            <w:t>Benešově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bookmarkStart w:id="2" w:name="_Hlk215552278"/>
      <w:sdt>
        <w:sdtPr>
          <w:rPr>
            <w:rFonts w:ascii="Arial" w:hAnsi="Arial" w:cs="Arial"/>
          </w:rPr>
          <w:alias w:val="Datum"/>
          <w:tag w:val="Datum"/>
          <w:id w:val="1655103604"/>
          <w:placeholder>
            <w:docPart w:val="3A90340AB5DA49C2B4A31F3843048C7A"/>
          </w:placeholder>
          <w:date w:fullDate="2026-03-31T00:00:00Z">
            <w:dateFormat w:val="dd.MM.yyyy"/>
            <w:lid w:val="cs-CZ"/>
            <w:storeMappedDataAs w:val="dateTime"/>
            <w:calendar w:val="gregorian"/>
          </w:date>
        </w:sdtPr>
        <w:sdtEndPr/>
        <w:sdtContent>
          <w:r w:rsidR="00D61B33">
            <w:rPr>
              <w:rFonts w:ascii="Arial" w:hAnsi="Arial" w:cs="Arial"/>
            </w:rPr>
            <w:t>31.03.2026</w:t>
          </w:r>
        </w:sdtContent>
      </w:sdt>
      <w:bookmarkEnd w:id="2"/>
    </w:p>
    <w:p w14:paraId="3A5C3EF1" w14:textId="77777777" w:rsidR="00312826" w:rsidRDefault="00312826" w:rsidP="00850D2F">
      <w:pPr>
        <w:widowControl w:val="0"/>
        <w:autoSpaceDE w:val="0"/>
        <w:autoSpaceDN w:val="0"/>
        <w:adjustRightInd w:val="0"/>
        <w:spacing w:after="0" w:line="240" w:lineRule="auto"/>
        <w:rPr>
          <w:rFonts w:ascii="Arial" w:eastAsia="Calibri" w:hAnsi="Arial" w:cs="Times New Roman"/>
          <w:sz w:val="20"/>
          <w:szCs w:val="20"/>
        </w:rPr>
      </w:pPr>
    </w:p>
    <w:p w14:paraId="7FE781A8"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6F660FA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C68D27D" w14:textId="77777777" w:rsidR="00850D2F" w:rsidRPr="00850D2F" w:rsidRDefault="00005E14" w:rsidP="00D61B33">
      <w:pPr>
        <w:pStyle w:val="Podpisovdoloka"/>
        <w:widowControl/>
        <w:spacing w:before="840"/>
        <w:ind w:left="5245" w:right="283"/>
        <w:rPr>
          <w:rFonts w:cs="Arial"/>
        </w:rPr>
      </w:pPr>
      <w:sdt>
        <w:sdtPr>
          <w:rPr>
            <w:rFonts w:eastAsia="Calibri" w:cs="Arial"/>
          </w:rPr>
          <w:alias w:val="podepisuje"/>
          <w:tag w:val="espis_podepisuje/podepisuje_pracovnik_nazev"/>
          <w:id w:val="-1766679603"/>
          <w:placeholder>
            <w:docPart w:val="478573408AE04EED9A6DDB3862B22B69"/>
          </w:placeholder>
          <w:showingPlcHdr/>
        </w:sdtPr>
        <w:sdtEndPr>
          <w:rPr>
            <w:bCs w:val="0"/>
          </w:rPr>
        </w:sdtEndPr>
        <w:sdtContent>
          <w:r w:rsidR="00850D2F" w:rsidRPr="00850D2F">
            <w:rPr>
              <w:rFonts w:cs="Arial"/>
            </w:rPr>
            <w:t>MVDr. Otto Vraný</w:t>
          </w:r>
        </w:sdtContent>
      </w:sdt>
    </w:p>
    <w:p w14:paraId="5C5FFA72" w14:textId="77777777" w:rsidR="00850D2F" w:rsidRPr="00850D2F" w:rsidRDefault="00005E14" w:rsidP="00D61B33">
      <w:pPr>
        <w:pStyle w:val="Podpisovdoloka"/>
        <w:widowControl/>
        <w:ind w:left="5245" w:right="283"/>
        <w:rPr>
          <w:rFonts w:cs="Arial"/>
        </w:rPr>
      </w:pPr>
      <w:sdt>
        <w:sdtPr>
          <w:rPr>
            <w:rFonts w:cs="Arial"/>
          </w:rPr>
          <w:alias w:val="podepisuje název"/>
          <w:tag w:val="espis_podepisuje/podepisuje_nazev"/>
          <w:id w:val="-1043603805"/>
          <w:placeholder>
            <w:docPart w:val="7FA21510179A4E6183E1899834BA24E2"/>
          </w:placeholder>
          <w:showingPlcHdr/>
        </w:sdtPr>
        <w:sdtEndPr>
          <w:rPr>
            <w:bCs w:val="0"/>
          </w:rPr>
        </w:sdtEndPr>
        <w:sdtContent>
          <w:r w:rsidR="00850D2F" w:rsidRPr="00850D2F">
            <w:rPr>
              <w:rFonts w:cs="Arial"/>
            </w:rPr>
            <w:t>ředitel Krajské veterinární správy Státní veterinární správy pro Středočeský kraj</w:t>
          </w:r>
        </w:sdtContent>
      </w:sdt>
    </w:p>
    <w:p w14:paraId="0636A955" w14:textId="5D5B50BD" w:rsidR="00D61B33" w:rsidRDefault="00850D2F" w:rsidP="00D61B33">
      <w:pPr>
        <w:widowControl w:val="0"/>
        <w:autoSpaceDE w:val="0"/>
        <w:autoSpaceDN w:val="0"/>
        <w:adjustRightInd w:val="0"/>
        <w:spacing w:after="0" w:line="240" w:lineRule="auto"/>
        <w:ind w:left="5245" w:right="283"/>
        <w:jc w:val="center"/>
        <w:rPr>
          <w:rFonts w:ascii="Arial" w:hAnsi="Arial" w:cs="Arial"/>
          <w:sz w:val="20"/>
          <w:szCs w:val="20"/>
        </w:rPr>
      </w:pPr>
      <w:r w:rsidRPr="00850D2F">
        <w:rPr>
          <w:rFonts w:ascii="Arial" w:hAnsi="Arial" w:cs="Arial"/>
          <w:sz w:val="20"/>
          <w:szCs w:val="20"/>
        </w:rPr>
        <w:t>podepsáno elektronicky</w:t>
      </w:r>
    </w:p>
    <w:p w14:paraId="13354438" w14:textId="445B394F" w:rsidR="00D61B33" w:rsidRPr="00D61B33" w:rsidRDefault="00D61B33" w:rsidP="00D61B33">
      <w:pPr>
        <w:widowControl w:val="0"/>
        <w:autoSpaceDE w:val="0"/>
        <w:autoSpaceDN w:val="0"/>
        <w:adjustRightInd w:val="0"/>
        <w:spacing w:after="0" w:line="240" w:lineRule="auto"/>
        <w:ind w:left="5245" w:right="283"/>
        <w:jc w:val="center"/>
        <w:rPr>
          <w:rFonts w:ascii="Arial" w:hAnsi="Arial" w:cs="Arial"/>
          <w:sz w:val="20"/>
          <w:szCs w:val="20"/>
        </w:rPr>
      </w:pPr>
      <w:r>
        <w:rPr>
          <w:rFonts w:ascii="Arial" w:hAnsi="Arial" w:cs="Arial"/>
          <w:sz w:val="20"/>
          <w:szCs w:val="20"/>
        </w:rPr>
        <w:t>v zastoupení</w:t>
      </w:r>
    </w:p>
    <w:p w14:paraId="75101A7E"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005C0B88" w14:textId="56AFB8E0" w:rsidR="00D61B33" w:rsidRDefault="00D61B33" w:rsidP="00616664">
      <w:pPr>
        <w:keepNext/>
        <w:autoSpaceDE w:val="0"/>
        <w:autoSpaceDN w:val="0"/>
        <w:adjustRightInd w:val="0"/>
        <w:spacing w:before="960" w:after="0" w:line="240" w:lineRule="auto"/>
        <w:rPr>
          <w:rFonts w:ascii="Arial" w:eastAsia="Times New Roman" w:hAnsi="Arial" w:cs="Arial"/>
          <w:b/>
          <w:bCs/>
          <w:sz w:val="20"/>
          <w:szCs w:val="20"/>
          <w:lang w:eastAsia="cs-CZ"/>
        </w:rPr>
      </w:pPr>
      <w:proofErr w:type="spellStart"/>
      <w:r>
        <w:rPr>
          <w:rFonts w:ascii="Arial" w:eastAsia="Times New Roman" w:hAnsi="Arial" w:cs="Arial"/>
          <w:b/>
          <w:bCs/>
          <w:sz w:val="20"/>
          <w:szCs w:val="20"/>
          <w:lang w:eastAsia="cs-CZ"/>
        </w:rPr>
        <w:t>Obddrží</w:t>
      </w:r>
      <w:proofErr w:type="spellEnd"/>
      <w:r>
        <w:rPr>
          <w:rFonts w:ascii="Arial" w:eastAsia="Times New Roman" w:hAnsi="Arial" w:cs="Arial"/>
          <w:b/>
          <w:bCs/>
          <w:sz w:val="20"/>
          <w:szCs w:val="20"/>
          <w:lang w:eastAsia="cs-CZ"/>
        </w:rPr>
        <w:t xml:space="preserve">: </w:t>
      </w:r>
    </w:p>
    <w:p w14:paraId="2E545C17" w14:textId="0BA21CA2" w:rsidR="00AA0599" w:rsidRDefault="00AA0599" w:rsidP="00AA0599">
      <w:pPr>
        <w:keepNext/>
        <w:autoSpaceDE w:val="0"/>
        <w:autoSpaceDN w:val="0"/>
        <w:adjustRightInd w:val="0"/>
        <w:spacing w:after="0" w:line="240" w:lineRule="auto"/>
        <w:rPr>
          <w:rFonts w:ascii="Arial" w:eastAsia="Times New Roman" w:hAnsi="Arial" w:cs="Arial"/>
          <w:bCs/>
          <w:sz w:val="20"/>
          <w:szCs w:val="20"/>
          <w:lang w:eastAsia="cs-CZ"/>
        </w:rPr>
      </w:pPr>
      <w:r w:rsidRPr="00AA0599">
        <w:rPr>
          <w:rFonts w:ascii="Arial" w:eastAsia="Times New Roman" w:hAnsi="Arial" w:cs="Arial"/>
          <w:bCs/>
          <w:sz w:val="20"/>
          <w:szCs w:val="20"/>
          <w:lang w:eastAsia="cs-CZ"/>
        </w:rPr>
        <w:t>Krajský úřad Středočeského kraje</w:t>
      </w:r>
    </w:p>
    <w:p w14:paraId="65313649" w14:textId="4C3A247C" w:rsidR="00AA0599" w:rsidRPr="00AA0599" w:rsidRDefault="00AA0599" w:rsidP="00AA0599">
      <w:pPr>
        <w:keepNext/>
        <w:autoSpaceDE w:val="0"/>
        <w:autoSpaceDN w:val="0"/>
        <w:adjustRightInd w:val="0"/>
        <w:spacing w:after="0" w:line="240" w:lineRule="auto"/>
        <w:rPr>
          <w:rFonts w:ascii="Arial" w:eastAsia="Times New Roman" w:hAnsi="Arial" w:cs="Arial"/>
          <w:bCs/>
          <w:sz w:val="20"/>
          <w:szCs w:val="20"/>
          <w:lang w:eastAsia="cs-CZ"/>
        </w:rPr>
      </w:pPr>
      <w:r>
        <w:rPr>
          <w:rFonts w:ascii="Arial" w:eastAsia="Times New Roman" w:hAnsi="Arial" w:cs="Arial"/>
          <w:bCs/>
          <w:sz w:val="20"/>
          <w:szCs w:val="20"/>
          <w:lang w:eastAsia="cs-CZ"/>
        </w:rPr>
        <w:t>Obec s rozšířenou působností Dobříš, Sedlčany</w:t>
      </w:r>
    </w:p>
    <w:p w14:paraId="29F51BE8" w14:textId="38A46FF4" w:rsidR="00D61B33" w:rsidRPr="00AA0599" w:rsidRDefault="00AA0599" w:rsidP="00D61B33">
      <w:pPr>
        <w:keepNext/>
        <w:autoSpaceDE w:val="0"/>
        <w:autoSpaceDN w:val="0"/>
        <w:adjustRightInd w:val="0"/>
        <w:spacing w:after="0" w:line="240" w:lineRule="auto"/>
        <w:rPr>
          <w:rFonts w:ascii="Arial" w:eastAsia="Times New Roman" w:hAnsi="Arial" w:cs="Arial"/>
          <w:bCs/>
          <w:sz w:val="20"/>
          <w:szCs w:val="20"/>
          <w:lang w:eastAsia="cs-CZ"/>
        </w:rPr>
      </w:pPr>
      <w:r w:rsidRPr="00AA0599">
        <w:rPr>
          <w:rFonts w:ascii="Arial" w:eastAsia="Times New Roman" w:hAnsi="Arial" w:cs="Arial"/>
          <w:bCs/>
          <w:sz w:val="20"/>
          <w:szCs w:val="20"/>
          <w:lang w:eastAsia="cs-CZ"/>
        </w:rPr>
        <w:t xml:space="preserve">Obce: </w:t>
      </w:r>
      <w:proofErr w:type="spellStart"/>
      <w:r w:rsidR="00D61B33" w:rsidRPr="00AA0599">
        <w:rPr>
          <w:rFonts w:ascii="Arial" w:eastAsia="Times New Roman" w:hAnsi="Arial" w:cs="Arial"/>
          <w:bCs/>
          <w:sz w:val="20"/>
          <w:szCs w:val="20"/>
          <w:lang w:eastAsia="cs-CZ"/>
        </w:rPr>
        <w:t>Borortice</w:t>
      </w:r>
      <w:proofErr w:type="spellEnd"/>
      <w:r w:rsidRPr="00AA0599">
        <w:rPr>
          <w:rFonts w:ascii="Arial" w:eastAsia="Times New Roman" w:hAnsi="Arial" w:cs="Arial"/>
          <w:bCs/>
          <w:sz w:val="20"/>
          <w:szCs w:val="20"/>
          <w:lang w:eastAsia="cs-CZ"/>
        </w:rPr>
        <w:t xml:space="preserve">, </w:t>
      </w:r>
      <w:r w:rsidR="00D61B33" w:rsidRPr="00AA0599">
        <w:rPr>
          <w:rFonts w:ascii="Arial" w:eastAsia="Times New Roman" w:hAnsi="Arial" w:cs="Arial"/>
          <w:bCs/>
          <w:sz w:val="20"/>
          <w:szCs w:val="20"/>
          <w:lang w:eastAsia="cs-CZ"/>
        </w:rPr>
        <w:t>Drhovy</w:t>
      </w:r>
      <w:r w:rsidRPr="00AA0599">
        <w:rPr>
          <w:rFonts w:ascii="Arial" w:eastAsia="Times New Roman" w:hAnsi="Arial" w:cs="Arial"/>
          <w:bCs/>
          <w:sz w:val="20"/>
          <w:szCs w:val="20"/>
          <w:lang w:eastAsia="cs-CZ"/>
        </w:rPr>
        <w:t xml:space="preserve">, </w:t>
      </w:r>
      <w:r w:rsidR="00D61B33" w:rsidRPr="00AA0599">
        <w:rPr>
          <w:rFonts w:ascii="Arial" w:eastAsia="Times New Roman" w:hAnsi="Arial" w:cs="Arial"/>
          <w:bCs/>
          <w:sz w:val="20"/>
          <w:szCs w:val="20"/>
          <w:lang w:eastAsia="cs-CZ"/>
        </w:rPr>
        <w:t>Drevníky</w:t>
      </w:r>
      <w:r>
        <w:rPr>
          <w:rFonts w:ascii="Arial" w:eastAsia="Times New Roman" w:hAnsi="Arial" w:cs="Arial"/>
          <w:bCs/>
          <w:sz w:val="20"/>
          <w:szCs w:val="20"/>
          <w:lang w:eastAsia="cs-CZ"/>
        </w:rPr>
        <w:t xml:space="preserve">, </w:t>
      </w:r>
      <w:r w:rsidR="00D61B33" w:rsidRPr="00AA0599">
        <w:rPr>
          <w:rFonts w:ascii="Arial" w:eastAsia="Times New Roman" w:hAnsi="Arial" w:cs="Arial"/>
          <w:bCs/>
          <w:sz w:val="20"/>
          <w:szCs w:val="20"/>
          <w:lang w:eastAsia="cs-CZ"/>
        </w:rPr>
        <w:t>Křepenice</w:t>
      </w:r>
      <w:r>
        <w:rPr>
          <w:rFonts w:ascii="Arial" w:eastAsia="Times New Roman" w:hAnsi="Arial" w:cs="Arial"/>
          <w:bCs/>
          <w:sz w:val="20"/>
          <w:szCs w:val="20"/>
          <w:lang w:eastAsia="cs-CZ"/>
        </w:rPr>
        <w:t xml:space="preserve">, </w:t>
      </w:r>
      <w:r w:rsidR="00D61B33" w:rsidRPr="00AA0599">
        <w:rPr>
          <w:rFonts w:ascii="Arial" w:eastAsia="Times New Roman" w:hAnsi="Arial" w:cs="Arial"/>
          <w:bCs/>
          <w:sz w:val="20"/>
          <w:szCs w:val="20"/>
          <w:lang w:eastAsia="cs-CZ"/>
        </w:rPr>
        <w:t>Nečín</w:t>
      </w:r>
      <w:r>
        <w:rPr>
          <w:rFonts w:ascii="Arial" w:eastAsia="Times New Roman" w:hAnsi="Arial" w:cs="Arial"/>
          <w:bCs/>
          <w:sz w:val="20"/>
          <w:szCs w:val="20"/>
          <w:lang w:eastAsia="cs-CZ"/>
        </w:rPr>
        <w:t xml:space="preserve">, </w:t>
      </w:r>
      <w:r w:rsidR="00D61B33" w:rsidRPr="00AA0599">
        <w:rPr>
          <w:rFonts w:ascii="Arial" w:eastAsia="Times New Roman" w:hAnsi="Arial" w:cs="Arial"/>
          <w:bCs/>
          <w:sz w:val="20"/>
          <w:szCs w:val="20"/>
          <w:lang w:eastAsia="cs-CZ"/>
        </w:rPr>
        <w:t>Nový Knín</w:t>
      </w:r>
      <w:r>
        <w:rPr>
          <w:rFonts w:ascii="Arial" w:eastAsia="Times New Roman" w:hAnsi="Arial" w:cs="Arial"/>
          <w:bCs/>
          <w:sz w:val="20"/>
          <w:szCs w:val="20"/>
          <w:lang w:eastAsia="cs-CZ"/>
        </w:rPr>
        <w:t xml:space="preserve">, </w:t>
      </w:r>
      <w:r w:rsidR="00D61B33" w:rsidRPr="00AA0599">
        <w:rPr>
          <w:rFonts w:ascii="Arial" w:eastAsia="Times New Roman" w:hAnsi="Arial" w:cs="Arial"/>
          <w:bCs/>
          <w:sz w:val="20"/>
          <w:szCs w:val="20"/>
          <w:lang w:eastAsia="cs-CZ"/>
        </w:rPr>
        <w:t>Županovice</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howingPlcHdr/>
      </w:sdtPr>
      <w:sdtEndPr/>
      <w:sdtContent>
        <w:p w14:paraId="5FB0C16E" w14:textId="77777777" w:rsidR="00616664" w:rsidRPr="00C01D55" w:rsidRDefault="00005E14"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1AF98E00" w14:textId="77777777" w:rsidR="00616664" w:rsidRPr="00C15F8F" w:rsidRDefault="00005E14"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72C96532" w14:textId="77777777" w:rsidR="00616664" w:rsidRDefault="00616664" w:rsidP="00616664"/>
    <w:p w14:paraId="333C2F25"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4742D36F" w14:textId="43784B22" w:rsidR="00461078" w:rsidRDefault="00461078">
        <w:pPr>
          <w:pStyle w:val="Zpat"/>
          <w:jc w:val="center"/>
        </w:pPr>
        <w:r>
          <w:fldChar w:fldCharType="begin"/>
        </w:r>
        <w:r>
          <w:instrText>PAGE   \* MERGEFORMAT</w:instrText>
        </w:r>
        <w:r>
          <w:fldChar w:fldCharType="separate"/>
        </w:r>
        <w:r w:rsidR="00005E14">
          <w:rPr>
            <w:noProof/>
          </w:rPr>
          <w:t>1</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F3F1E06"/>
    <w:multiLevelType w:val="hybridMultilevel"/>
    <w:tmpl w:val="E05CC15E"/>
    <w:lvl w:ilvl="0" w:tplc="6E10FE2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4D160BB2"/>
    <w:multiLevelType w:val="multilevel"/>
    <w:tmpl w:val="F0AE034E"/>
    <w:lvl w:ilvl="0">
      <w:start w:val="1"/>
      <w:numFmt w:val="decimal"/>
      <w:pStyle w:val="OdstavecsloOdstavecseseznamem"/>
      <w:lvlText w:val="(%1)"/>
      <w:lvlJc w:val="left"/>
      <w:pPr>
        <w:tabs>
          <w:tab w:val="num" w:pos="1134"/>
        </w:tabs>
        <w:ind w:left="0" w:firstLine="709"/>
      </w:pPr>
      <w:rPr>
        <w:sz w:val="22"/>
        <w:szCs w:val="22"/>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7694A6D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2"/>
        <w:szCs w:val="22"/>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05E14"/>
    <w:rsid w:val="000E1036"/>
    <w:rsid w:val="00256328"/>
    <w:rsid w:val="00312826"/>
    <w:rsid w:val="00362F56"/>
    <w:rsid w:val="00461078"/>
    <w:rsid w:val="00510406"/>
    <w:rsid w:val="00616664"/>
    <w:rsid w:val="00661489"/>
    <w:rsid w:val="00740498"/>
    <w:rsid w:val="007B6A92"/>
    <w:rsid w:val="00850D2F"/>
    <w:rsid w:val="009066E7"/>
    <w:rsid w:val="00912B40"/>
    <w:rsid w:val="009D7D39"/>
    <w:rsid w:val="00A16C3F"/>
    <w:rsid w:val="00A63880"/>
    <w:rsid w:val="00AA0599"/>
    <w:rsid w:val="00AB1E28"/>
    <w:rsid w:val="00BB5C31"/>
    <w:rsid w:val="00C47AA7"/>
    <w:rsid w:val="00D61B33"/>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850D2F"/>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paragraph" w:customStyle="1" w:styleId="Default">
    <w:name w:val="Default"/>
    <w:rsid w:val="00510406"/>
    <w:pPr>
      <w:autoSpaceDE w:val="0"/>
      <w:autoSpaceDN w:val="0"/>
      <w:adjustRightInd w:val="0"/>
      <w:spacing w:after="0" w:line="240" w:lineRule="auto"/>
    </w:pPr>
    <w:rPr>
      <w:rFonts w:ascii="Arial" w:eastAsia="Times New Roman"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3A90340AB5DA49C2B4A31F3843048C7A"/>
        <w:category>
          <w:name w:val="Obecné"/>
          <w:gallery w:val="placeholder"/>
        </w:category>
        <w:types>
          <w:type w:val="bbPlcHdr"/>
        </w:types>
        <w:behaviors>
          <w:behavior w:val="content"/>
        </w:behaviors>
        <w:guid w:val="{BAB0E4B3-AE07-4397-94E9-76BEBDD5DA48}"/>
      </w:docPartPr>
      <w:docPartBody>
        <w:p w:rsidR="00EB786E" w:rsidRDefault="00EB786E" w:rsidP="00EB786E">
          <w:pPr>
            <w:pStyle w:val="3A90340AB5DA49C2B4A31F3843048C7A"/>
          </w:pPr>
          <w:r w:rsidRPr="00594F9C">
            <w:rPr>
              <w:rStyle w:val="Zstupntext"/>
            </w:rPr>
            <w:t>Klikněte nebo klepněte sem a zadejte datum.</w:t>
          </w:r>
        </w:p>
      </w:docPartBody>
    </w:docPart>
    <w:docPart>
      <w:docPartPr>
        <w:name w:val="478573408AE04EED9A6DDB3862B22B69"/>
        <w:category>
          <w:name w:val="Obecné"/>
          <w:gallery w:val="placeholder"/>
        </w:category>
        <w:types>
          <w:type w:val="bbPlcHdr"/>
        </w:types>
        <w:behaviors>
          <w:behavior w:val="content"/>
        </w:behaviors>
        <w:guid w:val="{B38225B0-8619-4BF6-AA8E-02CB97902864}"/>
      </w:docPartPr>
      <w:docPartBody>
        <w:p w:rsidR="00EB786E" w:rsidRDefault="00EB786E" w:rsidP="00EB786E">
          <w:pPr>
            <w:pStyle w:val="478573408AE04EED9A6DDB3862B22B69"/>
          </w:pPr>
          <w:r w:rsidRPr="00D94F04">
            <w:rPr>
              <w:rFonts w:cs="Arial"/>
            </w:rPr>
            <w:t>Klikněte nebo klepněte sem a zadejte text.</w:t>
          </w:r>
        </w:p>
      </w:docPartBody>
    </w:docPart>
    <w:docPart>
      <w:docPartPr>
        <w:name w:val="7FA21510179A4E6183E1899834BA24E2"/>
        <w:category>
          <w:name w:val="Obecné"/>
          <w:gallery w:val="placeholder"/>
        </w:category>
        <w:types>
          <w:type w:val="bbPlcHdr"/>
        </w:types>
        <w:behaviors>
          <w:behavior w:val="content"/>
        </w:behaviors>
        <w:guid w:val="{1C22F521-F555-46AD-A52F-FA187B56B73F}"/>
      </w:docPartPr>
      <w:docPartBody>
        <w:p w:rsidR="00EB786E" w:rsidRDefault="00EB786E" w:rsidP="00EB786E">
          <w:pPr>
            <w:pStyle w:val="7FA21510179A4E6183E1899834BA24E2"/>
          </w:pPr>
          <w:r w:rsidRPr="00280BFE">
            <w:t>Klikněte nebo klepněte sem a zadejte text.</w:t>
          </w:r>
        </w:p>
      </w:docPartBody>
    </w:docPart>
    <w:docPart>
      <w:docPartPr>
        <w:name w:val="6430D45835F2482D80441640AE2236B6"/>
        <w:category>
          <w:name w:val="Obecné"/>
          <w:gallery w:val="placeholder"/>
        </w:category>
        <w:types>
          <w:type w:val="bbPlcHdr"/>
        </w:types>
        <w:behaviors>
          <w:behavior w:val="content"/>
        </w:behaviors>
        <w:guid w:val="{3113FD17-A73D-4B04-814A-59085A67939B}"/>
      </w:docPartPr>
      <w:docPartBody>
        <w:p w:rsidR="00000000" w:rsidRDefault="00F44D63" w:rsidP="00F44D63">
          <w:pPr>
            <w:pStyle w:val="6430D45835F2482D80441640AE2236B6"/>
          </w:pPr>
          <w:r w:rsidRPr="00C8446A">
            <w:rPr>
              <w:rStyle w:val="Zstupntext"/>
            </w:rPr>
            <w:t>Zvolte položku.</w:t>
          </w:r>
        </w:p>
      </w:docPartBody>
    </w:docPart>
    <w:docPart>
      <w:docPartPr>
        <w:name w:val="7F576A79B3D8443EBF51D141A4DC2D2F"/>
        <w:category>
          <w:name w:val="Obecné"/>
          <w:gallery w:val="placeholder"/>
        </w:category>
        <w:types>
          <w:type w:val="bbPlcHdr"/>
        </w:types>
        <w:behaviors>
          <w:behavior w:val="content"/>
        </w:behaviors>
        <w:guid w:val="{EA6E0C6F-5EB4-4010-B0D9-81676CC82BD4}"/>
      </w:docPartPr>
      <w:docPartBody>
        <w:p w:rsidR="00000000" w:rsidRDefault="00F44D63" w:rsidP="00F44D63">
          <w:pPr>
            <w:pStyle w:val="7F576A79B3D8443EBF51D141A4DC2D2F"/>
          </w:pPr>
          <w:r w:rsidRPr="00462F9E">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0E1036"/>
    <w:rsid w:val="003A5764"/>
    <w:rsid w:val="005E611E"/>
    <w:rsid w:val="00702975"/>
    <w:rsid w:val="009D7D39"/>
    <w:rsid w:val="00E0754C"/>
    <w:rsid w:val="00EB786E"/>
    <w:rsid w:val="00F44D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F44D63"/>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 w:type="paragraph" w:customStyle="1" w:styleId="3A90340AB5DA49C2B4A31F3843048C7A">
    <w:name w:val="3A90340AB5DA49C2B4A31F3843048C7A"/>
    <w:rsid w:val="00EB786E"/>
    <w:pPr>
      <w:spacing w:line="278" w:lineRule="auto"/>
    </w:pPr>
    <w:rPr>
      <w:kern w:val="2"/>
      <w:sz w:val="24"/>
      <w:szCs w:val="24"/>
      <w14:ligatures w14:val="standardContextual"/>
    </w:rPr>
  </w:style>
  <w:style w:type="paragraph" w:customStyle="1" w:styleId="478573408AE04EED9A6DDB3862B22B69">
    <w:name w:val="478573408AE04EED9A6DDB3862B22B69"/>
    <w:rsid w:val="00EB786E"/>
    <w:pPr>
      <w:spacing w:line="278" w:lineRule="auto"/>
    </w:pPr>
    <w:rPr>
      <w:kern w:val="2"/>
      <w:sz w:val="24"/>
      <w:szCs w:val="24"/>
      <w14:ligatures w14:val="standardContextual"/>
    </w:rPr>
  </w:style>
  <w:style w:type="paragraph" w:customStyle="1" w:styleId="7FA21510179A4E6183E1899834BA24E2">
    <w:name w:val="7FA21510179A4E6183E1899834BA24E2"/>
    <w:rsid w:val="00EB786E"/>
    <w:pPr>
      <w:spacing w:line="278" w:lineRule="auto"/>
    </w:pPr>
    <w:rPr>
      <w:kern w:val="2"/>
      <w:sz w:val="24"/>
      <w:szCs w:val="24"/>
      <w14:ligatures w14:val="standardContextual"/>
    </w:rPr>
  </w:style>
  <w:style w:type="paragraph" w:customStyle="1" w:styleId="6430D45835F2482D80441640AE2236B6">
    <w:name w:val="6430D45835F2482D80441640AE2236B6"/>
    <w:rsid w:val="00F44D63"/>
  </w:style>
  <w:style w:type="paragraph" w:customStyle="1" w:styleId="7F576A79B3D8443EBF51D141A4DC2D2F">
    <w:name w:val="7F576A79B3D8443EBF51D141A4DC2D2F"/>
    <w:rsid w:val="00F44D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1031</Words>
  <Characters>6085</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Simona Kinčlová</cp:lastModifiedBy>
  <cp:revision>17</cp:revision>
  <dcterms:created xsi:type="dcterms:W3CDTF">2022-01-27T08:47:00Z</dcterms:created>
  <dcterms:modified xsi:type="dcterms:W3CDTF">2026-03-31T07:45:00Z</dcterms:modified>
</cp:coreProperties>
</file>