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04B4" w14:textId="77777777" w:rsidR="002D0982" w:rsidRDefault="002D0982" w:rsidP="00CF0F13">
      <w:pPr>
        <w:pStyle w:val="Nadpis1"/>
      </w:pPr>
      <w:bookmarkStart w:id="0" w:name="_Hlk197511307"/>
      <w:r>
        <w:t>MĚSTO DVŮR KRÁLOVÉ NAD LABEM</w:t>
      </w:r>
    </w:p>
    <w:p w14:paraId="63914181" w14:textId="0988E2F3" w:rsidR="00C946D6" w:rsidRPr="00FB6B5E" w:rsidRDefault="002D0982" w:rsidP="00CF0F13">
      <w:pPr>
        <w:pStyle w:val="Nadpis1"/>
      </w:pPr>
      <w:r>
        <w:t xml:space="preserve">Zastupitelstvo města </w:t>
      </w:r>
      <w:r w:rsidR="00C946D6" w:rsidRPr="00FB6B5E">
        <w:t>Dvůr Králové nad Labem</w:t>
      </w:r>
    </w:p>
    <w:p w14:paraId="19741530" w14:textId="45A00079" w:rsidR="00C946D6" w:rsidRDefault="00C946D6" w:rsidP="00CF0F13"/>
    <w:p w14:paraId="263EF907" w14:textId="77777777" w:rsidR="0027255B" w:rsidRPr="009C7BE4" w:rsidRDefault="0027255B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BA6BEC">
      <w:pPr>
        <w:ind w:left="0" w:firstLine="0"/>
      </w:pPr>
    </w:p>
    <w:p w14:paraId="4736B13D" w14:textId="77777777" w:rsidR="00D47F97" w:rsidRPr="00374757" w:rsidRDefault="00D47F97" w:rsidP="00CF0F13">
      <w:pPr>
        <w:pStyle w:val="Nadpis2"/>
        <w:rPr>
          <w:sz w:val="28"/>
          <w:szCs w:val="28"/>
        </w:rPr>
      </w:pPr>
    </w:p>
    <w:p w14:paraId="6BD75CDE" w14:textId="5C2F82F7" w:rsidR="00C946D6" w:rsidRPr="00374757" w:rsidRDefault="00374757" w:rsidP="00374757">
      <w:pPr>
        <w:keepNext/>
        <w:spacing w:line="276" w:lineRule="auto"/>
        <w:jc w:val="center"/>
        <w:rPr>
          <w:b/>
          <w:color w:val="CD1316"/>
          <w:sz w:val="28"/>
          <w:szCs w:val="28"/>
        </w:rPr>
      </w:pPr>
      <w:r w:rsidRPr="00374757">
        <w:rPr>
          <w:b/>
          <w:color w:val="CD1316"/>
          <w:sz w:val="28"/>
          <w:szCs w:val="28"/>
        </w:rPr>
        <w:t xml:space="preserve">Obecně závazná vyhláška </w:t>
      </w:r>
      <w:r w:rsidR="00EF7F7A">
        <w:rPr>
          <w:b/>
          <w:color w:val="CD1316"/>
          <w:sz w:val="28"/>
          <w:szCs w:val="28"/>
        </w:rPr>
        <w:t>města</w:t>
      </w:r>
      <w:r w:rsidRPr="00374757">
        <w:rPr>
          <w:b/>
          <w:color w:val="CD1316"/>
          <w:sz w:val="28"/>
          <w:szCs w:val="28"/>
        </w:rPr>
        <w:t xml:space="preserve"> Dvůr Králové nad Labem, kterou se stanovují pravidla pro pohyb psů na veřejném prostranství v</w:t>
      </w:r>
      <w:r w:rsidR="00EF7F7A">
        <w:rPr>
          <w:b/>
          <w:color w:val="CD1316"/>
          <w:sz w:val="28"/>
          <w:szCs w:val="28"/>
        </w:rPr>
        <w:t>e městě</w:t>
      </w:r>
      <w:r w:rsidRPr="00374757">
        <w:rPr>
          <w:b/>
          <w:color w:val="CD1316"/>
          <w:sz w:val="28"/>
          <w:szCs w:val="28"/>
        </w:rPr>
        <w:t xml:space="preserve"> Dvůr Králové nad Labem</w:t>
      </w:r>
    </w:p>
    <w:p w14:paraId="43DA6262" w14:textId="2BFD2398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94B3777" w14:textId="4ABFE39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B5CD8F7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1" w:name="_Hlk119923808"/>
            <w:bookmarkStart w:id="2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25814C52" w:rsidR="00256FA1" w:rsidRPr="009C7BE4" w:rsidRDefault="00A801DB" w:rsidP="00C946D6">
            <w:pPr>
              <w:spacing w:after="0" w:line="240" w:lineRule="auto"/>
              <w:rPr>
                <w:rFonts w:eastAsiaTheme="minorHAnsi"/>
              </w:rPr>
            </w:pPr>
            <w:r w:rsidRPr="00AF2109">
              <w:rPr>
                <w:color w:val="auto"/>
              </w:rPr>
              <w:t xml:space="preserve">Zastupitelstvo </w:t>
            </w:r>
            <w:r>
              <w:rPr>
                <w:color w:val="auto"/>
              </w:rPr>
              <w:t>města</w:t>
            </w:r>
            <w:r w:rsidRPr="00AF2109">
              <w:rPr>
                <w:color w:val="auto"/>
              </w:rPr>
              <w:t xml:space="preserve"> </w:t>
            </w:r>
            <w:r>
              <w:rPr>
                <w:color w:val="auto"/>
              </w:rPr>
              <w:t>Dvůr Králové nad Labem</w:t>
            </w:r>
            <w:r w:rsidRPr="00AF2109">
              <w:rPr>
                <w:color w:val="auto"/>
              </w:rPr>
              <w:t xml:space="preserve"> dne </w:t>
            </w:r>
            <w:r w:rsidR="001B399F">
              <w:rPr>
                <w:color w:val="auto"/>
              </w:rPr>
              <w:t>19.06.2025</w:t>
            </w:r>
            <w:r w:rsidRPr="00AF2109">
              <w:rPr>
                <w:color w:val="auto"/>
              </w:rPr>
              <w:t xml:space="preserve"> usnesením č. </w:t>
            </w:r>
            <w:r w:rsidR="001B399F" w:rsidRPr="001B399F">
              <w:rPr>
                <w:bCs/>
                <w:szCs w:val="20"/>
              </w:rPr>
              <w:t>Z/336/</w:t>
            </w:r>
            <w:proofErr w:type="gramStart"/>
            <w:r w:rsidR="001B399F" w:rsidRPr="001B399F">
              <w:rPr>
                <w:bCs/>
                <w:szCs w:val="20"/>
              </w:rPr>
              <w:t>2025</w:t>
            </w:r>
            <w:r w:rsidR="001B399F">
              <w:rPr>
                <w:bCs/>
                <w:szCs w:val="20"/>
              </w:rPr>
              <w:t xml:space="preserve"> </w:t>
            </w:r>
            <w:r w:rsidR="001B399F" w:rsidRPr="001B399F">
              <w:rPr>
                <w:bCs/>
                <w:szCs w:val="20"/>
              </w:rPr>
              <w:t>-</w:t>
            </w:r>
            <w:r w:rsidR="001B399F">
              <w:rPr>
                <w:bCs/>
                <w:szCs w:val="20"/>
              </w:rPr>
              <w:t xml:space="preserve"> </w:t>
            </w:r>
            <w:r w:rsidR="001B399F" w:rsidRPr="001B399F">
              <w:rPr>
                <w:bCs/>
                <w:szCs w:val="20"/>
              </w:rPr>
              <w:t>13</w:t>
            </w:r>
            <w:proofErr w:type="gramEnd"/>
            <w:r w:rsidR="001B399F" w:rsidRPr="001B399F">
              <w:rPr>
                <w:bCs/>
                <w:szCs w:val="20"/>
              </w:rPr>
              <w:t xml:space="preserve">. </w:t>
            </w:r>
            <w:r w:rsidR="007118A4">
              <w:rPr>
                <w:bCs/>
                <w:szCs w:val="20"/>
              </w:rPr>
              <w:t>ZM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C208416" w:rsidR="00256FA1" w:rsidRPr="009C7BE4" w:rsidRDefault="00256FA1" w:rsidP="00C946D6">
            <w:pPr>
              <w:spacing w:after="0" w:line="240" w:lineRule="auto"/>
            </w:pPr>
            <w:r w:rsidRPr="009C7BE4">
              <w:t>Zpracoval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15D210E5" w:rsidR="00256FA1" w:rsidRPr="009C7BE4" w:rsidRDefault="00A801D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Milan Šimek – odbor OŽP</w:t>
            </w:r>
          </w:p>
        </w:tc>
      </w:tr>
      <w:bookmarkEnd w:id="1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61929145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7AB6681F" w:rsidR="00256FA1" w:rsidRPr="009C7BE4" w:rsidRDefault="00A801D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OZV č. 6/2008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3F75F661" w:rsidR="00256FA1" w:rsidRPr="009C7BE4" w:rsidRDefault="00A801D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6545BD24" w:rsidR="00256FA1" w:rsidRPr="009C7BE4" w:rsidRDefault="00A801D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bookmarkEnd w:id="2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footnotePr>
            <w:numStart w:val="3"/>
          </w:footnotePr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75DC9AAA" w14:textId="305353E6" w:rsidR="00174325" w:rsidRPr="00AF2109" w:rsidRDefault="00174325" w:rsidP="00404705">
      <w:pPr>
        <w:spacing w:after="0" w:line="276" w:lineRule="auto"/>
        <w:ind w:left="0" w:firstLine="0"/>
        <w:rPr>
          <w:color w:val="auto"/>
        </w:rPr>
      </w:pPr>
      <w:r w:rsidRPr="00AF2109">
        <w:rPr>
          <w:color w:val="auto"/>
        </w:rPr>
        <w:lastRenderedPageBreak/>
        <w:t xml:space="preserve">Zastupitelstvo </w:t>
      </w:r>
      <w:r w:rsidR="00313F43">
        <w:rPr>
          <w:color w:val="auto"/>
        </w:rPr>
        <w:t>města</w:t>
      </w:r>
      <w:r w:rsidRPr="00AF2109">
        <w:rPr>
          <w:color w:val="auto"/>
        </w:rPr>
        <w:t xml:space="preserve"> </w:t>
      </w:r>
      <w:r>
        <w:rPr>
          <w:color w:val="auto"/>
        </w:rPr>
        <w:t>Dvůr Králové nad Labem</w:t>
      </w:r>
      <w:r w:rsidRPr="00AF2109">
        <w:rPr>
          <w:color w:val="auto"/>
        </w:rPr>
        <w:t xml:space="preserve"> se na svém zasedání dne </w:t>
      </w:r>
      <w:r w:rsidR="001B399F">
        <w:rPr>
          <w:color w:val="auto"/>
        </w:rPr>
        <w:t xml:space="preserve">19.06.2025 </w:t>
      </w:r>
      <w:r w:rsidRPr="00AF2109">
        <w:rPr>
          <w:color w:val="auto"/>
        </w:rPr>
        <w:t>usnesením č</w:t>
      </w:r>
      <w:r w:rsidRPr="001B399F">
        <w:rPr>
          <w:color w:val="auto"/>
          <w:szCs w:val="20"/>
        </w:rPr>
        <w:t>. </w:t>
      </w:r>
      <w:r w:rsidR="001B399F" w:rsidRPr="001B399F">
        <w:rPr>
          <w:bCs/>
          <w:szCs w:val="20"/>
        </w:rPr>
        <w:t>Z/336/</w:t>
      </w:r>
      <w:proofErr w:type="gramStart"/>
      <w:r w:rsidR="001B399F" w:rsidRPr="001B399F">
        <w:rPr>
          <w:bCs/>
          <w:szCs w:val="20"/>
        </w:rPr>
        <w:t>2025 - 13</w:t>
      </w:r>
      <w:proofErr w:type="gramEnd"/>
      <w:r w:rsidR="001B399F" w:rsidRPr="001B399F">
        <w:rPr>
          <w:bCs/>
          <w:szCs w:val="20"/>
        </w:rPr>
        <w:t>. Zastupitelstvo města Dvůr Králové nad Labem</w:t>
      </w:r>
      <w:r w:rsidRPr="00AF2109">
        <w:rPr>
          <w:color w:val="auto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2B266239" w14:textId="019089DB" w:rsidR="00174325" w:rsidRDefault="00174325" w:rsidP="00174325">
      <w:pPr>
        <w:pStyle w:val="Nadpis2"/>
        <w:rPr>
          <w:sz w:val="20"/>
        </w:rPr>
      </w:pPr>
    </w:p>
    <w:p w14:paraId="210556ED" w14:textId="77777777" w:rsidR="009E0FA6" w:rsidRPr="009E0FA6" w:rsidRDefault="009E0FA6" w:rsidP="009E0FA6"/>
    <w:p w14:paraId="7A92DEEC" w14:textId="77777777" w:rsidR="00174325" w:rsidRPr="00FB6B5E" w:rsidRDefault="00174325" w:rsidP="00174325">
      <w:pPr>
        <w:pStyle w:val="Nadpis2"/>
      </w:pPr>
      <w:r>
        <w:t>Článek 1</w:t>
      </w:r>
    </w:p>
    <w:p w14:paraId="6F7F091B" w14:textId="77777777" w:rsidR="00174325" w:rsidRDefault="00174325" w:rsidP="00174325">
      <w:pPr>
        <w:keepNext/>
        <w:spacing w:after="0" w:line="276" w:lineRule="auto"/>
        <w:jc w:val="center"/>
        <w:rPr>
          <w:b/>
          <w:color w:val="CD1316"/>
          <w:sz w:val="24"/>
        </w:rPr>
      </w:pPr>
      <w:r w:rsidRPr="0087740D">
        <w:rPr>
          <w:b/>
          <w:color w:val="CD1316"/>
          <w:sz w:val="24"/>
        </w:rPr>
        <w:t>Pravidla pro pohyb psů na veřejném prostranství</w:t>
      </w:r>
    </w:p>
    <w:p w14:paraId="778D36EF" w14:textId="77777777" w:rsidR="00174325" w:rsidRPr="00404705" w:rsidRDefault="00174325" w:rsidP="00404705">
      <w:pPr>
        <w:keepNext/>
        <w:spacing w:after="0" w:line="276" w:lineRule="auto"/>
        <w:rPr>
          <w:b/>
          <w:color w:val="CD1316"/>
        </w:rPr>
      </w:pPr>
    </w:p>
    <w:p w14:paraId="7029F644" w14:textId="01EA14AF" w:rsidR="00F40AE3" w:rsidRPr="00F40AE3" w:rsidRDefault="00F40AE3" w:rsidP="00906867">
      <w:pPr>
        <w:tabs>
          <w:tab w:val="left" w:pos="426"/>
          <w:tab w:val="left" w:pos="709"/>
        </w:tabs>
        <w:spacing w:after="120" w:line="276" w:lineRule="auto"/>
        <w:ind w:left="437" w:hanging="437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1.1 </w:t>
      </w:r>
      <w:r w:rsidR="00906867">
        <w:rPr>
          <w:color w:val="000000" w:themeColor="text1"/>
          <w:szCs w:val="20"/>
        </w:rPr>
        <w:tab/>
      </w:r>
      <w:r w:rsidR="00174325" w:rsidRPr="00F40AE3">
        <w:rPr>
          <w:color w:val="000000" w:themeColor="text1"/>
          <w:szCs w:val="20"/>
        </w:rPr>
        <w:t>Na všech veřejných prostranstvích v</w:t>
      </w:r>
      <w:r w:rsidR="00B94C7A">
        <w:rPr>
          <w:color w:val="000000" w:themeColor="text1"/>
          <w:szCs w:val="20"/>
        </w:rPr>
        <w:t>e městě</w:t>
      </w:r>
      <w:r w:rsidR="00174325" w:rsidRPr="00F40AE3">
        <w:rPr>
          <w:color w:val="000000" w:themeColor="text1"/>
          <w:szCs w:val="20"/>
        </w:rPr>
        <w:t xml:space="preserve"> Dvůr Králové nad Labem</w:t>
      </w:r>
      <w:r w:rsidR="00434A75" w:rsidRPr="00F40AE3">
        <w:rPr>
          <w:rStyle w:val="Znakapoznpodarou"/>
          <w:color w:val="000000" w:themeColor="text1"/>
          <w:szCs w:val="20"/>
        </w:rPr>
        <w:footnoteReference w:id="1"/>
      </w:r>
      <w:r w:rsidR="00434A75" w:rsidRPr="00F40AE3">
        <w:rPr>
          <w:color w:val="000000" w:themeColor="text1"/>
          <w:szCs w:val="20"/>
        </w:rPr>
        <w:t xml:space="preserve"> </w:t>
      </w:r>
      <w:r w:rsidR="00174325" w:rsidRPr="00F40AE3">
        <w:rPr>
          <w:color w:val="000000" w:themeColor="text1"/>
          <w:szCs w:val="20"/>
        </w:rPr>
        <w:t>je možný pohyb psů pouze</w:t>
      </w:r>
      <w:r w:rsidR="00906867">
        <w:rPr>
          <w:color w:val="000000" w:themeColor="text1"/>
          <w:szCs w:val="20"/>
        </w:rPr>
        <w:t xml:space="preserve"> </w:t>
      </w:r>
      <w:r w:rsidR="00174325" w:rsidRPr="00F40AE3">
        <w:rPr>
          <w:color w:val="000000" w:themeColor="text1"/>
          <w:szCs w:val="20"/>
        </w:rPr>
        <w:t>na</w:t>
      </w:r>
      <w:r w:rsidR="00906867">
        <w:rPr>
          <w:color w:val="000000" w:themeColor="text1"/>
          <w:szCs w:val="20"/>
        </w:rPr>
        <w:t> </w:t>
      </w:r>
      <w:r w:rsidR="00174325" w:rsidRPr="00F40AE3">
        <w:rPr>
          <w:color w:val="000000" w:themeColor="text1"/>
          <w:szCs w:val="20"/>
        </w:rPr>
        <w:t>vodítku. Vodítko musí umožňovat ovládání psa tak, aby se zabránilo útoku či jiné</w:t>
      </w:r>
      <w:r w:rsidR="009F7073">
        <w:rPr>
          <w:color w:val="000000" w:themeColor="text1"/>
          <w:szCs w:val="20"/>
        </w:rPr>
        <w:t>mu</w:t>
      </w:r>
      <w:r w:rsidR="00174325" w:rsidRPr="00F40AE3">
        <w:rPr>
          <w:color w:val="000000" w:themeColor="text1"/>
          <w:szCs w:val="20"/>
        </w:rPr>
        <w:t xml:space="preserve"> obtěžování ze strany psa vůči osobám či jiným psům přítomným na veřejném prostranství. Vodítko nesmí být překážkou pro pohyb chodců, cyklistů, kočárků či</w:t>
      </w:r>
      <w:r w:rsidR="009F7073">
        <w:rPr>
          <w:color w:val="000000" w:themeColor="text1"/>
          <w:szCs w:val="20"/>
        </w:rPr>
        <w:t xml:space="preserve"> </w:t>
      </w:r>
      <w:r w:rsidR="00174325" w:rsidRPr="00F40AE3">
        <w:rPr>
          <w:color w:val="000000" w:themeColor="text1"/>
          <w:szCs w:val="20"/>
        </w:rPr>
        <w:t>invalidních vozíků</w:t>
      </w:r>
      <w:r w:rsidRPr="00F40AE3">
        <w:rPr>
          <w:color w:val="000000" w:themeColor="text1"/>
          <w:szCs w:val="20"/>
        </w:rPr>
        <w:t>.</w:t>
      </w:r>
    </w:p>
    <w:p w14:paraId="572A4BB6" w14:textId="1EE9A1DF" w:rsidR="00F40AE3" w:rsidRPr="00F40AE3" w:rsidRDefault="00906867" w:rsidP="00906867">
      <w:pPr>
        <w:tabs>
          <w:tab w:val="left" w:pos="1134"/>
        </w:tabs>
        <w:spacing w:after="120" w:line="276" w:lineRule="auto"/>
        <w:ind w:left="426" w:hanging="426"/>
        <w:rPr>
          <w:szCs w:val="20"/>
        </w:rPr>
      </w:pPr>
      <w:r>
        <w:rPr>
          <w:szCs w:val="20"/>
        </w:rPr>
        <w:t xml:space="preserve">1.2 </w:t>
      </w:r>
      <w:r>
        <w:rPr>
          <w:szCs w:val="20"/>
        </w:rPr>
        <w:tab/>
      </w:r>
      <w:r w:rsidR="00174325" w:rsidRPr="00F40AE3">
        <w:rPr>
          <w:szCs w:val="20"/>
        </w:rPr>
        <w:t>Splnění povinností stanovených v odstavci 1.1 zajišťuje fyzická osoba</w:t>
      </w:r>
      <w:r w:rsidR="00434A75">
        <w:rPr>
          <w:rStyle w:val="Znakapoznpodarou"/>
          <w:szCs w:val="20"/>
        </w:rPr>
        <w:footnoteReference w:id="2"/>
      </w:r>
      <w:r w:rsidR="00174325" w:rsidRPr="00F40AE3">
        <w:rPr>
          <w:szCs w:val="20"/>
        </w:rPr>
        <w:t>, která má psa na veřejném prostranství pod kontrolou či dohledem.</w:t>
      </w:r>
    </w:p>
    <w:p w14:paraId="32E8C6F4" w14:textId="01D5FFFA" w:rsidR="00174325" w:rsidRPr="00F40AE3" w:rsidRDefault="00906867" w:rsidP="00906867">
      <w:pPr>
        <w:tabs>
          <w:tab w:val="left" w:pos="1134"/>
        </w:tabs>
        <w:spacing w:after="120" w:line="276" w:lineRule="auto"/>
        <w:ind w:left="426" w:hanging="426"/>
        <w:rPr>
          <w:szCs w:val="20"/>
        </w:rPr>
      </w:pPr>
      <w:r>
        <w:rPr>
          <w:szCs w:val="20"/>
        </w:rPr>
        <w:t xml:space="preserve">1.3 </w:t>
      </w:r>
      <w:r>
        <w:rPr>
          <w:szCs w:val="20"/>
        </w:rPr>
        <w:tab/>
      </w:r>
      <w:r w:rsidR="00174325" w:rsidRPr="00F40AE3">
        <w:rPr>
          <w:szCs w:val="20"/>
        </w:rPr>
        <w:t>Pravidla stanovená v odstavci 1.1 se nevztahují na psy při jejich použití dle zvláštních právních předpisů.</w:t>
      </w:r>
      <w:r w:rsidR="00F96978">
        <w:rPr>
          <w:rStyle w:val="Znakapoznpodarou"/>
          <w:szCs w:val="20"/>
        </w:rPr>
        <w:footnoteReference w:id="3"/>
      </w:r>
    </w:p>
    <w:p w14:paraId="27255615" w14:textId="77777777" w:rsidR="00174325" w:rsidRDefault="00174325" w:rsidP="00174325">
      <w:pPr>
        <w:jc w:val="left"/>
      </w:pPr>
    </w:p>
    <w:p w14:paraId="5E643C7E" w14:textId="77777777" w:rsidR="00174325" w:rsidRDefault="00174325" w:rsidP="00174325">
      <w:pPr>
        <w:pStyle w:val="Nadpis2"/>
      </w:pPr>
      <w:r>
        <w:t>Článek 2</w:t>
      </w:r>
    </w:p>
    <w:p w14:paraId="467197F2" w14:textId="77777777" w:rsidR="00174325" w:rsidRDefault="00174325" w:rsidP="00174325">
      <w:pPr>
        <w:pStyle w:val="Nadpis2"/>
        <w:rPr>
          <w:rFonts w:ascii="Arial" w:hAnsi="Arial" w:cs="Arial"/>
        </w:rPr>
      </w:pPr>
      <w:r w:rsidRPr="005F7FAE">
        <w:rPr>
          <w:rFonts w:ascii="Arial" w:hAnsi="Arial" w:cs="Arial"/>
        </w:rPr>
        <w:t>Vymezení prostor pro volné pobíhání psů</w:t>
      </w:r>
    </w:p>
    <w:p w14:paraId="0EDF0784" w14:textId="77777777" w:rsidR="00174325" w:rsidRPr="006453F1" w:rsidRDefault="00174325" w:rsidP="00174325">
      <w:pPr>
        <w:spacing w:after="0"/>
        <w:ind w:left="0" w:firstLine="0"/>
      </w:pPr>
    </w:p>
    <w:p w14:paraId="59BAD5DE" w14:textId="64027590" w:rsidR="00174325" w:rsidRDefault="00174325" w:rsidP="00F40AE3">
      <w:pPr>
        <w:tabs>
          <w:tab w:val="left" w:pos="1134"/>
        </w:tabs>
        <w:spacing w:after="120" w:line="276" w:lineRule="auto"/>
        <w:ind w:left="425" w:hanging="437"/>
        <w:rPr>
          <w:szCs w:val="20"/>
        </w:rPr>
      </w:pPr>
      <w:r>
        <w:rPr>
          <w:szCs w:val="20"/>
        </w:rPr>
        <w:t>2.</w:t>
      </w:r>
      <w:r w:rsidRPr="00DF47B2">
        <w:rPr>
          <w:szCs w:val="20"/>
        </w:rPr>
        <w:t>1 Pro volné pobíhání psů, které je možné pouze pod neustálým dohledem a přímým vlivem fyzické</w:t>
      </w:r>
      <w:r>
        <w:rPr>
          <w:szCs w:val="20"/>
        </w:rPr>
        <w:t> </w:t>
      </w:r>
      <w:r w:rsidRPr="00DF47B2">
        <w:rPr>
          <w:szCs w:val="20"/>
        </w:rPr>
        <w:t>osoby</w:t>
      </w:r>
      <w:r w:rsidR="00B848F3">
        <w:rPr>
          <w:szCs w:val="20"/>
        </w:rPr>
        <w:t> </w:t>
      </w:r>
      <w:r w:rsidRPr="00DF47B2">
        <w:rPr>
          <w:szCs w:val="20"/>
        </w:rPr>
        <w:t>doprovázející psa, se vymezují prostory uvedené v příloze č. </w:t>
      </w:r>
      <w:r>
        <w:rPr>
          <w:szCs w:val="20"/>
        </w:rPr>
        <w:t>1</w:t>
      </w:r>
      <w:r w:rsidRPr="00DF47B2">
        <w:rPr>
          <w:szCs w:val="20"/>
        </w:rPr>
        <w:t>, která je nedílnou součástí této obecně závazné vyhlášky.</w:t>
      </w:r>
    </w:p>
    <w:p w14:paraId="6FAB9750" w14:textId="372E5AB3" w:rsidR="00174325" w:rsidRPr="006453F1" w:rsidRDefault="00174325" w:rsidP="00F40AE3">
      <w:pPr>
        <w:tabs>
          <w:tab w:val="left" w:pos="1134"/>
        </w:tabs>
        <w:spacing w:after="120" w:line="276" w:lineRule="auto"/>
        <w:ind w:left="425" w:hanging="436"/>
        <w:rPr>
          <w:szCs w:val="20"/>
        </w:rPr>
      </w:pPr>
      <w:r>
        <w:rPr>
          <w:szCs w:val="20"/>
        </w:rPr>
        <w:t xml:space="preserve">2.2 </w:t>
      </w:r>
      <w:r w:rsidRPr="00DF47B2">
        <w:rPr>
          <w:szCs w:val="20"/>
        </w:rPr>
        <w:t>Prostory dle odstavce </w:t>
      </w:r>
      <w:r>
        <w:rPr>
          <w:szCs w:val="20"/>
        </w:rPr>
        <w:t>2.1</w:t>
      </w:r>
      <w:r w:rsidRPr="00DF47B2">
        <w:rPr>
          <w:szCs w:val="20"/>
        </w:rPr>
        <w:t xml:space="preserve"> jsou pro zvýšení právní jistoty osob opatřeny nápisem „Místo pro volný</w:t>
      </w:r>
      <w:r>
        <w:rPr>
          <w:szCs w:val="20"/>
        </w:rPr>
        <w:t> </w:t>
      </w:r>
      <w:r w:rsidRPr="00DF47B2">
        <w:rPr>
          <w:szCs w:val="20"/>
        </w:rPr>
        <w:t>pohyb</w:t>
      </w:r>
      <w:r w:rsidR="00B848F3">
        <w:rPr>
          <w:szCs w:val="20"/>
        </w:rPr>
        <w:t> </w:t>
      </w:r>
      <w:r w:rsidRPr="00DF47B2">
        <w:rPr>
          <w:szCs w:val="20"/>
        </w:rPr>
        <w:t>psů“.</w:t>
      </w:r>
    </w:p>
    <w:p w14:paraId="24D8C6F5" w14:textId="77777777" w:rsidR="00174325" w:rsidRPr="009C7BE4" w:rsidRDefault="00174325" w:rsidP="00174325">
      <w:pPr>
        <w:jc w:val="left"/>
      </w:pPr>
    </w:p>
    <w:p w14:paraId="2B557840" w14:textId="77777777" w:rsidR="00174325" w:rsidRPr="00FB6B5E" w:rsidRDefault="00174325" w:rsidP="00174325">
      <w:pPr>
        <w:pStyle w:val="Nadpis2"/>
        <w:ind w:hanging="11"/>
      </w:pPr>
      <w:r>
        <w:t>Článek 3</w:t>
      </w:r>
    </w:p>
    <w:p w14:paraId="08F30186" w14:textId="77777777" w:rsidR="00174325" w:rsidRDefault="00174325" w:rsidP="00174325">
      <w:pPr>
        <w:keepNext/>
        <w:spacing w:after="0" w:line="276" w:lineRule="auto"/>
        <w:ind w:hanging="11"/>
        <w:jc w:val="center"/>
        <w:rPr>
          <w:b/>
          <w:color w:val="CD1316"/>
          <w:sz w:val="24"/>
        </w:rPr>
      </w:pPr>
      <w:r w:rsidRPr="00DF47B2">
        <w:rPr>
          <w:b/>
          <w:color w:val="CD1316"/>
          <w:sz w:val="24"/>
        </w:rPr>
        <w:t>Povinnost úklidu</w:t>
      </w:r>
    </w:p>
    <w:p w14:paraId="6D8E3616" w14:textId="77777777" w:rsidR="00174325" w:rsidRPr="00404705" w:rsidRDefault="00174325" w:rsidP="00404705">
      <w:pPr>
        <w:keepNext/>
        <w:spacing w:after="0" w:line="276" w:lineRule="auto"/>
        <w:ind w:hanging="11"/>
        <w:rPr>
          <w:b/>
          <w:color w:val="CD1316"/>
        </w:rPr>
      </w:pPr>
    </w:p>
    <w:p w14:paraId="4C2D6A73" w14:textId="64E476B2" w:rsidR="000C30F8" w:rsidRPr="009E0FA6" w:rsidRDefault="00174325" w:rsidP="009E0FA6">
      <w:pPr>
        <w:tabs>
          <w:tab w:val="left" w:pos="1134"/>
        </w:tabs>
        <w:spacing w:after="0" w:line="276" w:lineRule="auto"/>
        <w:ind w:left="0" w:hanging="11"/>
        <w:rPr>
          <w:szCs w:val="20"/>
        </w:rPr>
      </w:pPr>
      <w:r w:rsidRPr="00CF5136">
        <w:rPr>
          <w:szCs w:val="20"/>
        </w:rPr>
        <w:t xml:space="preserve">V případě, že pes svými exkrementy způsobí znečištění veřejného prostranství, je </w:t>
      </w:r>
      <w:r w:rsidRPr="00CF5136">
        <w:t>fyzická osoba, která má psa na veřejném prostranství pod kontrolou či dohledem</w:t>
      </w:r>
      <w:r w:rsidR="00A838FC">
        <w:rPr>
          <w:szCs w:val="20"/>
        </w:rPr>
        <w:t xml:space="preserve">, </w:t>
      </w:r>
      <w:r w:rsidRPr="00CF5136">
        <w:rPr>
          <w:szCs w:val="20"/>
        </w:rPr>
        <w:t>povinna toto znečištění neprodleně odstranit.</w:t>
      </w:r>
    </w:p>
    <w:p w14:paraId="49CA78BC" w14:textId="77777777" w:rsidR="0056053B" w:rsidRPr="003A7A88" w:rsidRDefault="0056053B" w:rsidP="00F96978">
      <w:pPr>
        <w:ind w:left="0" w:firstLine="0"/>
      </w:pPr>
    </w:p>
    <w:p w14:paraId="11DF8593" w14:textId="60B4BB05" w:rsidR="006D3E92" w:rsidRDefault="006D3E92" w:rsidP="006D3E92">
      <w:pPr>
        <w:pStyle w:val="Nadpis2"/>
      </w:pPr>
      <w:r>
        <w:lastRenderedPageBreak/>
        <w:t xml:space="preserve">Článek </w:t>
      </w:r>
      <w:r w:rsidR="006453F1">
        <w:t>4</w:t>
      </w:r>
    </w:p>
    <w:p w14:paraId="471423A1" w14:textId="0AA984CB" w:rsidR="006D3E92" w:rsidRDefault="006D3E92" w:rsidP="000C30F8">
      <w:pPr>
        <w:keepNext/>
        <w:spacing w:after="0" w:line="276" w:lineRule="auto"/>
        <w:ind w:left="-6" w:hanging="11"/>
        <w:jc w:val="center"/>
        <w:rPr>
          <w:b/>
          <w:color w:val="CD1316"/>
          <w:sz w:val="24"/>
        </w:rPr>
      </w:pPr>
      <w:r>
        <w:rPr>
          <w:b/>
          <w:color w:val="CD1316"/>
          <w:sz w:val="24"/>
        </w:rPr>
        <w:t>Sankce a kontrola</w:t>
      </w:r>
    </w:p>
    <w:p w14:paraId="24580B49" w14:textId="77777777" w:rsidR="000C30F8" w:rsidRPr="000C30F8" w:rsidRDefault="000C30F8" w:rsidP="000C30F8">
      <w:pPr>
        <w:keepNext/>
        <w:spacing w:after="0" w:line="276" w:lineRule="auto"/>
        <w:ind w:left="-6" w:hanging="11"/>
        <w:rPr>
          <w:b/>
          <w:color w:val="CD1316"/>
        </w:rPr>
      </w:pPr>
    </w:p>
    <w:p w14:paraId="1EFB172E" w14:textId="7ABD53B7" w:rsidR="007B1912" w:rsidRDefault="006453F1" w:rsidP="00F40AE3">
      <w:pPr>
        <w:tabs>
          <w:tab w:val="left" w:pos="1134"/>
        </w:tabs>
        <w:spacing w:after="120" w:line="276" w:lineRule="auto"/>
        <w:ind w:left="425" w:hanging="437"/>
        <w:rPr>
          <w:szCs w:val="20"/>
        </w:rPr>
      </w:pPr>
      <w:r>
        <w:rPr>
          <w:szCs w:val="20"/>
        </w:rPr>
        <w:t>4</w:t>
      </w:r>
      <w:r w:rsidR="006D3E92">
        <w:rPr>
          <w:szCs w:val="20"/>
        </w:rPr>
        <w:t>.</w:t>
      </w:r>
      <w:r w:rsidR="006D3E92" w:rsidRPr="00DF47B2">
        <w:rPr>
          <w:szCs w:val="20"/>
        </w:rPr>
        <w:t xml:space="preserve">1 </w:t>
      </w:r>
      <w:r w:rsidR="0087740D">
        <w:rPr>
          <w:szCs w:val="20"/>
        </w:rPr>
        <w:tab/>
      </w:r>
      <w:r w:rsidR="006D3E92">
        <w:rPr>
          <w:szCs w:val="20"/>
        </w:rPr>
        <w:t>Za porušení této vyh</w:t>
      </w:r>
      <w:r w:rsidR="008A62C2">
        <w:rPr>
          <w:szCs w:val="20"/>
        </w:rPr>
        <w:t>l</w:t>
      </w:r>
      <w:r w:rsidR="006D3E92">
        <w:rPr>
          <w:szCs w:val="20"/>
        </w:rPr>
        <w:t>ášky je možné uložit sankci podle zvláštního právního předpisu.</w:t>
      </w:r>
      <w:r w:rsidR="00F96978">
        <w:rPr>
          <w:rStyle w:val="Znakapoznpodarou"/>
          <w:szCs w:val="20"/>
        </w:rPr>
        <w:footnoteReference w:id="4"/>
      </w:r>
    </w:p>
    <w:p w14:paraId="3CEE4D2E" w14:textId="6DAEE907" w:rsidR="006D3E92" w:rsidRDefault="006453F1" w:rsidP="00F40AE3">
      <w:pPr>
        <w:tabs>
          <w:tab w:val="left" w:pos="1134"/>
        </w:tabs>
        <w:spacing w:after="120" w:line="276" w:lineRule="auto"/>
        <w:ind w:left="425" w:hanging="436"/>
        <w:rPr>
          <w:szCs w:val="20"/>
        </w:rPr>
      </w:pPr>
      <w:r>
        <w:rPr>
          <w:szCs w:val="20"/>
        </w:rPr>
        <w:t>4</w:t>
      </w:r>
      <w:r w:rsidR="006D3E92">
        <w:rPr>
          <w:szCs w:val="20"/>
        </w:rPr>
        <w:t xml:space="preserve">.2 </w:t>
      </w:r>
      <w:r w:rsidR="0087740D">
        <w:rPr>
          <w:szCs w:val="20"/>
        </w:rPr>
        <w:tab/>
      </w:r>
      <w:r w:rsidR="006D3E92">
        <w:rPr>
          <w:szCs w:val="20"/>
        </w:rPr>
        <w:t xml:space="preserve">Kontrolu dodržování této vyhlášky provádí </w:t>
      </w:r>
      <w:r w:rsidR="00CF5136">
        <w:rPr>
          <w:szCs w:val="20"/>
        </w:rPr>
        <w:t>Městská policie Dvůr Králové na Labem</w:t>
      </w:r>
      <w:r w:rsidR="006D3E92">
        <w:rPr>
          <w:szCs w:val="20"/>
        </w:rPr>
        <w:t>.</w:t>
      </w:r>
    </w:p>
    <w:p w14:paraId="61459D24" w14:textId="77777777" w:rsidR="00F40AE3" w:rsidRDefault="00F40AE3" w:rsidP="00F40AE3">
      <w:pPr>
        <w:tabs>
          <w:tab w:val="left" w:pos="1134"/>
        </w:tabs>
        <w:spacing w:after="0" w:line="276" w:lineRule="auto"/>
        <w:ind w:left="426" w:hanging="436"/>
        <w:rPr>
          <w:szCs w:val="20"/>
        </w:rPr>
      </w:pPr>
    </w:p>
    <w:p w14:paraId="60961E6D" w14:textId="1E2568F1" w:rsidR="006D3E92" w:rsidRPr="00FB6B5E" w:rsidRDefault="006D3E92" w:rsidP="006D3E92">
      <w:pPr>
        <w:pStyle w:val="Nadpis2"/>
      </w:pPr>
      <w:r>
        <w:t xml:space="preserve">Článek </w:t>
      </w:r>
      <w:r w:rsidR="006453F1">
        <w:t>5</w:t>
      </w:r>
    </w:p>
    <w:p w14:paraId="7A1A2984" w14:textId="6D7F219F" w:rsidR="006D3E92" w:rsidRDefault="006D3E92" w:rsidP="00F40AE3">
      <w:pPr>
        <w:keepNext/>
        <w:spacing w:after="0" w:line="276" w:lineRule="auto"/>
        <w:ind w:left="-6" w:hanging="11"/>
        <w:jc w:val="center"/>
        <w:rPr>
          <w:b/>
          <w:color w:val="CD1316"/>
          <w:sz w:val="24"/>
        </w:rPr>
      </w:pPr>
      <w:r>
        <w:rPr>
          <w:b/>
          <w:color w:val="CD1316"/>
          <w:sz w:val="24"/>
        </w:rPr>
        <w:t>Závěrečná ustanovení</w:t>
      </w:r>
    </w:p>
    <w:p w14:paraId="4139D443" w14:textId="77777777" w:rsidR="00F40AE3" w:rsidRPr="00F40AE3" w:rsidRDefault="00F40AE3" w:rsidP="00F40AE3">
      <w:pPr>
        <w:keepNext/>
        <w:spacing w:after="0" w:line="276" w:lineRule="auto"/>
        <w:ind w:left="-6" w:hanging="11"/>
        <w:rPr>
          <w:b/>
          <w:color w:val="CD1316"/>
        </w:rPr>
      </w:pPr>
    </w:p>
    <w:p w14:paraId="46D1D3F6" w14:textId="03C22E2F" w:rsidR="00F40AE3" w:rsidRDefault="00CF5136" w:rsidP="00CF5136">
      <w:pPr>
        <w:tabs>
          <w:tab w:val="left" w:pos="1134"/>
        </w:tabs>
        <w:spacing w:after="120" w:line="276" w:lineRule="auto"/>
        <w:ind w:left="0" w:hanging="12"/>
        <w:rPr>
          <w:szCs w:val="20"/>
        </w:rPr>
      </w:pPr>
      <w:r>
        <w:rPr>
          <w:szCs w:val="20"/>
        </w:rPr>
        <w:t>Touto obecně závaznou vyhláškou se r</w:t>
      </w:r>
      <w:r w:rsidR="006D3E92">
        <w:rPr>
          <w:szCs w:val="20"/>
        </w:rPr>
        <w:t>uší</w:t>
      </w:r>
      <w:r>
        <w:rPr>
          <w:szCs w:val="20"/>
        </w:rPr>
        <w:t xml:space="preserve"> </w:t>
      </w:r>
      <w:r w:rsidR="006D3E92">
        <w:rPr>
          <w:szCs w:val="20"/>
        </w:rPr>
        <w:t>obecn</w:t>
      </w:r>
      <w:r w:rsidR="0043704A">
        <w:rPr>
          <w:szCs w:val="20"/>
        </w:rPr>
        <w:t>ě</w:t>
      </w:r>
      <w:r w:rsidR="006D3E92">
        <w:rPr>
          <w:szCs w:val="20"/>
        </w:rPr>
        <w:t xml:space="preserve"> závazná v</w:t>
      </w:r>
      <w:r w:rsidR="007B58E3">
        <w:rPr>
          <w:szCs w:val="20"/>
        </w:rPr>
        <w:t>y</w:t>
      </w:r>
      <w:r w:rsidR="006D3E92">
        <w:rPr>
          <w:szCs w:val="20"/>
        </w:rPr>
        <w:t xml:space="preserve">hláška města Dvůr </w:t>
      </w:r>
      <w:r w:rsidR="00FB1718">
        <w:rPr>
          <w:szCs w:val="20"/>
        </w:rPr>
        <w:t>K</w:t>
      </w:r>
      <w:r w:rsidR="006D3E92">
        <w:rPr>
          <w:szCs w:val="20"/>
        </w:rPr>
        <w:t>rálové nad Labem č.</w:t>
      </w:r>
      <w:r w:rsidR="00EC7891">
        <w:rPr>
          <w:szCs w:val="20"/>
        </w:rPr>
        <w:t> </w:t>
      </w:r>
      <w:r w:rsidR="006D3E92">
        <w:rPr>
          <w:szCs w:val="20"/>
        </w:rPr>
        <w:t>6/2008</w:t>
      </w:r>
      <w:r w:rsidR="004B7BBC">
        <w:rPr>
          <w:szCs w:val="20"/>
        </w:rPr>
        <w:t xml:space="preserve">, </w:t>
      </w:r>
      <w:r w:rsidR="007B58E3">
        <w:rPr>
          <w:szCs w:val="20"/>
        </w:rPr>
        <w:t>o zabezpečení</w:t>
      </w:r>
      <w:r>
        <w:rPr>
          <w:szCs w:val="20"/>
        </w:rPr>
        <w:t xml:space="preserve"> </w:t>
      </w:r>
      <w:r w:rsidR="007B58E3">
        <w:rPr>
          <w:szCs w:val="20"/>
        </w:rPr>
        <w:t>místních záležitostí veřejného pořádku a o zajištění a udržování čistoty veřejných prostranství v souvislosti s chovem psů ve městě Dvůr Králové nad Labem</w:t>
      </w:r>
      <w:r>
        <w:rPr>
          <w:szCs w:val="20"/>
        </w:rPr>
        <w:t xml:space="preserve"> </w:t>
      </w:r>
      <w:r w:rsidR="007B58E3">
        <w:rPr>
          <w:szCs w:val="20"/>
        </w:rPr>
        <w:t>ze dne 10.12.2008</w:t>
      </w:r>
      <w:r w:rsidR="00207DA7">
        <w:rPr>
          <w:szCs w:val="20"/>
        </w:rPr>
        <w:t>.</w:t>
      </w:r>
    </w:p>
    <w:p w14:paraId="1669ECA9" w14:textId="18BCA84C" w:rsidR="006D3E92" w:rsidRDefault="006D3E92" w:rsidP="00CF5136">
      <w:pPr>
        <w:tabs>
          <w:tab w:val="left" w:pos="1134"/>
        </w:tabs>
        <w:spacing w:after="120" w:line="276" w:lineRule="auto"/>
        <w:ind w:left="0" w:firstLine="0"/>
        <w:rPr>
          <w:szCs w:val="20"/>
        </w:rPr>
      </w:pPr>
    </w:p>
    <w:p w14:paraId="309C76B1" w14:textId="77777777" w:rsidR="006453F1" w:rsidRDefault="006453F1" w:rsidP="006D3E92">
      <w:pPr>
        <w:tabs>
          <w:tab w:val="left" w:pos="1134"/>
        </w:tabs>
        <w:spacing w:line="276" w:lineRule="auto"/>
        <w:ind w:left="426" w:hanging="436"/>
        <w:rPr>
          <w:szCs w:val="20"/>
        </w:rPr>
      </w:pPr>
    </w:p>
    <w:p w14:paraId="798279FC" w14:textId="1C77CD66" w:rsidR="0087740D" w:rsidRPr="00FB6B5E" w:rsidRDefault="0087740D" w:rsidP="0087740D">
      <w:pPr>
        <w:pStyle w:val="Nadpis2"/>
      </w:pPr>
      <w:r>
        <w:t xml:space="preserve">Článek </w:t>
      </w:r>
      <w:r w:rsidR="006453F1">
        <w:t>6</w:t>
      </w:r>
    </w:p>
    <w:p w14:paraId="1D8EAC8A" w14:textId="6C55DD7E" w:rsidR="0087740D" w:rsidRPr="00DF47B2" w:rsidRDefault="0087740D" w:rsidP="0087740D">
      <w:pPr>
        <w:keepNext/>
        <w:spacing w:line="276" w:lineRule="auto"/>
        <w:jc w:val="center"/>
        <w:rPr>
          <w:b/>
          <w:color w:val="CD1316"/>
          <w:sz w:val="24"/>
        </w:rPr>
      </w:pPr>
      <w:r>
        <w:rPr>
          <w:b/>
          <w:color w:val="CD1316"/>
          <w:sz w:val="24"/>
        </w:rPr>
        <w:t>Účinnost</w:t>
      </w:r>
    </w:p>
    <w:p w14:paraId="4ABEC112" w14:textId="24A873FF" w:rsidR="00144771" w:rsidRPr="001B399F" w:rsidRDefault="0087740D" w:rsidP="00174325">
      <w:pPr>
        <w:spacing w:line="276" w:lineRule="auto"/>
        <w:ind w:left="0" w:firstLine="0"/>
        <w:rPr>
          <w:szCs w:val="20"/>
        </w:rPr>
      </w:pPr>
      <w:r w:rsidRPr="001B399F">
        <w:rPr>
          <w:szCs w:val="20"/>
        </w:rPr>
        <w:t xml:space="preserve">Tato obecně závazná vyhláška </w:t>
      </w:r>
      <w:r w:rsidR="001B399F" w:rsidRPr="001B399F">
        <w:rPr>
          <w:szCs w:val="20"/>
        </w:rPr>
        <w:t xml:space="preserve">nabývá účinnosti patnáctým dnem po dni </w:t>
      </w:r>
      <w:r w:rsidR="002A0CC1">
        <w:rPr>
          <w:szCs w:val="20"/>
        </w:rPr>
        <w:t xml:space="preserve">jejího </w:t>
      </w:r>
      <w:r w:rsidR="001B399F" w:rsidRPr="001B399F">
        <w:rPr>
          <w:szCs w:val="20"/>
        </w:rPr>
        <w:t>vyhlášení</w:t>
      </w:r>
      <w:r w:rsidR="00F96978" w:rsidRPr="001B399F">
        <w:rPr>
          <w:szCs w:val="20"/>
        </w:rPr>
        <w:t>.</w:t>
      </w:r>
    </w:p>
    <w:p w14:paraId="4EBAB3A4" w14:textId="7DEBD329" w:rsidR="006D3E92" w:rsidRDefault="006D3E92" w:rsidP="00DF47B2">
      <w:pPr>
        <w:tabs>
          <w:tab w:val="left" w:pos="1134"/>
        </w:tabs>
        <w:spacing w:line="276" w:lineRule="auto"/>
        <w:ind w:left="0"/>
        <w:rPr>
          <w:szCs w:val="20"/>
        </w:rPr>
      </w:pPr>
    </w:p>
    <w:p w14:paraId="0FC1F7E6" w14:textId="1F4FFA1D" w:rsidR="00827B3E" w:rsidRDefault="00827B3E" w:rsidP="001B399F">
      <w:pPr>
        <w:ind w:left="0" w:firstLine="0"/>
        <w:jc w:val="left"/>
      </w:pPr>
    </w:p>
    <w:p w14:paraId="5A3AEFEB" w14:textId="4957EAAB" w:rsidR="00827B3E" w:rsidRDefault="00827B3E" w:rsidP="00214C72">
      <w:pPr>
        <w:jc w:val="left"/>
      </w:pPr>
    </w:p>
    <w:p w14:paraId="4CD26BA0" w14:textId="77777777" w:rsidR="001B399F" w:rsidRPr="009C7BE4" w:rsidRDefault="001B399F" w:rsidP="00214C72">
      <w:pPr>
        <w:jc w:val="left"/>
      </w:pPr>
    </w:p>
    <w:bookmarkEnd w:id="0"/>
    <w:p w14:paraId="474D4E27" w14:textId="70D121BD" w:rsidR="00214C72" w:rsidRDefault="001E0CB0" w:rsidP="001E0CB0">
      <w:pPr>
        <w:spacing w:after="0" w:line="266" w:lineRule="auto"/>
        <w:ind w:left="567" w:right="567" w:hanging="567"/>
      </w:pPr>
      <w:r>
        <w:t xml:space="preserve">         Ing. Jan Jarolím v. r.                                                                    Ing. Jan </w:t>
      </w:r>
      <w:proofErr w:type="spellStart"/>
      <w:r>
        <w:t>Helbich</w:t>
      </w:r>
      <w:proofErr w:type="spellEnd"/>
      <w:r>
        <w:t xml:space="preserve"> v. r.  </w:t>
      </w:r>
    </w:p>
    <w:p w14:paraId="02955CA5" w14:textId="1F5D0793" w:rsidR="001E0CB0" w:rsidRPr="009C7BE4" w:rsidRDefault="001E0CB0" w:rsidP="001E0CB0">
      <w:pPr>
        <w:spacing w:after="60"/>
        <w:ind w:right="567" w:hanging="11"/>
      </w:pPr>
      <w:r>
        <w:t xml:space="preserve">                 starosta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místostarosta</w:t>
      </w:r>
    </w:p>
    <w:p w14:paraId="77BFC411" w14:textId="12D1C27B" w:rsidR="00214C72" w:rsidRPr="009C7BE4" w:rsidRDefault="00214C72" w:rsidP="00214C72">
      <w:pPr>
        <w:jc w:val="left"/>
      </w:pPr>
    </w:p>
    <w:p w14:paraId="733D1A0E" w14:textId="667286D1" w:rsidR="00434A75" w:rsidRPr="00E7765B" w:rsidRDefault="00434A75" w:rsidP="00434A75">
      <w:pPr>
        <w:pStyle w:val="Textpoznpodarou"/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05360D1" w14:textId="1829366C" w:rsidR="00697C11" w:rsidRDefault="00697C11" w:rsidP="00434A75">
      <w:pPr>
        <w:ind w:left="0" w:firstLine="0"/>
        <w:jc w:val="left"/>
      </w:pPr>
    </w:p>
    <w:p w14:paraId="00197BEB" w14:textId="6CB3A010" w:rsidR="000A7A2E" w:rsidRDefault="000A7A2E" w:rsidP="00434A75">
      <w:pPr>
        <w:ind w:left="0" w:firstLine="0"/>
        <w:jc w:val="left"/>
      </w:pPr>
    </w:p>
    <w:p w14:paraId="6491EAB2" w14:textId="77777777" w:rsidR="006A200B" w:rsidRDefault="006A200B" w:rsidP="00434A75">
      <w:pPr>
        <w:ind w:left="0" w:firstLine="0"/>
        <w:jc w:val="left"/>
      </w:pPr>
    </w:p>
    <w:p w14:paraId="05026543" w14:textId="77777777" w:rsidR="00563799" w:rsidRDefault="00563799" w:rsidP="00434A75">
      <w:pPr>
        <w:ind w:left="0" w:firstLine="0"/>
        <w:jc w:val="left"/>
      </w:pPr>
    </w:p>
    <w:p w14:paraId="54FC2B3D" w14:textId="2BAA83A3" w:rsidR="000556C4" w:rsidRDefault="000A7A2E" w:rsidP="00563799">
      <w:pPr>
        <w:ind w:left="0" w:firstLine="0"/>
        <w:jc w:val="left"/>
      </w:pPr>
      <w:r>
        <w:t xml:space="preserve">Příloha č. 1 – Vymezení prostor pro volné pobíhání psů </w:t>
      </w:r>
    </w:p>
    <w:p w14:paraId="4788D4D6" w14:textId="77777777" w:rsidR="009E0FA6" w:rsidRDefault="009E0FA6" w:rsidP="00563799">
      <w:pPr>
        <w:ind w:left="0" w:firstLine="0"/>
        <w:jc w:val="left"/>
      </w:pPr>
      <w:bookmarkStart w:id="3" w:name="_GoBack"/>
      <w:bookmarkEnd w:id="3"/>
    </w:p>
    <w:p w14:paraId="480B975B" w14:textId="5818F71C" w:rsidR="001B5020" w:rsidRDefault="001B5020" w:rsidP="00C31DCA">
      <w:pPr>
        <w:spacing w:after="240" w:line="266" w:lineRule="auto"/>
        <w:ind w:left="0" w:firstLine="0"/>
        <w:jc w:val="center"/>
        <w:rPr>
          <w:b/>
          <w:color w:val="CD1316"/>
          <w:sz w:val="24"/>
        </w:rPr>
      </w:pPr>
      <w:r>
        <w:rPr>
          <w:b/>
          <w:color w:val="CD1316"/>
          <w:sz w:val="24"/>
        </w:rPr>
        <w:lastRenderedPageBreak/>
        <w:t>Příloha č. 1 – Vymezení prostor pro volné pobíhání psů</w:t>
      </w:r>
    </w:p>
    <w:p w14:paraId="088A119D" w14:textId="374164A9" w:rsidR="00C31DCA" w:rsidRDefault="001B5020" w:rsidP="00C31DCA">
      <w:pPr>
        <w:spacing w:after="0" w:line="266" w:lineRule="auto"/>
        <w:ind w:left="0" w:firstLine="0"/>
        <w:rPr>
          <w:b/>
        </w:rPr>
      </w:pPr>
      <w:r>
        <w:rPr>
          <w:b/>
        </w:rPr>
        <w:t xml:space="preserve">Psí hřiště </w:t>
      </w:r>
      <w:r w:rsidRPr="001B5020">
        <w:t xml:space="preserve">(část pozemku p. p. č. 1084/14 v k. </w:t>
      </w:r>
      <w:proofErr w:type="spellStart"/>
      <w:r w:rsidRPr="001B5020">
        <w:t>ú.</w:t>
      </w:r>
      <w:proofErr w:type="spellEnd"/>
      <w:r w:rsidRPr="001B5020">
        <w:t xml:space="preserve"> Dvůr Králové nad Labem)</w:t>
      </w:r>
      <w:r>
        <w:rPr>
          <w:b/>
        </w:rPr>
        <w:t xml:space="preserve"> </w:t>
      </w:r>
    </w:p>
    <w:p w14:paraId="62BF7671" w14:textId="77777777" w:rsidR="00C31DCA" w:rsidRDefault="00C31DCA" w:rsidP="00C31DCA">
      <w:pPr>
        <w:spacing w:after="0" w:line="266" w:lineRule="auto"/>
        <w:ind w:left="0" w:firstLine="0"/>
        <w:rPr>
          <w:b/>
        </w:rPr>
      </w:pPr>
    </w:p>
    <w:p w14:paraId="14C46D56" w14:textId="22075104" w:rsidR="00C31DCA" w:rsidRDefault="00C31DCA" w:rsidP="00C31DCA">
      <w:pPr>
        <w:spacing w:after="120" w:line="266" w:lineRule="auto"/>
        <w:ind w:left="-709" w:firstLine="284"/>
        <w:rPr>
          <w:noProof/>
        </w:rPr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056BF23" wp14:editId="493CCCD2">
            <wp:extent cx="5760720" cy="367728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BC625" w14:textId="77777777" w:rsidR="00C31DCA" w:rsidRPr="00C31DCA" w:rsidRDefault="00C31DCA" w:rsidP="00C31DCA">
      <w:pPr>
        <w:spacing w:after="120" w:line="266" w:lineRule="auto"/>
        <w:ind w:left="-709" w:firstLine="284"/>
        <w:rPr>
          <w:noProof/>
        </w:rPr>
      </w:pPr>
    </w:p>
    <w:p w14:paraId="4B8C08FC" w14:textId="77777777" w:rsidR="00563799" w:rsidRDefault="00C31DCA" w:rsidP="00563799">
      <w:pPr>
        <w:rPr>
          <w:b/>
        </w:rPr>
      </w:pPr>
      <w:r>
        <w:rPr>
          <w:noProof/>
        </w:rPr>
        <w:drawing>
          <wp:inline distT="0" distB="0" distL="0" distR="0" wp14:anchorId="3C434A00" wp14:editId="57826BBD">
            <wp:extent cx="5760720" cy="431228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37AA8" w14:textId="56418263" w:rsidR="00C31DCA" w:rsidRPr="00563799" w:rsidRDefault="001B5020" w:rsidP="00563799">
      <w:pPr>
        <w:rPr>
          <w:b/>
        </w:rPr>
      </w:pPr>
      <w:r>
        <w:rPr>
          <w:b/>
        </w:rPr>
        <w:lastRenderedPageBreak/>
        <w:t xml:space="preserve">Za garážemi ve Strži </w:t>
      </w:r>
      <w:r w:rsidRPr="001B5020">
        <w:t xml:space="preserve">(část pozemku p. p. č. 1507/1 v k. </w:t>
      </w:r>
      <w:proofErr w:type="spellStart"/>
      <w:r w:rsidRPr="001B5020">
        <w:t>ú.</w:t>
      </w:r>
      <w:proofErr w:type="spellEnd"/>
      <w:r w:rsidRPr="001B5020">
        <w:t xml:space="preserve"> Dvůr Králové nad Labem)</w:t>
      </w:r>
    </w:p>
    <w:p w14:paraId="344ED94F" w14:textId="690A21C1" w:rsidR="00C31DCA" w:rsidRDefault="00C31DCA" w:rsidP="002C55F8">
      <w:pPr>
        <w:spacing w:after="0" w:line="266" w:lineRule="auto"/>
        <w:ind w:left="-6" w:hanging="11"/>
        <w:rPr>
          <w:b/>
        </w:rPr>
      </w:pPr>
      <w:r>
        <w:rPr>
          <w:noProof/>
        </w:rPr>
        <w:drawing>
          <wp:inline distT="0" distB="0" distL="0" distR="0" wp14:anchorId="13B8A990" wp14:editId="4C3C33C7">
            <wp:extent cx="5934075" cy="3795793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306" cy="379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1FF8C" w14:textId="77777777" w:rsidR="002C55F8" w:rsidRDefault="002C55F8" w:rsidP="002C55F8">
      <w:pPr>
        <w:spacing w:after="0" w:line="266" w:lineRule="auto"/>
        <w:ind w:left="-6" w:hanging="11"/>
        <w:rPr>
          <w:b/>
        </w:rPr>
      </w:pPr>
    </w:p>
    <w:p w14:paraId="5AA2C12C" w14:textId="67994099" w:rsidR="001B5020" w:rsidRPr="009C7BE4" w:rsidRDefault="00C31DCA" w:rsidP="002C55F8">
      <w:pPr>
        <w:ind w:left="0" w:hanging="567"/>
        <w:jc w:val="left"/>
      </w:pPr>
      <w:r>
        <w:rPr>
          <w:noProof/>
        </w:rPr>
        <w:t xml:space="preserve">         </w:t>
      </w:r>
      <w:r w:rsidR="002C55F8"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 wp14:anchorId="0BCCC8CA" wp14:editId="202E6D8C">
            <wp:extent cx="5933883" cy="4410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9384" cy="442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020" w:rsidRPr="009C7BE4" w:rsidSect="002C55F8">
      <w:pgSz w:w="11906" w:h="16838"/>
      <w:pgMar w:top="169" w:right="1133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74414" w14:textId="77777777" w:rsidR="003773F9" w:rsidRDefault="003773F9" w:rsidP="009336F9">
      <w:r>
        <w:separator/>
      </w:r>
    </w:p>
  </w:endnote>
  <w:endnote w:type="continuationSeparator" w:id="0">
    <w:p w14:paraId="62B7BE6D" w14:textId="77777777" w:rsidR="003773F9" w:rsidRDefault="003773F9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38FE5" w14:textId="77777777" w:rsidR="003773F9" w:rsidRDefault="003773F9" w:rsidP="009336F9">
      <w:r>
        <w:separator/>
      </w:r>
    </w:p>
  </w:footnote>
  <w:footnote w:type="continuationSeparator" w:id="0">
    <w:p w14:paraId="4F6FF612" w14:textId="77777777" w:rsidR="003773F9" w:rsidRDefault="003773F9" w:rsidP="009336F9">
      <w:r>
        <w:continuationSeparator/>
      </w:r>
    </w:p>
  </w:footnote>
  <w:footnote w:id="1">
    <w:p w14:paraId="25E301BE" w14:textId="04771CF8" w:rsidR="00434A75" w:rsidRDefault="00434A75" w:rsidP="00F96978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</w:t>
      </w:r>
      <w:r w:rsidRPr="00434A75">
        <w:rPr>
          <w:rFonts w:ascii="Tahoma" w:hAnsi="Tahoma" w:cs="Tahoma"/>
          <w:sz w:val="18"/>
          <w:szCs w:val="18"/>
        </w:rPr>
        <w:t>Ustanovení § 34 zákona č. 128/2000 Sb., o obcích (obecní zřízení), ve znění pozdějších předpisů.</w:t>
      </w:r>
    </w:p>
  </w:footnote>
  <w:footnote w:id="2">
    <w:p w14:paraId="33F58E06" w14:textId="49C6E6C5" w:rsidR="00434A75" w:rsidRPr="00F96978" w:rsidRDefault="00434A75" w:rsidP="00F96978">
      <w:pPr>
        <w:pStyle w:val="Textpoznpodarou"/>
        <w:spacing w:after="60"/>
        <w:rPr>
          <w:rFonts w:ascii="Tahoma" w:hAnsi="Tahoma" w:cs="Tahoma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34A75">
        <w:rPr>
          <w:rFonts w:ascii="Tahoma" w:hAnsi="Tahoma" w:cs="Tahoma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</w:t>
      </w:r>
      <w:r w:rsidR="00F96978">
        <w:rPr>
          <w:rFonts w:ascii="Tahoma" w:hAnsi="Tahoma" w:cs="Tahoma"/>
          <w:sz w:val="18"/>
          <w:szCs w:val="18"/>
        </w:rPr>
        <w:t>.</w:t>
      </w:r>
    </w:p>
  </w:footnote>
  <w:footnote w:id="3">
    <w:p w14:paraId="5051AF88" w14:textId="1E9B2DE0" w:rsidR="00F96978" w:rsidRDefault="00F96978" w:rsidP="00F96978">
      <w:pPr>
        <w:pStyle w:val="Textpoznpodarou"/>
        <w:spacing w:after="60"/>
      </w:pPr>
      <w:r>
        <w:rPr>
          <w:rStyle w:val="Znakapoznpodarou"/>
        </w:rPr>
        <w:footnoteRef/>
      </w:r>
      <w:r>
        <w:t xml:space="preserve"> </w:t>
      </w:r>
      <w:r w:rsidRPr="00434A75">
        <w:rPr>
          <w:rFonts w:ascii="Tahoma" w:hAnsi="Tahoma" w:cs="Tahoma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  <w:footnote w:id="4">
    <w:p w14:paraId="7A4B7A8C" w14:textId="6F9EBF0C" w:rsidR="00F96978" w:rsidRDefault="00F969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6978">
        <w:rPr>
          <w:rFonts w:ascii="Tahoma" w:hAnsi="Tahoma" w:cs="Tahoma"/>
          <w:sz w:val="18"/>
        </w:rPr>
        <w:t>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45DE5"/>
    <w:multiLevelType w:val="hybridMultilevel"/>
    <w:tmpl w:val="6EAAF15C"/>
    <w:lvl w:ilvl="0" w:tplc="F13A0076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B39E2"/>
    <w:multiLevelType w:val="hybridMultilevel"/>
    <w:tmpl w:val="40DCC0EA"/>
    <w:lvl w:ilvl="0" w:tplc="B2866AB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1790" w:hanging="180"/>
      </w:pPr>
    </w:lvl>
    <w:lvl w:ilvl="3" w:tplc="0405000F" w:tentative="1">
      <w:start w:val="1"/>
      <w:numFmt w:val="decimal"/>
      <w:lvlText w:val="%4."/>
      <w:lvlJc w:val="left"/>
      <w:pPr>
        <w:ind w:left="2510" w:hanging="360"/>
      </w:pPr>
    </w:lvl>
    <w:lvl w:ilvl="4" w:tplc="04050019" w:tentative="1">
      <w:start w:val="1"/>
      <w:numFmt w:val="lowerLetter"/>
      <w:lvlText w:val="%5."/>
      <w:lvlJc w:val="left"/>
      <w:pPr>
        <w:ind w:left="3230" w:hanging="360"/>
      </w:pPr>
    </w:lvl>
    <w:lvl w:ilvl="5" w:tplc="0405001B" w:tentative="1">
      <w:start w:val="1"/>
      <w:numFmt w:val="lowerRoman"/>
      <w:lvlText w:val="%6."/>
      <w:lvlJc w:val="right"/>
      <w:pPr>
        <w:ind w:left="3950" w:hanging="180"/>
      </w:pPr>
    </w:lvl>
    <w:lvl w:ilvl="6" w:tplc="0405000F" w:tentative="1">
      <w:start w:val="1"/>
      <w:numFmt w:val="decimal"/>
      <w:lvlText w:val="%7."/>
      <w:lvlJc w:val="left"/>
      <w:pPr>
        <w:ind w:left="4670" w:hanging="360"/>
      </w:pPr>
    </w:lvl>
    <w:lvl w:ilvl="7" w:tplc="04050019" w:tentative="1">
      <w:start w:val="1"/>
      <w:numFmt w:val="lowerLetter"/>
      <w:lvlText w:val="%8."/>
      <w:lvlJc w:val="left"/>
      <w:pPr>
        <w:ind w:left="5390" w:hanging="360"/>
      </w:pPr>
    </w:lvl>
    <w:lvl w:ilvl="8" w:tplc="040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" w15:restartNumberingAfterBreak="0">
    <w:nsid w:val="4C406575"/>
    <w:multiLevelType w:val="multilevel"/>
    <w:tmpl w:val="1C8EB8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</w:rPr>
    </w:lvl>
  </w:abstractNum>
  <w:abstractNum w:abstractNumId="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numStart w:val="3"/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01FE4"/>
    <w:rsid w:val="000556C4"/>
    <w:rsid w:val="000A7A2E"/>
    <w:rsid w:val="000C30F8"/>
    <w:rsid w:val="000D169B"/>
    <w:rsid w:val="000E785D"/>
    <w:rsid w:val="000F6C77"/>
    <w:rsid w:val="00101814"/>
    <w:rsid w:val="001161B7"/>
    <w:rsid w:val="00144771"/>
    <w:rsid w:val="00174325"/>
    <w:rsid w:val="001B399F"/>
    <w:rsid w:val="001B5020"/>
    <w:rsid w:val="001E0CB0"/>
    <w:rsid w:val="00207DA7"/>
    <w:rsid w:val="00214C72"/>
    <w:rsid w:val="00256FA1"/>
    <w:rsid w:val="0027255B"/>
    <w:rsid w:val="00273777"/>
    <w:rsid w:val="00282A80"/>
    <w:rsid w:val="002A0CC1"/>
    <w:rsid w:val="002C55F8"/>
    <w:rsid w:val="002D0982"/>
    <w:rsid w:val="00313F43"/>
    <w:rsid w:val="00322DF6"/>
    <w:rsid w:val="00374757"/>
    <w:rsid w:val="003773F9"/>
    <w:rsid w:val="003A7A88"/>
    <w:rsid w:val="003C59B6"/>
    <w:rsid w:val="00404705"/>
    <w:rsid w:val="00434A75"/>
    <w:rsid w:val="0043704A"/>
    <w:rsid w:val="004769D0"/>
    <w:rsid w:val="00484C57"/>
    <w:rsid w:val="004A0E77"/>
    <w:rsid w:val="004B7BBC"/>
    <w:rsid w:val="0056053B"/>
    <w:rsid w:val="00563799"/>
    <w:rsid w:val="0056633C"/>
    <w:rsid w:val="00584363"/>
    <w:rsid w:val="005909DA"/>
    <w:rsid w:val="005B5197"/>
    <w:rsid w:val="00617C16"/>
    <w:rsid w:val="00643433"/>
    <w:rsid w:val="006453F1"/>
    <w:rsid w:val="00681AF2"/>
    <w:rsid w:val="00697C11"/>
    <w:rsid w:val="006A200B"/>
    <w:rsid w:val="006D3E92"/>
    <w:rsid w:val="007000A7"/>
    <w:rsid w:val="007118A4"/>
    <w:rsid w:val="00734C2E"/>
    <w:rsid w:val="00775858"/>
    <w:rsid w:val="007B1912"/>
    <w:rsid w:val="007B58E3"/>
    <w:rsid w:val="00827B3E"/>
    <w:rsid w:val="0087740D"/>
    <w:rsid w:val="008A62C2"/>
    <w:rsid w:val="00906867"/>
    <w:rsid w:val="009336F9"/>
    <w:rsid w:val="00955647"/>
    <w:rsid w:val="00995212"/>
    <w:rsid w:val="009C7BE4"/>
    <w:rsid w:val="009D7BDB"/>
    <w:rsid w:val="009E0FA6"/>
    <w:rsid w:val="009F7073"/>
    <w:rsid w:val="00A801DB"/>
    <w:rsid w:val="00A838FC"/>
    <w:rsid w:val="00AD4256"/>
    <w:rsid w:val="00AD73D6"/>
    <w:rsid w:val="00AF2109"/>
    <w:rsid w:val="00B1072B"/>
    <w:rsid w:val="00B21A87"/>
    <w:rsid w:val="00B67AFF"/>
    <w:rsid w:val="00B848F3"/>
    <w:rsid w:val="00B94C7A"/>
    <w:rsid w:val="00BA4B4E"/>
    <w:rsid w:val="00BA6BEC"/>
    <w:rsid w:val="00BB6670"/>
    <w:rsid w:val="00BE1260"/>
    <w:rsid w:val="00BF4DBE"/>
    <w:rsid w:val="00C14CB3"/>
    <w:rsid w:val="00C2495E"/>
    <w:rsid w:val="00C31DCA"/>
    <w:rsid w:val="00C504F6"/>
    <w:rsid w:val="00C544B6"/>
    <w:rsid w:val="00C946D6"/>
    <w:rsid w:val="00CF0F13"/>
    <w:rsid w:val="00CF5136"/>
    <w:rsid w:val="00D47F97"/>
    <w:rsid w:val="00D659B7"/>
    <w:rsid w:val="00DF47B2"/>
    <w:rsid w:val="00E51639"/>
    <w:rsid w:val="00E62B21"/>
    <w:rsid w:val="00E64396"/>
    <w:rsid w:val="00EC7891"/>
    <w:rsid w:val="00EF7F7A"/>
    <w:rsid w:val="00F31FD5"/>
    <w:rsid w:val="00F40AE3"/>
    <w:rsid w:val="00F538F4"/>
    <w:rsid w:val="00F72746"/>
    <w:rsid w:val="00F854B8"/>
    <w:rsid w:val="00F96978"/>
    <w:rsid w:val="00FB1718"/>
    <w:rsid w:val="00FB6B5E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374757"/>
    <w:pPr>
      <w:spacing w:after="120" w:line="240" w:lineRule="auto"/>
      <w:ind w:left="0" w:firstLine="0"/>
    </w:pPr>
    <w:rPr>
      <w:rFonts w:asciiTheme="minorHAnsi" w:eastAsiaTheme="minorHAnsi" w:hAnsiTheme="minorHAnsi" w:cstheme="minorBidi"/>
      <w:color w:val="auto"/>
      <w:szCs w:val="20"/>
      <w:lang w:eastAsia="en-US" w:bidi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4757"/>
    <w:rPr>
      <w:rFonts w:eastAsiaTheme="minorHAnsi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F538F4"/>
    <w:pPr>
      <w:spacing w:after="120" w:line="240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F47B2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F47B2"/>
    <w:rPr>
      <w:rFonts w:eastAsiaTheme="minorHAns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F47B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01FE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1FE4"/>
    <w:pPr>
      <w:spacing w:after="247"/>
      <w:ind w:left="-5" w:hanging="10"/>
    </w:pPr>
    <w:rPr>
      <w:rFonts w:ascii="Tahoma" w:eastAsia="Tahoma" w:hAnsi="Tahoma" w:cs="Tahoma"/>
      <w:b/>
      <w:bCs/>
      <w:color w:val="000000"/>
      <w:lang w:eastAsia="cs-CZ" w:bidi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1FE4"/>
    <w:rPr>
      <w:rFonts w:ascii="Tahoma" w:eastAsia="Tahoma" w:hAnsi="Tahoma" w:cs="Tahoma"/>
      <w:b/>
      <w:bCs/>
      <w:color w:val="000000"/>
      <w:sz w:val="20"/>
      <w:szCs w:val="20"/>
      <w:lang w:eastAsia="en-US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1FE4"/>
    <w:rPr>
      <w:rFonts w:ascii="Segoe UI" w:eastAsia="Tahoma" w:hAnsi="Segoe UI" w:cs="Segoe UI"/>
      <w:color w:val="000000"/>
      <w:sz w:val="18"/>
      <w:szCs w:val="18"/>
      <w:lang w:bidi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E785D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E785D"/>
    <w:rPr>
      <w:rFonts w:ascii="Tahoma" w:eastAsia="Tahoma" w:hAnsi="Tahoma" w:cs="Tahoma"/>
      <w:color w:val="000000"/>
      <w:sz w:val="20"/>
      <w:szCs w:val="20"/>
      <w:lang w:bidi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E78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DF4626-9580-4154-9D10-6203C370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489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Šimek Milan, DiS.</cp:lastModifiedBy>
  <cp:revision>5</cp:revision>
  <cp:lastPrinted>2025-06-03T07:27:00Z</cp:lastPrinted>
  <dcterms:created xsi:type="dcterms:W3CDTF">2025-06-23T07:27:00Z</dcterms:created>
  <dcterms:modified xsi:type="dcterms:W3CDTF">2025-06-23T08:27:00Z</dcterms:modified>
</cp:coreProperties>
</file>