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7A47F" w14:textId="77777777" w:rsidR="000F6F2F" w:rsidRPr="00EA606E" w:rsidRDefault="000F6F2F" w:rsidP="000F6F2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L E N E Š I C E</w:t>
      </w:r>
    </w:p>
    <w:p w14:paraId="4FDE5F0C" w14:textId="77777777" w:rsidR="000F6F2F" w:rsidRDefault="000F6F2F" w:rsidP="000F6F2F">
      <w:pPr>
        <w:jc w:val="center"/>
        <w:rPr>
          <w:b/>
          <w:bCs/>
        </w:rPr>
      </w:pPr>
    </w:p>
    <w:p w14:paraId="20F13111" w14:textId="77777777" w:rsidR="000F6F2F" w:rsidRPr="00E1572A" w:rsidRDefault="000F6F2F" w:rsidP="000F6F2F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LENEŠICE</w:t>
      </w:r>
      <w:r w:rsidRPr="00E1572A">
        <w:rPr>
          <w:b/>
          <w:bCs/>
          <w:sz w:val="32"/>
        </w:rPr>
        <w:t xml:space="preserve"> </w:t>
      </w:r>
    </w:p>
    <w:p w14:paraId="5FF42D9E" w14:textId="77777777" w:rsidR="000F6F2F" w:rsidRPr="000F09B9" w:rsidRDefault="000F6F2F" w:rsidP="000F6F2F">
      <w:pPr>
        <w:jc w:val="center"/>
        <w:rPr>
          <w:b/>
          <w:bCs/>
        </w:rPr>
      </w:pPr>
    </w:p>
    <w:p w14:paraId="23053CF9" w14:textId="1C7BFE66" w:rsidR="00B15EF7" w:rsidRPr="002907EE" w:rsidRDefault="000F6F2F" w:rsidP="006839A2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1C0A23">
        <w:rPr>
          <w:b/>
          <w:bCs/>
          <w:sz w:val="32"/>
          <w:szCs w:val="32"/>
        </w:rPr>
        <w:t>,</w:t>
      </w:r>
    </w:p>
    <w:p w14:paraId="1B00E7FD" w14:textId="77777777" w:rsidR="00FA55E4" w:rsidRPr="002907EE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74818CB" w14:textId="070A90AD" w:rsidR="001C0A23" w:rsidRPr="000F6F2F" w:rsidRDefault="001C0A23" w:rsidP="006839A2">
      <w:pPr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kterou se zrušuje obecně závazná vyhláška č. </w:t>
      </w:r>
      <w:r w:rsidR="000F6F2F">
        <w:rPr>
          <w:rFonts w:cs="Times New Roman"/>
          <w:b/>
          <w:sz w:val="28"/>
          <w:szCs w:val="28"/>
        </w:rPr>
        <w:t>3/2011</w:t>
      </w:r>
      <w:r>
        <w:rPr>
          <w:rFonts w:cs="Times New Roman"/>
          <w:b/>
          <w:sz w:val="28"/>
          <w:szCs w:val="28"/>
        </w:rPr>
        <w:t xml:space="preserve">, </w:t>
      </w:r>
      <w:r w:rsidR="000F6F2F" w:rsidRPr="000F6F2F">
        <w:rPr>
          <w:rFonts w:cs="Times New Roman"/>
          <w:b/>
          <w:sz w:val="28"/>
          <w:szCs w:val="28"/>
        </w:rPr>
        <w:t>o místním poplatku ze vstupného</w:t>
      </w:r>
    </w:p>
    <w:p w14:paraId="3797096E" w14:textId="1CDC3DEA" w:rsidR="00D363A0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83FF92C" w14:textId="77777777" w:rsidR="008B4F29" w:rsidRPr="002907EE" w:rsidRDefault="008B4F29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3851945B" w14:textId="01CEC26A" w:rsidR="00FC17A0" w:rsidRPr="002907EE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2907EE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2907EE">
        <w:rPr>
          <w:rFonts w:ascii="Times New Roman" w:hAnsi="Times New Roman" w:cs="Times New Roman"/>
          <w:i/>
          <w:szCs w:val="24"/>
        </w:rPr>
        <w:t xml:space="preserve">obce </w:t>
      </w:r>
      <w:r w:rsidR="000F6F2F">
        <w:rPr>
          <w:rFonts w:ascii="Times New Roman" w:hAnsi="Times New Roman" w:cs="Times New Roman"/>
          <w:i/>
          <w:szCs w:val="24"/>
        </w:rPr>
        <w:t>Lenešice</w:t>
      </w:r>
      <w:r w:rsidRPr="002907EE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E57F50">
        <w:rPr>
          <w:rFonts w:ascii="Times New Roman" w:hAnsi="Times New Roman" w:cs="Times New Roman"/>
          <w:i/>
          <w:szCs w:val="24"/>
        </w:rPr>
        <w:t>11.04.</w:t>
      </w:r>
      <w:bookmarkStart w:id="0" w:name="_GoBack"/>
      <w:bookmarkEnd w:id="0"/>
      <w:r w:rsidR="008B4F29">
        <w:rPr>
          <w:rFonts w:ascii="Times New Roman" w:hAnsi="Times New Roman" w:cs="Times New Roman"/>
          <w:i/>
          <w:szCs w:val="24"/>
        </w:rPr>
        <w:t>2024</w:t>
      </w:r>
      <w:r w:rsidRPr="002907EE">
        <w:rPr>
          <w:rFonts w:ascii="Times New Roman" w:hAnsi="Times New Roman" w:cs="Times New Roman"/>
          <w:i/>
          <w:szCs w:val="24"/>
        </w:rPr>
        <w:t xml:space="preserve"> usneslo vydat na základě § 84 odst. 2 písm. h) zákona č. 128/2000 Sb., o obcích (obecní zřízení), ve znění pozdějších předpisů, tuto obecně závaznou vyhlášku (dále jen „tato vyhláška“):</w:t>
      </w:r>
    </w:p>
    <w:p w14:paraId="2CB54745" w14:textId="5946EB8B" w:rsidR="00AB3A3D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10C7162E" w14:textId="77777777" w:rsidR="008B4F29" w:rsidRPr="002907EE" w:rsidRDefault="008B4F29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417BDE3C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1</w:t>
      </w:r>
    </w:p>
    <w:p w14:paraId="4AEB2D5C" w14:textId="77777777" w:rsidR="005A16A0" w:rsidRPr="002907EE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Zrušovací ustanovení</w:t>
      </w:r>
    </w:p>
    <w:p w14:paraId="3B380A7F" w14:textId="77777777" w:rsidR="005A16A0" w:rsidRPr="002907EE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FF78F70" w14:textId="112EFD83" w:rsidR="005A16A0" w:rsidRPr="002907EE" w:rsidRDefault="005A16A0" w:rsidP="005A16A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0F6F2F">
        <w:rPr>
          <w:rFonts w:ascii="Times New Roman" w:hAnsi="Times New Roman" w:cs="Times New Roman"/>
          <w:szCs w:val="24"/>
        </w:rPr>
        <w:t>3/2011</w:t>
      </w:r>
      <w:r w:rsidR="00886E52" w:rsidRPr="002907EE">
        <w:rPr>
          <w:rFonts w:ascii="Times New Roman" w:hAnsi="Times New Roman" w:cs="Times New Roman"/>
          <w:szCs w:val="24"/>
        </w:rPr>
        <w:t xml:space="preserve">, </w:t>
      </w:r>
      <w:r w:rsidR="000F6F2F" w:rsidRPr="000F6F2F">
        <w:rPr>
          <w:rFonts w:ascii="Times New Roman" w:hAnsi="Times New Roman" w:cs="Times New Roman"/>
          <w:szCs w:val="24"/>
        </w:rPr>
        <w:t>o místním poplatku ze vstupného</w:t>
      </w:r>
      <w:r w:rsidR="00886E52" w:rsidRPr="002907EE">
        <w:rPr>
          <w:rFonts w:ascii="Times New Roman" w:hAnsi="Times New Roman" w:cs="Times New Roman"/>
          <w:szCs w:val="24"/>
        </w:rPr>
        <w:t xml:space="preserve">, ze dne </w:t>
      </w:r>
      <w:r w:rsidR="000F6F2F">
        <w:rPr>
          <w:rFonts w:ascii="Times New Roman" w:hAnsi="Times New Roman" w:cs="Times New Roman"/>
          <w:szCs w:val="24"/>
        </w:rPr>
        <w:t>3. 2. 2011</w:t>
      </w:r>
      <w:r w:rsidR="00886E52" w:rsidRPr="002907EE">
        <w:rPr>
          <w:rFonts w:ascii="Times New Roman" w:hAnsi="Times New Roman" w:cs="Times New Roman"/>
          <w:szCs w:val="24"/>
        </w:rPr>
        <w:t>.</w:t>
      </w:r>
    </w:p>
    <w:p w14:paraId="0746ABB6" w14:textId="77777777" w:rsidR="005A16A0" w:rsidRPr="002907EE" w:rsidRDefault="005A16A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D360783" w14:textId="5C4EF998" w:rsidR="0094233E" w:rsidRPr="002907EE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 xml:space="preserve">Článek </w:t>
      </w:r>
      <w:r w:rsidR="008B4F29">
        <w:rPr>
          <w:rFonts w:ascii="Times New Roman" w:hAnsi="Times New Roman" w:cs="Times New Roman"/>
          <w:b/>
          <w:szCs w:val="24"/>
        </w:rPr>
        <w:t>2</w:t>
      </w:r>
    </w:p>
    <w:p w14:paraId="5CCAEE60" w14:textId="77777777" w:rsidR="00D254EF" w:rsidRPr="002907E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Účinnost</w:t>
      </w:r>
    </w:p>
    <w:p w14:paraId="7027C525" w14:textId="77777777" w:rsidR="00D254EF" w:rsidRPr="002907E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0C30857" w14:textId="77777777" w:rsidR="00D254EF" w:rsidRPr="002907EE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>Tato vyhláška nabývá účinnosti</w:t>
      </w:r>
      <w:r w:rsidR="00D83C6A" w:rsidRPr="002907EE">
        <w:rPr>
          <w:rFonts w:ascii="Times New Roman" w:hAnsi="Times New Roman" w:cs="Times New Roman"/>
          <w:szCs w:val="24"/>
        </w:rPr>
        <w:t xml:space="preserve"> počátkem</w:t>
      </w:r>
      <w:r w:rsidRPr="002907EE">
        <w:rPr>
          <w:rFonts w:ascii="Times New Roman" w:hAnsi="Times New Roman" w:cs="Times New Roman"/>
          <w:szCs w:val="24"/>
        </w:rPr>
        <w:t xml:space="preserve"> patnáct</w:t>
      </w:r>
      <w:r w:rsidR="00D83C6A" w:rsidRPr="002907EE">
        <w:rPr>
          <w:rFonts w:ascii="Times New Roman" w:hAnsi="Times New Roman" w:cs="Times New Roman"/>
          <w:szCs w:val="24"/>
        </w:rPr>
        <w:t>ého</w:t>
      </w:r>
      <w:r w:rsidRPr="002907EE">
        <w:rPr>
          <w:rFonts w:ascii="Times New Roman" w:hAnsi="Times New Roman" w:cs="Times New Roman"/>
          <w:szCs w:val="24"/>
        </w:rPr>
        <w:t xml:space="preserve"> dne</w:t>
      </w:r>
      <w:r w:rsidR="00D83C6A" w:rsidRPr="002907EE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1523BAAA" w14:textId="77777777" w:rsidR="00D448BA" w:rsidRPr="002907EE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293CBDF" w14:textId="77777777" w:rsidR="009E0F39" w:rsidRPr="002907EE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B011768" w14:textId="77777777" w:rsidR="000E2B3E" w:rsidRPr="000F6F2F" w:rsidRDefault="000E2B3E" w:rsidP="006839A2">
      <w:pPr>
        <w:tabs>
          <w:tab w:val="center" w:pos="2268"/>
          <w:tab w:val="center" w:pos="6804"/>
        </w:tabs>
        <w:rPr>
          <w:rFonts w:cs="Times New Roman"/>
          <w:sz w:val="32"/>
          <w:szCs w:val="32"/>
        </w:rPr>
      </w:pPr>
    </w:p>
    <w:p w14:paraId="53EBD21D" w14:textId="77777777" w:rsidR="001A19E1" w:rsidRPr="000F6F2F" w:rsidRDefault="001A19E1" w:rsidP="006839A2">
      <w:pPr>
        <w:tabs>
          <w:tab w:val="center" w:pos="2268"/>
          <w:tab w:val="center" w:pos="6804"/>
        </w:tabs>
        <w:rPr>
          <w:rFonts w:cs="Times New Roman"/>
          <w:sz w:val="32"/>
          <w:szCs w:val="32"/>
        </w:rPr>
      </w:pPr>
    </w:p>
    <w:p w14:paraId="23752425" w14:textId="77777777" w:rsidR="000F6F2F" w:rsidRPr="000F6F2F" w:rsidRDefault="000F6F2F" w:rsidP="000F6F2F">
      <w:pPr>
        <w:ind w:firstLine="708"/>
        <w:jc w:val="both"/>
        <w:rPr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F6F2F" w:rsidRPr="000F6F2F" w14:paraId="0E26D5FC" w14:textId="77777777" w:rsidTr="0026543B">
        <w:trPr>
          <w:jc w:val="center"/>
        </w:trPr>
        <w:tc>
          <w:tcPr>
            <w:tcW w:w="4536" w:type="dxa"/>
          </w:tcPr>
          <w:p w14:paraId="5FF87575" w14:textId="77777777" w:rsidR="000F6F2F" w:rsidRPr="000F6F2F" w:rsidRDefault="000F6F2F" w:rsidP="0026543B">
            <w:pPr>
              <w:jc w:val="center"/>
              <w:rPr>
                <w:sz w:val="24"/>
                <w:szCs w:val="24"/>
                <w:highlight w:val="yellow"/>
              </w:rPr>
            </w:pPr>
            <w:r w:rsidRPr="000F6F2F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59BEF76C" w14:textId="77777777" w:rsidR="000F6F2F" w:rsidRPr="000F6F2F" w:rsidRDefault="000F6F2F" w:rsidP="0026543B">
            <w:pPr>
              <w:jc w:val="center"/>
              <w:rPr>
                <w:sz w:val="24"/>
                <w:szCs w:val="24"/>
                <w:highlight w:val="yellow"/>
              </w:rPr>
            </w:pPr>
            <w:r w:rsidRPr="000F6F2F">
              <w:rPr>
                <w:sz w:val="24"/>
                <w:szCs w:val="24"/>
              </w:rPr>
              <w:t>____________________________</w:t>
            </w:r>
          </w:p>
        </w:tc>
      </w:tr>
      <w:tr w:rsidR="000F6F2F" w:rsidRPr="000F6F2F" w14:paraId="22125D9C" w14:textId="77777777" w:rsidTr="0026543B">
        <w:trPr>
          <w:jc w:val="center"/>
        </w:trPr>
        <w:tc>
          <w:tcPr>
            <w:tcW w:w="4536" w:type="dxa"/>
          </w:tcPr>
          <w:p w14:paraId="02EBDFAB" w14:textId="77777777" w:rsidR="000F6F2F" w:rsidRPr="000F6F2F" w:rsidRDefault="000F6F2F" w:rsidP="0026543B">
            <w:pPr>
              <w:jc w:val="center"/>
              <w:rPr>
                <w:sz w:val="24"/>
                <w:szCs w:val="24"/>
              </w:rPr>
            </w:pPr>
            <w:r w:rsidRPr="000F6F2F">
              <w:rPr>
                <w:sz w:val="24"/>
                <w:szCs w:val="24"/>
              </w:rPr>
              <w:t>Simona Vyskočilová v. r.</w:t>
            </w:r>
          </w:p>
          <w:p w14:paraId="2DF062A9" w14:textId="77777777" w:rsidR="000F6F2F" w:rsidRPr="000F6F2F" w:rsidRDefault="000F6F2F" w:rsidP="0026543B">
            <w:pPr>
              <w:jc w:val="center"/>
              <w:rPr>
                <w:sz w:val="24"/>
                <w:szCs w:val="24"/>
              </w:rPr>
            </w:pPr>
            <w:r w:rsidRPr="000F6F2F">
              <w:rPr>
                <w:sz w:val="24"/>
                <w:szCs w:val="24"/>
              </w:rPr>
              <w:t>místostarostka</w:t>
            </w:r>
          </w:p>
        </w:tc>
        <w:tc>
          <w:tcPr>
            <w:tcW w:w="4499" w:type="dxa"/>
          </w:tcPr>
          <w:p w14:paraId="7A05C86E" w14:textId="77777777" w:rsidR="000F6F2F" w:rsidRPr="000F6F2F" w:rsidRDefault="000F6F2F" w:rsidP="0026543B">
            <w:pPr>
              <w:jc w:val="center"/>
              <w:rPr>
                <w:sz w:val="24"/>
                <w:szCs w:val="24"/>
              </w:rPr>
            </w:pPr>
            <w:r w:rsidRPr="000F6F2F">
              <w:rPr>
                <w:sz w:val="24"/>
                <w:szCs w:val="24"/>
              </w:rPr>
              <w:t>Ing. Zdeněk Plaček v. r.</w:t>
            </w:r>
          </w:p>
          <w:p w14:paraId="4AE72F67" w14:textId="77777777" w:rsidR="000F6F2F" w:rsidRPr="000F6F2F" w:rsidRDefault="000F6F2F" w:rsidP="0026543B">
            <w:pPr>
              <w:jc w:val="center"/>
              <w:rPr>
                <w:sz w:val="24"/>
                <w:szCs w:val="24"/>
              </w:rPr>
            </w:pPr>
            <w:r w:rsidRPr="000F6F2F">
              <w:rPr>
                <w:sz w:val="24"/>
                <w:szCs w:val="24"/>
              </w:rPr>
              <w:t>starosta</w:t>
            </w:r>
          </w:p>
        </w:tc>
      </w:tr>
    </w:tbl>
    <w:p w14:paraId="17D1C477" w14:textId="77777777" w:rsidR="00B15EF7" w:rsidRPr="000F6F2F" w:rsidRDefault="00B15EF7" w:rsidP="006839A2">
      <w:pPr>
        <w:jc w:val="both"/>
        <w:rPr>
          <w:sz w:val="6"/>
          <w:szCs w:val="6"/>
          <w:highlight w:val="yellow"/>
        </w:rPr>
      </w:pPr>
    </w:p>
    <w:p w14:paraId="656ACD6A" w14:textId="77777777" w:rsidR="00B15EF7" w:rsidRPr="000F6F2F" w:rsidRDefault="00B15EF7" w:rsidP="006839A2">
      <w:pPr>
        <w:rPr>
          <w:sz w:val="6"/>
          <w:szCs w:val="6"/>
          <w:highlight w:val="yellow"/>
        </w:rPr>
      </w:pPr>
      <w:r w:rsidRPr="000F6F2F">
        <w:rPr>
          <w:sz w:val="32"/>
          <w:szCs w:val="24"/>
          <w:highlight w:val="yellow"/>
        </w:rPr>
        <w:t xml:space="preserve"> </w:t>
      </w:r>
    </w:p>
    <w:p w14:paraId="2755959B" w14:textId="40AA9EA7" w:rsidR="00B15EF7" w:rsidRPr="000F6F2F" w:rsidRDefault="00B15EF7" w:rsidP="006839A2">
      <w:pPr>
        <w:suppressAutoHyphens w:val="0"/>
        <w:overflowPunct/>
        <w:autoSpaceDE/>
        <w:rPr>
          <w:rFonts w:cs="Times New Roman"/>
          <w:b/>
          <w:sz w:val="32"/>
          <w:szCs w:val="32"/>
          <w:highlight w:val="yellow"/>
        </w:rPr>
      </w:pPr>
    </w:p>
    <w:sectPr w:rsidR="00B15EF7" w:rsidRPr="000F6F2F" w:rsidSect="008B4F29">
      <w:pgSz w:w="11906" w:h="16838"/>
      <w:pgMar w:top="1418" w:right="1418" w:bottom="1418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CE72B" w14:textId="77777777" w:rsidR="00AF18A1" w:rsidRDefault="00AF18A1" w:rsidP="001F713F">
      <w:r>
        <w:separator/>
      </w:r>
    </w:p>
  </w:endnote>
  <w:endnote w:type="continuationSeparator" w:id="0">
    <w:p w14:paraId="3688E26B" w14:textId="77777777" w:rsidR="00AF18A1" w:rsidRDefault="00AF18A1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28D20" w14:textId="77777777" w:rsidR="00AF18A1" w:rsidRDefault="00AF18A1" w:rsidP="001F713F">
      <w:r>
        <w:separator/>
      </w:r>
    </w:p>
  </w:footnote>
  <w:footnote w:type="continuationSeparator" w:id="0">
    <w:p w14:paraId="0509E42F" w14:textId="77777777" w:rsidR="00AF18A1" w:rsidRDefault="00AF18A1" w:rsidP="001F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E4F71"/>
    <w:multiLevelType w:val="multilevel"/>
    <w:tmpl w:val="D66ED29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10"/>
  </w:num>
  <w:num w:numId="7">
    <w:abstractNumId w:val="17"/>
  </w:num>
  <w:num w:numId="8">
    <w:abstractNumId w:val="24"/>
  </w:num>
  <w:num w:numId="9">
    <w:abstractNumId w:val="23"/>
  </w:num>
  <w:num w:numId="10">
    <w:abstractNumId w:val="8"/>
  </w:num>
  <w:num w:numId="11">
    <w:abstractNumId w:val="5"/>
  </w:num>
  <w:num w:numId="12">
    <w:abstractNumId w:val="27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26"/>
  </w:num>
  <w:num w:numId="18">
    <w:abstractNumId w:val="16"/>
  </w:num>
  <w:num w:numId="19">
    <w:abstractNumId w:val="18"/>
  </w:num>
  <w:num w:numId="20">
    <w:abstractNumId w:val="7"/>
  </w:num>
  <w:num w:numId="21">
    <w:abstractNumId w:val="28"/>
  </w:num>
  <w:num w:numId="22">
    <w:abstractNumId w:val="19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3F"/>
    <w:rsid w:val="000002DE"/>
    <w:rsid w:val="00000B80"/>
    <w:rsid w:val="0000203F"/>
    <w:rsid w:val="000351EA"/>
    <w:rsid w:val="000362C4"/>
    <w:rsid w:val="0004789E"/>
    <w:rsid w:val="0005514B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0F6F2F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C0A23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07EE"/>
    <w:rsid w:val="00291120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95ADA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C7FB5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16A0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13F7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86E52"/>
    <w:rsid w:val="0089322D"/>
    <w:rsid w:val="00893E1B"/>
    <w:rsid w:val="008A4F2D"/>
    <w:rsid w:val="008B0A21"/>
    <w:rsid w:val="008B4F29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765F4"/>
    <w:rsid w:val="00981DCA"/>
    <w:rsid w:val="00983718"/>
    <w:rsid w:val="009915C3"/>
    <w:rsid w:val="009943C3"/>
    <w:rsid w:val="009958B8"/>
    <w:rsid w:val="009A3716"/>
    <w:rsid w:val="009A4B5B"/>
    <w:rsid w:val="009A5964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18A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56ED3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2867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0CC1"/>
    <w:rsid w:val="00E528C7"/>
    <w:rsid w:val="00E57F50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0ACB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9FCA"/>
  <w15:docId w15:val="{8FC0DAF5-E164-4E02-956D-1F8DFBC5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basedOn w:val="Standardnpsmoodstavce"/>
    <w:rsid w:val="005A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03D21-FF96-4B02-95E4-E58A9898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Michaela Koubková</cp:lastModifiedBy>
  <cp:revision>2</cp:revision>
  <cp:lastPrinted>2016-01-27T08:42:00Z</cp:lastPrinted>
  <dcterms:created xsi:type="dcterms:W3CDTF">2024-05-22T12:10:00Z</dcterms:created>
  <dcterms:modified xsi:type="dcterms:W3CDTF">2024-05-22T12:10:00Z</dcterms:modified>
</cp:coreProperties>
</file>