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01" w:rsidRDefault="00C05D01" w:rsidP="008C5722">
      <w:pPr>
        <w:jc w:val="center"/>
        <w:rPr>
          <w:rFonts w:asciiTheme="minorHAnsi" w:hAnsiTheme="minorHAnsi"/>
          <w:b/>
        </w:rPr>
      </w:pPr>
    </w:p>
    <w:p w:rsidR="00597764" w:rsidRDefault="004C62EA" w:rsidP="008C5722">
      <w:pPr>
        <w:jc w:val="center"/>
        <w:rPr>
          <w:rFonts w:asciiTheme="minorHAnsi" w:hAnsiTheme="minorHAnsi"/>
          <w:b/>
          <w:sz w:val="28"/>
        </w:rPr>
      </w:pPr>
      <w:r w:rsidRPr="00605751">
        <w:rPr>
          <w:rFonts w:asciiTheme="minorHAnsi" w:hAnsiTheme="minorHAnsi"/>
          <w:b/>
          <w:sz w:val="28"/>
        </w:rPr>
        <w:t xml:space="preserve">Nařízení obce Studená </w:t>
      </w:r>
    </w:p>
    <w:p w:rsidR="00575661" w:rsidRDefault="004C62EA" w:rsidP="008C5722">
      <w:pPr>
        <w:jc w:val="center"/>
        <w:rPr>
          <w:rFonts w:asciiTheme="minorHAnsi" w:hAnsiTheme="minorHAnsi"/>
          <w:b/>
          <w:sz w:val="28"/>
        </w:rPr>
      </w:pPr>
      <w:r w:rsidRPr="00605751">
        <w:rPr>
          <w:rFonts w:asciiTheme="minorHAnsi" w:hAnsiTheme="minorHAnsi"/>
          <w:b/>
          <w:sz w:val="28"/>
        </w:rPr>
        <w:t>č. 1/201</w:t>
      </w:r>
      <w:r w:rsidR="00605751" w:rsidRPr="00605751">
        <w:rPr>
          <w:rFonts w:asciiTheme="minorHAnsi" w:hAnsiTheme="minorHAnsi"/>
          <w:b/>
          <w:sz w:val="28"/>
        </w:rPr>
        <w:t>4</w:t>
      </w:r>
    </w:p>
    <w:p w:rsidR="00605751" w:rsidRPr="00605751" w:rsidRDefault="00605751" w:rsidP="00597764">
      <w:pPr>
        <w:spacing w:before="120"/>
        <w:jc w:val="center"/>
        <w:rPr>
          <w:rFonts w:asciiTheme="minorHAnsi" w:hAnsiTheme="minorHAnsi"/>
          <w:b/>
          <w:sz w:val="36"/>
        </w:rPr>
      </w:pPr>
      <w:r w:rsidRPr="00605751">
        <w:rPr>
          <w:rFonts w:asciiTheme="minorHAnsi" w:hAnsiTheme="minorHAnsi"/>
          <w:b/>
          <w:sz w:val="36"/>
        </w:rPr>
        <w:t>ZÁKAZ PODOMNÍHO A POCHŮZKOVÉHO PRODEJE</w:t>
      </w:r>
    </w:p>
    <w:p w:rsidR="004C62EA" w:rsidRDefault="004C62EA" w:rsidP="00575661">
      <w:pPr>
        <w:jc w:val="both"/>
        <w:rPr>
          <w:rFonts w:asciiTheme="minorHAnsi" w:hAnsiTheme="minorHAnsi"/>
          <w:sz w:val="22"/>
        </w:rPr>
      </w:pPr>
    </w:p>
    <w:p w:rsidR="004C62EA" w:rsidRDefault="004C62EA" w:rsidP="0057566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Zastupitelstvo obce Studená se dne </w:t>
      </w:r>
      <w:proofErr w:type="gramStart"/>
      <w:r w:rsidR="0053755C">
        <w:rPr>
          <w:rFonts w:asciiTheme="minorHAnsi" w:hAnsiTheme="minorHAnsi"/>
          <w:sz w:val="22"/>
        </w:rPr>
        <w:t>15.12.2014</w:t>
      </w:r>
      <w:proofErr w:type="gramEnd"/>
      <w:r>
        <w:rPr>
          <w:rFonts w:asciiTheme="minorHAnsi" w:hAnsiTheme="minorHAnsi"/>
          <w:sz w:val="22"/>
        </w:rPr>
        <w:t xml:space="preserve"> usneslo </w:t>
      </w:r>
      <w:r w:rsidR="007F497C">
        <w:rPr>
          <w:rFonts w:asciiTheme="minorHAnsi" w:hAnsiTheme="minorHAnsi"/>
          <w:sz w:val="22"/>
        </w:rPr>
        <w:t xml:space="preserve">rozhodnutím č. </w:t>
      </w:r>
      <w:r w:rsidR="00B70C08">
        <w:rPr>
          <w:rFonts w:asciiTheme="minorHAnsi" w:hAnsiTheme="minorHAnsi"/>
          <w:sz w:val="22"/>
        </w:rPr>
        <w:t>4/8</w:t>
      </w:r>
      <w:r w:rsidR="007F497C">
        <w:rPr>
          <w:rFonts w:asciiTheme="minorHAnsi" w:hAnsiTheme="minorHAnsi"/>
          <w:sz w:val="22"/>
        </w:rPr>
        <w:t xml:space="preserve"> v souladu s</w:t>
      </w:r>
      <w:r>
        <w:rPr>
          <w:rFonts w:asciiTheme="minorHAnsi" w:hAnsiTheme="minorHAnsi"/>
          <w:sz w:val="22"/>
        </w:rPr>
        <w:t xml:space="preserve"> ustanovení</w:t>
      </w:r>
      <w:r w:rsidR="007F497C">
        <w:rPr>
          <w:rFonts w:asciiTheme="minorHAnsi" w:hAnsiTheme="minorHAnsi"/>
          <w:sz w:val="22"/>
        </w:rPr>
        <w:t>m</w:t>
      </w:r>
      <w:r>
        <w:rPr>
          <w:rFonts w:asciiTheme="minorHAnsi" w:hAnsiTheme="minorHAnsi"/>
          <w:sz w:val="22"/>
        </w:rPr>
        <w:t xml:space="preserve"> § 18 zákona č. 455/1991 Sb., zákon o živnostenském podnikání (živnostenský zákon), v platném znění, a v souladu s § 11 a § 84 odst. 3 z</w:t>
      </w:r>
      <w:r w:rsidR="00997CE2">
        <w:rPr>
          <w:rFonts w:asciiTheme="minorHAnsi" w:hAnsiTheme="minorHAnsi"/>
          <w:sz w:val="22"/>
        </w:rPr>
        <w:t>ákona č. 128/2000 Sb., o obcích (obecní zřízení), v platném znění, vydat toto nařízení</w:t>
      </w:r>
      <w:r w:rsidR="0075110F">
        <w:rPr>
          <w:rFonts w:asciiTheme="minorHAnsi" w:hAnsiTheme="minorHAnsi"/>
          <w:sz w:val="22"/>
        </w:rPr>
        <w:t xml:space="preserve"> </w:t>
      </w:r>
      <w:r w:rsidR="00605751">
        <w:rPr>
          <w:rFonts w:asciiTheme="minorHAnsi" w:hAnsiTheme="minorHAnsi"/>
          <w:sz w:val="22"/>
        </w:rPr>
        <w:t xml:space="preserve">obce Studená </w:t>
      </w:r>
      <w:r w:rsidR="0075110F">
        <w:rPr>
          <w:rFonts w:asciiTheme="minorHAnsi" w:hAnsiTheme="minorHAnsi"/>
          <w:sz w:val="22"/>
        </w:rPr>
        <w:t xml:space="preserve">(dále </w:t>
      </w:r>
      <w:r w:rsidR="008C5722">
        <w:rPr>
          <w:rFonts w:asciiTheme="minorHAnsi" w:hAnsiTheme="minorHAnsi"/>
          <w:sz w:val="22"/>
        </w:rPr>
        <w:t>též</w:t>
      </w:r>
      <w:r w:rsidR="00923845">
        <w:rPr>
          <w:rFonts w:asciiTheme="minorHAnsi" w:hAnsiTheme="minorHAnsi"/>
          <w:sz w:val="22"/>
        </w:rPr>
        <w:t xml:space="preserve"> jen</w:t>
      </w:r>
      <w:r w:rsidR="0075110F">
        <w:rPr>
          <w:rFonts w:asciiTheme="minorHAnsi" w:hAnsiTheme="minorHAnsi"/>
          <w:sz w:val="22"/>
        </w:rPr>
        <w:t xml:space="preserve"> „</w:t>
      </w:r>
      <w:r w:rsidR="00923845" w:rsidRPr="00B70C08">
        <w:rPr>
          <w:rFonts w:asciiTheme="minorHAnsi" w:hAnsiTheme="minorHAnsi"/>
          <w:i/>
          <w:sz w:val="22"/>
        </w:rPr>
        <w:t>nařízení</w:t>
      </w:r>
      <w:r w:rsidR="0075110F">
        <w:rPr>
          <w:rFonts w:asciiTheme="minorHAnsi" w:hAnsiTheme="minorHAnsi"/>
          <w:sz w:val="22"/>
        </w:rPr>
        <w:t>“)</w:t>
      </w:r>
      <w:r w:rsidR="00D746E3">
        <w:rPr>
          <w:rFonts w:asciiTheme="minorHAnsi" w:hAnsiTheme="minorHAnsi"/>
          <w:sz w:val="22"/>
        </w:rPr>
        <w:t>:</w:t>
      </w:r>
    </w:p>
    <w:p w:rsidR="00997CE2" w:rsidRDefault="00997CE2" w:rsidP="00575661">
      <w:pPr>
        <w:jc w:val="both"/>
        <w:rPr>
          <w:rFonts w:asciiTheme="minorHAnsi" w:hAnsiTheme="minorHAnsi"/>
          <w:sz w:val="22"/>
        </w:rPr>
      </w:pPr>
    </w:p>
    <w:p w:rsidR="0075110F" w:rsidRPr="008C5722" w:rsidRDefault="00997CE2" w:rsidP="008C5722">
      <w:pPr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>Čl. I.</w:t>
      </w:r>
    </w:p>
    <w:p w:rsidR="00997CE2" w:rsidRPr="008C5722" w:rsidRDefault="00997CE2" w:rsidP="008C5722">
      <w:pPr>
        <w:spacing w:after="240"/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>Úvodní ustanovení</w:t>
      </w:r>
    </w:p>
    <w:p w:rsidR="00605751" w:rsidRDefault="00605751" w:rsidP="007511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Účelem tohoto nařízení je stanovit, které druhy prodeje </w:t>
      </w:r>
      <w:r w:rsidR="00213000">
        <w:rPr>
          <w:rFonts w:asciiTheme="minorHAnsi" w:hAnsiTheme="minorHAnsi"/>
          <w:sz w:val="22"/>
        </w:rPr>
        <w:t>zboží nebo poskytování služeb prováděné mimo provozovnu určenou k tomuto účelu kolaudačním rozhodnutím podle zvláštního zákona</w:t>
      </w:r>
      <w:r w:rsidR="001C69D9">
        <w:rPr>
          <w:rStyle w:val="Znakapoznpodarou"/>
          <w:rFonts w:asciiTheme="minorHAnsi" w:hAnsiTheme="minorHAnsi"/>
          <w:sz w:val="22"/>
        </w:rPr>
        <w:footnoteReference w:id="1"/>
      </w:r>
      <w:r w:rsidR="00213000">
        <w:rPr>
          <w:rFonts w:asciiTheme="minorHAnsi" w:hAnsiTheme="minorHAnsi"/>
          <w:sz w:val="22"/>
        </w:rPr>
        <w:t xml:space="preserve"> na území obce Studená jsou zakázány.</w:t>
      </w:r>
    </w:p>
    <w:p w:rsidR="00997CE2" w:rsidRPr="0075110F" w:rsidRDefault="00213000" w:rsidP="007511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Předmětem</w:t>
      </w:r>
      <w:r w:rsidR="00997CE2" w:rsidRPr="0075110F">
        <w:rPr>
          <w:rFonts w:asciiTheme="minorHAnsi" w:hAnsiTheme="minorHAnsi"/>
          <w:sz w:val="22"/>
        </w:rPr>
        <w:t xml:space="preserve"> </w:t>
      </w:r>
      <w:r w:rsidR="00923845">
        <w:rPr>
          <w:rFonts w:asciiTheme="minorHAnsi" w:hAnsiTheme="minorHAnsi"/>
          <w:sz w:val="22"/>
        </w:rPr>
        <w:t>tohoto nařízení</w:t>
      </w:r>
      <w:r w:rsidR="00997CE2" w:rsidRPr="0075110F">
        <w:rPr>
          <w:rFonts w:asciiTheme="minorHAnsi" w:hAnsiTheme="minorHAnsi"/>
          <w:sz w:val="22"/>
        </w:rPr>
        <w:t xml:space="preserve"> </w:t>
      </w:r>
      <w:r w:rsidR="00536D7D" w:rsidRPr="00536D7D">
        <w:rPr>
          <w:rFonts w:asciiTheme="minorHAnsi" w:hAnsiTheme="minorHAnsi"/>
          <w:sz w:val="22"/>
        </w:rPr>
        <w:t>je zákaz podomního a pochůzkového prodeje na území obce Studená s cílem zvýšit bezpečnost obyvatel a návštěvníků obce a vytvořit příznivé podmínky pro život obyvatel a návštěvníků obce.</w:t>
      </w:r>
    </w:p>
    <w:p w:rsidR="0075110F" w:rsidRDefault="00536D7D" w:rsidP="00997CE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Nařízení je závazné</w:t>
      </w:r>
      <w:r w:rsidR="0075110F">
        <w:rPr>
          <w:rFonts w:asciiTheme="minorHAnsi" w:hAnsiTheme="minorHAnsi"/>
          <w:sz w:val="22"/>
        </w:rPr>
        <w:t xml:space="preserve"> pro celé území obc</w:t>
      </w:r>
      <w:r w:rsidR="00545F4A">
        <w:rPr>
          <w:rFonts w:asciiTheme="minorHAnsi" w:hAnsiTheme="minorHAnsi"/>
          <w:sz w:val="22"/>
        </w:rPr>
        <w:t>e Studená včetně místních částí (Domašín, Horní Bolíkov, Horní Pole, Maršov, Olšany, Skrýchov, Sumrakov, Světlá, Velký Jeníkov)</w:t>
      </w:r>
      <w:r w:rsidR="007F497C">
        <w:rPr>
          <w:rFonts w:asciiTheme="minorHAnsi" w:hAnsiTheme="minorHAnsi"/>
          <w:sz w:val="22"/>
        </w:rPr>
        <w:t>.</w:t>
      </w:r>
    </w:p>
    <w:p w:rsidR="0075110F" w:rsidRDefault="0075110F" w:rsidP="0075110F">
      <w:pPr>
        <w:jc w:val="both"/>
        <w:rPr>
          <w:rFonts w:asciiTheme="minorHAnsi" w:hAnsiTheme="minorHAnsi"/>
          <w:sz w:val="22"/>
        </w:rPr>
      </w:pPr>
    </w:p>
    <w:p w:rsidR="0075110F" w:rsidRPr="008C5722" w:rsidRDefault="0075110F" w:rsidP="008C5722">
      <w:pPr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>Čl. II.</w:t>
      </w:r>
    </w:p>
    <w:p w:rsidR="0075110F" w:rsidRPr="008C5722" w:rsidRDefault="0075110F" w:rsidP="008C5722">
      <w:pPr>
        <w:spacing w:after="240"/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>Výklad pojmů</w:t>
      </w:r>
    </w:p>
    <w:p w:rsidR="00A93BAB" w:rsidRDefault="00A93BAB" w:rsidP="0002518E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545F4A">
        <w:rPr>
          <w:rFonts w:asciiTheme="minorHAnsi" w:hAnsiTheme="minorHAnsi"/>
          <w:b/>
          <w:sz w:val="22"/>
        </w:rPr>
        <w:t>Podomní</w:t>
      </w:r>
      <w:r w:rsidR="00156196">
        <w:rPr>
          <w:rFonts w:asciiTheme="minorHAnsi" w:hAnsiTheme="minorHAnsi"/>
          <w:b/>
          <w:sz w:val="22"/>
        </w:rPr>
        <w:t>m</w:t>
      </w:r>
      <w:r w:rsidRPr="00545F4A">
        <w:rPr>
          <w:rFonts w:asciiTheme="minorHAnsi" w:hAnsiTheme="minorHAnsi"/>
          <w:b/>
          <w:sz w:val="22"/>
        </w:rPr>
        <w:t xml:space="preserve"> prodej</w:t>
      </w:r>
      <w:r w:rsidR="00156196" w:rsidRPr="00D746E3">
        <w:rPr>
          <w:rFonts w:asciiTheme="minorHAnsi" w:hAnsiTheme="minorHAnsi"/>
          <w:b/>
          <w:sz w:val="22"/>
        </w:rPr>
        <w:t>em</w:t>
      </w:r>
      <w:r>
        <w:rPr>
          <w:rFonts w:asciiTheme="minorHAnsi" w:hAnsiTheme="minorHAnsi"/>
          <w:sz w:val="22"/>
        </w:rPr>
        <w:t xml:space="preserve"> </w:t>
      </w:r>
      <w:r w:rsidR="00156196">
        <w:rPr>
          <w:rFonts w:asciiTheme="minorHAnsi" w:hAnsiTheme="minorHAnsi"/>
          <w:sz w:val="22"/>
        </w:rPr>
        <w:t>s</w:t>
      </w:r>
      <w:r w:rsidR="00D3314D">
        <w:rPr>
          <w:rFonts w:asciiTheme="minorHAnsi" w:hAnsiTheme="minorHAnsi"/>
          <w:sz w:val="22"/>
        </w:rPr>
        <w:t xml:space="preserve">e </w:t>
      </w:r>
      <w:r w:rsidR="00D7076D">
        <w:rPr>
          <w:rFonts w:asciiTheme="minorHAnsi" w:hAnsiTheme="minorHAnsi"/>
          <w:sz w:val="22"/>
        </w:rPr>
        <w:t>pro účely tohoto nařízení rozu</w:t>
      </w:r>
      <w:r w:rsidR="00156196">
        <w:rPr>
          <w:rFonts w:asciiTheme="minorHAnsi" w:hAnsiTheme="minorHAnsi"/>
          <w:sz w:val="22"/>
        </w:rPr>
        <w:t>mí</w:t>
      </w:r>
      <w:r w:rsidR="00D7076D">
        <w:rPr>
          <w:rFonts w:asciiTheme="minorHAnsi" w:hAnsiTheme="minorHAnsi"/>
          <w:sz w:val="22"/>
        </w:rPr>
        <w:t xml:space="preserve"> nabízení,</w:t>
      </w:r>
      <w:r w:rsidR="00D3314D">
        <w:rPr>
          <w:rFonts w:asciiTheme="minorHAnsi" w:hAnsiTheme="minorHAnsi"/>
          <w:sz w:val="22"/>
        </w:rPr>
        <w:t xml:space="preserve"> prodej</w:t>
      </w:r>
      <w:r w:rsidR="00536D7D">
        <w:rPr>
          <w:rFonts w:asciiTheme="minorHAnsi" w:hAnsiTheme="minorHAnsi"/>
          <w:sz w:val="22"/>
        </w:rPr>
        <w:t xml:space="preserve"> zboží nebo nabídka služeb</w:t>
      </w:r>
      <w:r w:rsidR="00D7076D">
        <w:rPr>
          <w:rFonts w:asciiTheme="minorHAnsi" w:hAnsiTheme="minorHAnsi"/>
          <w:sz w:val="22"/>
        </w:rPr>
        <w:t xml:space="preserve"> provozované formou pochůzky</w:t>
      </w:r>
      <w:r w:rsidR="00D3314D">
        <w:rPr>
          <w:rFonts w:asciiTheme="minorHAnsi" w:hAnsiTheme="minorHAnsi"/>
          <w:sz w:val="22"/>
        </w:rPr>
        <w:t xml:space="preserve">, kdy je bez předchozí objednávky </w:t>
      </w:r>
      <w:r w:rsidR="00536759">
        <w:rPr>
          <w:rFonts w:asciiTheme="minorHAnsi" w:hAnsiTheme="minorHAnsi"/>
          <w:sz w:val="22"/>
        </w:rPr>
        <w:t>v</w:t>
      </w:r>
      <w:r w:rsidR="00D7076D">
        <w:rPr>
          <w:rFonts w:asciiTheme="minorHAnsi" w:hAnsiTheme="minorHAnsi"/>
          <w:sz w:val="22"/>
        </w:rPr>
        <w:t> bydlišti fyzické osoby nebo v sídle či provozovně právnické osoby</w:t>
      </w:r>
      <w:r w:rsidR="00536759">
        <w:rPr>
          <w:rFonts w:asciiTheme="minorHAnsi" w:hAnsiTheme="minorHAnsi"/>
          <w:sz w:val="22"/>
        </w:rPr>
        <w:t xml:space="preserve"> (</w:t>
      </w:r>
      <w:r w:rsidR="001B299B">
        <w:rPr>
          <w:rFonts w:asciiTheme="minorHAnsi" w:hAnsiTheme="minorHAnsi"/>
          <w:sz w:val="22"/>
        </w:rPr>
        <w:t xml:space="preserve">takzvaně </w:t>
      </w:r>
      <w:r w:rsidR="00D3314D">
        <w:rPr>
          <w:rFonts w:asciiTheme="minorHAnsi" w:hAnsiTheme="minorHAnsi"/>
          <w:sz w:val="22"/>
        </w:rPr>
        <w:t>dům od domu</w:t>
      </w:r>
      <w:r w:rsidR="00536759">
        <w:rPr>
          <w:rFonts w:asciiTheme="minorHAnsi" w:hAnsiTheme="minorHAnsi"/>
          <w:sz w:val="22"/>
        </w:rPr>
        <w:t>)</w:t>
      </w:r>
      <w:r w:rsidR="00D3314D">
        <w:rPr>
          <w:rFonts w:asciiTheme="minorHAnsi" w:hAnsiTheme="minorHAnsi"/>
          <w:sz w:val="22"/>
        </w:rPr>
        <w:t xml:space="preserve"> nabízeno</w:t>
      </w:r>
      <w:r w:rsidR="00156196">
        <w:rPr>
          <w:rFonts w:asciiTheme="minorHAnsi" w:hAnsiTheme="minorHAnsi"/>
          <w:sz w:val="22"/>
        </w:rPr>
        <w:t>,</w:t>
      </w:r>
      <w:r w:rsidR="00D3314D">
        <w:rPr>
          <w:rFonts w:asciiTheme="minorHAnsi" w:hAnsiTheme="minorHAnsi"/>
          <w:sz w:val="22"/>
        </w:rPr>
        <w:t xml:space="preserve"> prodáváno zboží </w:t>
      </w:r>
      <w:r w:rsidR="00156196">
        <w:rPr>
          <w:rFonts w:asciiTheme="minorHAnsi" w:hAnsiTheme="minorHAnsi"/>
          <w:sz w:val="22"/>
        </w:rPr>
        <w:t>nebo</w:t>
      </w:r>
      <w:r w:rsidR="00D3314D">
        <w:rPr>
          <w:rFonts w:asciiTheme="minorHAnsi" w:hAnsiTheme="minorHAnsi"/>
          <w:sz w:val="22"/>
        </w:rPr>
        <w:t xml:space="preserve"> </w:t>
      </w:r>
      <w:r w:rsidR="00156196">
        <w:rPr>
          <w:rFonts w:asciiTheme="minorHAnsi" w:hAnsiTheme="minorHAnsi"/>
          <w:sz w:val="22"/>
        </w:rPr>
        <w:t xml:space="preserve">poskytovány </w:t>
      </w:r>
      <w:r w:rsidR="00D3314D">
        <w:rPr>
          <w:rFonts w:asciiTheme="minorHAnsi" w:hAnsiTheme="minorHAnsi"/>
          <w:sz w:val="22"/>
        </w:rPr>
        <w:t>služby.</w:t>
      </w:r>
    </w:p>
    <w:p w:rsidR="00D3314D" w:rsidRDefault="00D3314D" w:rsidP="0002518E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545F4A">
        <w:rPr>
          <w:rFonts w:asciiTheme="minorHAnsi" w:hAnsiTheme="minorHAnsi"/>
          <w:b/>
          <w:sz w:val="22"/>
        </w:rPr>
        <w:t>Pochůzkový</w:t>
      </w:r>
      <w:r w:rsidR="00156196">
        <w:rPr>
          <w:rFonts w:asciiTheme="minorHAnsi" w:hAnsiTheme="minorHAnsi"/>
          <w:b/>
          <w:sz w:val="22"/>
        </w:rPr>
        <w:t>m</w:t>
      </w:r>
      <w:r w:rsidRPr="00545F4A">
        <w:rPr>
          <w:rFonts w:asciiTheme="minorHAnsi" w:hAnsiTheme="minorHAnsi"/>
          <w:b/>
          <w:sz w:val="22"/>
        </w:rPr>
        <w:t xml:space="preserve"> prodej</w:t>
      </w:r>
      <w:r w:rsidR="00156196">
        <w:rPr>
          <w:rFonts w:asciiTheme="minorHAnsi" w:hAnsiTheme="minorHAnsi"/>
          <w:b/>
          <w:sz w:val="22"/>
        </w:rPr>
        <w:t>em</w:t>
      </w:r>
      <w:r w:rsidR="00156196">
        <w:rPr>
          <w:rFonts w:asciiTheme="minorHAnsi" w:hAnsiTheme="minorHAnsi"/>
          <w:sz w:val="22"/>
        </w:rPr>
        <w:t xml:space="preserve"> se pro účely tohoto nařízení rozumí nabízení,</w:t>
      </w:r>
      <w:r>
        <w:rPr>
          <w:rFonts w:asciiTheme="minorHAnsi" w:hAnsiTheme="minorHAnsi"/>
          <w:sz w:val="22"/>
        </w:rPr>
        <w:t xml:space="preserve"> prodej</w:t>
      </w:r>
      <w:r w:rsidR="00156196">
        <w:rPr>
          <w:rFonts w:asciiTheme="minorHAnsi" w:hAnsiTheme="minorHAnsi"/>
          <w:sz w:val="22"/>
        </w:rPr>
        <w:t xml:space="preserve"> nebo poskytování služeb</w:t>
      </w:r>
      <w:r>
        <w:rPr>
          <w:rFonts w:asciiTheme="minorHAnsi" w:hAnsiTheme="minorHAnsi"/>
          <w:sz w:val="22"/>
        </w:rPr>
        <w:t>, kdy je nabízeno a prodáváno zboží či nab</w:t>
      </w:r>
      <w:r w:rsidR="00156196">
        <w:rPr>
          <w:rFonts w:asciiTheme="minorHAnsi" w:hAnsiTheme="minorHAnsi"/>
          <w:sz w:val="22"/>
        </w:rPr>
        <w:t>ízeny a poskytovány sl</w:t>
      </w:r>
      <w:r>
        <w:rPr>
          <w:rFonts w:asciiTheme="minorHAnsi" w:hAnsiTheme="minorHAnsi"/>
          <w:sz w:val="22"/>
        </w:rPr>
        <w:t>užby s použitím přenosného, neseného zařízení (konstrukce, tyče, závěsného pultu, ze zavazadel, tašek, krabic, podložek umístěných na zemi) nebo přímo z ruky. Není rozhodující, zda ten, kdo zboží či služby nabízí, poskytuje a prodává, se přemisťuje nebo postává na místě.</w:t>
      </w:r>
    </w:p>
    <w:p w:rsidR="0046051C" w:rsidRDefault="0046051C" w:rsidP="0046051C">
      <w:pPr>
        <w:jc w:val="both"/>
        <w:rPr>
          <w:rFonts w:asciiTheme="minorHAnsi" w:hAnsiTheme="minorHAnsi"/>
          <w:sz w:val="22"/>
        </w:rPr>
      </w:pPr>
    </w:p>
    <w:p w:rsidR="0046051C" w:rsidRPr="008C5722" w:rsidRDefault="00C76029" w:rsidP="008C5722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Čl. </w:t>
      </w:r>
      <w:r w:rsidR="0046051C" w:rsidRPr="008C5722">
        <w:rPr>
          <w:rFonts w:asciiTheme="minorHAnsi" w:hAnsiTheme="minorHAnsi"/>
          <w:b/>
          <w:sz w:val="22"/>
        </w:rPr>
        <w:t>III.</w:t>
      </w:r>
    </w:p>
    <w:p w:rsidR="0046051C" w:rsidRPr="008C5722" w:rsidRDefault="0046051C" w:rsidP="008C5722">
      <w:pPr>
        <w:spacing w:after="240"/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>Zakázané druhy prodeje a poskytování služeb</w:t>
      </w:r>
    </w:p>
    <w:p w:rsidR="0052283E" w:rsidRDefault="0052283E" w:rsidP="000C013D">
      <w:pPr>
        <w:pStyle w:val="Odstavecseseznamem"/>
        <w:ind w:left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 území obce Studená včetně místních částí (</w:t>
      </w:r>
      <w:r w:rsidR="000C013D">
        <w:rPr>
          <w:rFonts w:asciiTheme="minorHAnsi" w:hAnsiTheme="minorHAnsi"/>
          <w:sz w:val="22"/>
        </w:rPr>
        <w:t xml:space="preserve">to je: </w:t>
      </w:r>
      <w:r>
        <w:rPr>
          <w:rFonts w:asciiTheme="minorHAnsi" w:hAnsiTheme="minorHAnsi"/>
          <w:sz w:val="22"/>
        </w:rPr>
        <w:t>Domašín, Horní Bolíkov, Horní Pole, Maršov, Olšany, Skrýchov, Sumrakov, Světlá, Velký Jeníkov) se zakazuje provozovat:</w:t>
      </w:r>
    </w:p>
    <w:p w:rsidR="0052283E" w:rsidRDefault="00154181" w:rsidP="0046051C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</w:t>
      </w:r>
      <w:r w:rsidR="0046051C">
        <w:rPr>
          <w:rFonts w:asciiTheme="minorHAnsi" w:hAnsiTheme="minorHAnsi"/>
          <w:sz w:val="22"/>
        </w:rPr>
        <w:t xml:space="preserve">odomní </w:t>
      </w:r>
      <w:r w:rsidR="0052283E">
        <w:rPr>
          <w:rFonts w:asciiTheme="minorHAnsi" w:hAnsiTheme="minorHAnsi"/>
          <w:sz w:val="22"/>
        </w:rPr>
        <w:t xml:space="preserve">prodej </w:t>
      </w:r>
    </w:p>
    <w:p w:rsidR="0046051C" w:rsidRDefault="0052283E" w:rsidP="0046051C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</w:t>
      </w:r>
      <w:r w:rsidR="0046051C">
        <w:rPr>
          <w:rFonts w:asciiTheme="minorHAnsi" w:hAnsiTheme="minorHAnsi"/>
          <w:sz w:val="22"/>
        </w:rPr>
        <w:t>ochůzkový prodej</w:t>
      </w:r>
    </w:p>
    <w:p w:rsidR="000250BC" w:rsidRDefault="000250BC" w:rsidP="000250BC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Čl. IV.</w:t>
      </w:r>
    </w:p>
    <w:p w:rsidR="000250BC" w:rsidRPr="008C5722" w:rsidRDefault="000250BC" w:rsidP="000250BC">
      <w:pPr>
        <w:spacing w:after="240"/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>Druh prodeje zboží a poskytování služeb, na které se toto nařízení nevztahuje</w:t>
      </w:r>
    </w:p>
    <w:p w:rsidR="000250BC" w:rsidRDefault="000250BC" w:rsidP="000250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Toto nařízení se nevztahuje na restaurační předzahrádky. </w:t>
      </w:r>
    </w:p>
    <w:p w:rsidR="000250BC" w:rsidRPr="000250BC" w:rsidRDefault="000250BC" w:rsidP="000250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 w:rsidRPr="000250BC">
        <w:rPr>
          <w:rFonts w:asciiTheme="minorHAnsi" w:hAnsiTheme="minorHAnsi"/>
          <w:sz w:val="22"/>
        </w:rPr>
        <w:t>Toto nařízení se dále nevztahuje na prodej zboží a poskytování služeb mimo provozovnu při slavnostech, sportovních podnicích nebo jiných podobných akcích, na prodej zboží a poskytování služeb v pojízdné prodejně, na poskytování služeb formou výkupu (výkup kůží, čištění peří, apod.).</w:t>
      </w:r>
    </w:p>
    <w:p w:rsidR="001C69D9" w:rsidRDefault="001C69D9" w:rsidP="00344025">
      <w:pPr>
        <w:jc w:val="both"/>
        <w:rPr>
          <w:rFonts w:asciiTheme="minorHAnsi" w:hAnsiTheme="minorHAnsi"/>
          <w:sz w:val="22"/>
        </w:rPr>
      </w:pPr>
    </w:p>
    <w:p w:rsidR="00344025" w:rsidRPr="008C5722" w:rsidRDefault="00344025" w:rsidP="008C5722">
      <w:pPr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 xml:space="preserve">Čl. </w:t>
      </w:r>
      <w:r w:rsidR="000250BC">
        <w:rPr>
          <w:rFonts w:asciiTheme="minorHAnsi" w:hAnsiTheme="minorHAnsi"/>
          <w:b/>
          <w:sz w:val="22"/>
        </w:rPr>
        <w:t>V</w:t>
      </w:r>
      <w:r w:rsidRPr="008C5722">
        <w:rPr>
          <w:rFonts w:asciiTheme="minorHAnsi" w:hAnsiTheme="minorHAnsi"/>
          <w:b/>
          <w:sz w:val="22"/>
        </w:rPr>
        <w:t>.</w:t>
      </w:r>
    </w:p>
    <w:p w:rsidR="00344025" w:rsidRPr="008C5722" w:rsidRDefault="00344025" w:rsidP="008C5722">
      <w:pPr>
        <w:spacing w:after="240"/>
        <w:jc w:val="center"/>
        <w:rPr>
          <w:rFonts w:asciiTheme="minorHAnsi" w:hAnsiTheme="minorHAnsi"/>
          <w:b/>
          <w:sz w:val="22"/>
        </w:rPr>
      </w:pPr>
      <w:r w:rsidRPr="008C5722">
        <w:rPr>
          <w:rFonts w:asciiTheme="minorHAnsi" w:hAnsiTheme="minorHAnsi"/>
          <w:b/>
          <w:sz w:val="22"/>
        </w:rPr>
        <w:t>Závěrečná ustanovení</w:t>
      </w:r>
    </w:p>
    <w:p w:rsidR="00344025" w:rsidRDefault="00344025" w:rsidP="0034402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Dodržování tohoto nařízení jsou oprávněni kontrolovat </w:t>
      </w:r>
      <w:r w:rsidR="00F76239">
        <w:rPr>
          <w:rFonts w:asciiTheme="minorHAnsi" w:hAnsiTheme="minorHAnsi"/>
          <w:sz w:val="22"/>
        </w:rPr>
        <w:t xml:space="preserve">pověření pracovníci Obecního úřadu Studená nebo jiné </w:t>
      </w:r>
      <w:r>
        <w:rPr>
          <w:rFonts w:asciiTheme="minorHAnsi" w:hAnsiTheme="minorHAnsi"/>
          <w:sz w:val="22"/>
        </w:rPr>
        <w:t>osoby pověřené starostou obce Studená</w:t>
      </w:r>
      <w:r w:rsidR="00F76239">
        <w:rPr>
          <w:rFonts w:asciiTheme="minorHAnsi" w:hAnsiTheme="minorHAnsi"/>
          <w:sz w:val="22"/>
        </w:rPr>
        <w:t xml:space="preserve"> a Policie ČR</w:t>
      </w:r>
      <w:r w:rsidR="00EA0BD1">
        <w:rPr>
          <w:rFonts w:asciiTheme="minorHAnsi" w:hAnsiTheme="minorHAnsi"/>
          <w:sz w:val="22"/>
        </w:rPr>
        <w:t>.</w:t>
      </w:r>
    </w:p>
    <w:p w:rsidR="00344025" w:rsidRDefault="00344025" w:rsidP="0034402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Porušení tohoto nařízení lze postihovat jako správní delikt postižitelný podle zvláštního právního předpisu</w:t>
      </w:r>
      <w:r>
        <w:rPr>
          <w:rStyle w:val="Znakapoznpodarou"/>
          <w:rFonts w:asciiTheme="minorHAnsi" w:hAnsiTheme="minorHAnsi"/>
          <w:sz w:val="22"/>
        </w:rPr>
        <w:footnoteReference w:id="2"/>
      </w:r>
      <w:r>
        <w:rPr>
          <w:rFonts w:asciiTheme="minorHAnsi" w:hAnsiTheme="minorHAnsi"/>
          <w:sz w:val="22"/>
        </w:rPr>
        <w:t xml:space="preserve"> nebo jako přestupek</w:t>
      </w:r>
      <w:r>
        <w:rPr>
          <w:rStyle w:val="Znakapoznpodarou"/>
          <w:rFonts w:asciiTheme="minorHAnsi" w:hAnsiTheme="minorHAnsi"/>
          <w:sz w:val="22"/>
        </w:rPr>
        <w:footnoteReference w:id="3"/>
      </w:r>
      <w:r>
        <w:rPr>
          <w:rFonts w:asciiTheme="minorHAnsi" w:hAnsiTheme="minorHAnsi"/>
          <w:sz w:val="22"/>
        </w:rPr>
        <w:t>, nejde-li o trestný čin.</w:t>
      </w:r>
    </w:p>
    <w:p w:rsidR="00344025" w:rsidRDefault="00344025" w:rsidP="0034402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Toto nařízení nabývá účinnosti od </w:t>
      </w:r>
      <w:proofErr w:type="gramStart"/>
      <w:r>
        <w:rPr>
          <w:rFonts w:asciiTheme="minorHAnsi" w:hAnsiTheme="minorHAnsi"/>
          <w:sz w:val="22"/>
        </w:rPr>
        <w:t>1.</w:t>
      </w:r>
      <w:r w:rsidR="00F76239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.201</w:t>
      </w:r>
      <w:r w:rsidR="00F76239">
        <w:rPr>
          <w:rFonts w:asciiTheme="minorHAnsi" w:hAnsiTheme="minorHAnsi"/>
          <w:sz w:val="22"/>
        </w:rPr>
        <w:t>5</w:t>
      </w:r>
      <w:proofErr w:type="gramEnd"/>
      <w:r>
        <w:rPr>
          <w:rFonts w:asciiTheme="minorHAnsi" w:hAnsiTheme="minorHAnsi"/>
          <w:sz w:val="22"/>
        </w:rPr>
        <w:t>.</w:t>
      </w:r>
    </w:p>
    <w:p w:rsidR="00344025" w:rsidRDefault="00344025" w:rsidP="00344025">
      <w:pPr>
        <w:jc w:val="both"/>
        <w:rPr>
          <w:rFonts w:asciiTheme="minorHAnsi" w:hAnsiTheme="minorHAnsi"/>
          <w:sz w:val="22"/>
        </w:rPr>
      </w:pPr>
    </w:p>
    <w:p w:rsidR="00344025" w:rsidRDefault="00344025" w:rsidP="00344025">
      <w:pPr>
        <w:jc w:val="both"/>
        <w:rPr>
          <w:rFonts w:asciiTheme="minorHAnsi" w:hAnsiTheme="minorHAnsi"/>
          <w:sz w:val="22"/>
        </w:rPr>
      </w:pPr>
    </w:p>
    <w:p w:rsidR="00344025" w:rsidRDefault="00344025" w:rsidP="00344025">
      <w:pPr>
        <w:jc w:val="both"/>
        <w:rPr>
          <w:rFonts w:asciiTheme="minorHAnsi" w:hAnsiTheme="minorHAnsi"/>
          <w:sz w:val="22"/>
        </w:rPr>
      </w:pPr>
    </w:p>
    <w:p w:rsidR="008C2521" w:rsidRDefault="008C2521" w:rsidP="00344025">
      <w:pPr>
        <w:jc w:val="both"/>
        <w:rPr>
          <w:rFonts w:asciiTheme="minorHAnsi" w:hAnsiTheme="minorHAnsi"/>
          <w:sz w:val="22"/>
        </w:rPr>
      </w:pPr>
    </w:p>
    <w:p w:rsidR="00344025" w:rsidRDefault="00344025" w:rsidP="00344025">
      <w:pPr>
        <w:jc w:val="both"/>
        <w:rPr>
          <w:rFonts w:asciiTheme="minorHAnsi" w:hAnsiTheme="minorHAnsi"/>
          <w:sz w:val="22"/>
        </w:rPr>
      </w:pPr>
    </w:p>
    <w:p w:rsidR="000250BC" w:rsidRDefault="00344025" w:rsidP="000250BC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_________________________</w:t>
      </w:r>
    </w:p>
    <w:p w:rsidR="00344025" w:rsidRDefault="000250BC" w:rsidP="000250B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</w:t>
      </w:r>
      <w:r w:rsidR="00344025">
        <w:rPr>
          <w:rFonts w:asciiTheme="minorHAnsi" w:hAnsiTheme="minorHAnsi"/>
          <w:sz w:val="22"/>
        </w:rPr>
        <w:t>Vítězslav Němec</w:t>
      </w:r>
      <w:r>
        <w:rPr>
          <w:rFonts w:asciiTheme="minorHAnsi" w:hAnsiTheme="minorHAnsi"/>
          <w:sz w:val="22"/>
        </w:rPr>
        <w:t xml:space="preserve"> </w:t>
      </w:r>
      <w:r w:rsidR="00344025">
        <w:rPr>
          <w:rFonts w:asciiTheme="minorHAnsi" w:hAnsiTheme="minorHAnsi"/>
          <w:sz w:val="22"/>
        </w:rPr>
        <w:tab/>
      </w:r>
      <w:r w:rsidR="00344025">
        <w:rPr>
          <w:rFonts w:asciiTheme="minorHAnsi" w:hAnsiTheme="minorHAnsi"/>
          <w:sz w:val="22"/>
        </w:rPr>
        <w:tab/>
      </w:r>
      <w:r w:rsidR="00344025">
        <w:rPr>
          <w:rFonts w:asciiTheme="minorHAnsi" w:hAnsiTheme="minorHAnsi"/>
          <w:sz w:val="22"/>
        </w:rPr>
        <w:tab/>
      </w:r>
      <w:r w:rsidR="00344025">
        <w:rPr>
          <w:rFonts w:asciiTheme="minorHAnsi" w:hAnsiTheme="minorHAnsi"/>
          <w:sz w:val="22"/>
        </w:rPr>
        <w:tab/>
      </w:r>
      <w:r w:rsidR="00344025">
        <w:rPr>
          <w:rFonts w:asciiTheme="minorHAnsi" w:hAnsiTheme="minorHAnsi"/>
          <w:sz w:val="22"/>
        </w:rPr>
        <w:tab/>
      </w:r>
      <w:r w:rsidR="00344025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      Martin Lacina</w:t>
      </w:r>
    </w:p>
    <w:p w:rsidR="00344025" w:rsidRPr="00344025" w:rsidRDefault="00344025" w:rsidP="00344025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(starosta </w:t>
      </w:r>
      <w:proofErr w:type="gramStart"/>
      <w:r>
        <w:rPr>
          <w:rFonts w:asciiTheme="minorHAnsi" w:hAnsiTheme="minorHAnsi"/>
          <w:sz w:val="22"/>
        </w:rPr>
        <w:t>obce)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(místostarosta</w:t>
      </w:r>
      <w:proofErr w:type="gramEnd"/>
      <w:r>
        <w:rPr>
          <w:rFonts w:asciiTheme="minorHAnsi" w:hAnsiTheme="minorHAnsi"/>
          <w:sz w:val="22"/>
        </w:rPr>
        <w:t xml:space="preserve"> obce)</w:t>
      </w:r>
    </w:p>
    <w:p w:rsidR="0000156E" w:rsidRPr="0000156E" w:rsidRDefault="0000156E" w:rsidP="0000156E">
      <w:pPr>
        <w:jc w:val="both"/>
        <w:rPr>
          <w:rFonts w:asciiTheme="minorHAnsi" w:hAnsiTheme="minorHAnsi"/>
          <w:sz w:val="22"/>
        </w:rPr>
      </w:pPr>
    </w:p>
    <w:p w:rsidR="003C7BC6" w:rsidRDefault="003C7BC6" w:rsidP="003C7BC6">
      <w:pPr>
        <w:jc w:val="both"/>
        <w:rPr>
          <w:rFonts w:asciiTheme="minorHAnsi" w:hAnsiTheme="minorHAnsi"/>
          <w:sz w:val="22"/>
        </w:rPr>
      </w:pPr>
    </w:p>
    <w:p w:rsidR="003C7BC6" w:rsidRDefault="003C7BC6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8C2521" w:rsidRDefault="00B3272A" w:rsidP="00B3272A">
      <w:pPr>
        <w:tabs>
          <w:tab w:val="left" w:pos="6195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0C013D" w:rsidRDefault="000C013D" w:rsidP="003C7BC6">
      <w:pPr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0C013D" w:rsidRDefault="000C013D" w:rsidP="003C7BC6">
      <w:pPr>
        <w:jc w:val="both"/>
        <w:rPr>
          <w:rFonts w:asciiTheme="minorHAnsi" w:hAnsiTheme="minorHAnsi"/>
          <w:sz w:val="22"/>
        </w:rPr>
      </w:pPr>
    </w:p>
    <w:p w:rsidR="000C013D" w:rsidRDefault="000C013D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3C7BC6">
      <w:pPr>
        <w:jc w:val="both"/>
        <w:rPr>
          <w:rFonts w:asciiTheme="minorHAnsi" w:hAnsiTheme="minorHAnsi"/>
          <w:sz w:val="22"/>
        </w:rPr>
      </w:pPr>
    </w:p>
    <w:p w:rsidR="008C2521" w:rsidRDefault="008C2521" w:rsidP="006A0B08">
      <w:pPr>
        <w:spacing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Vyvěšeno na úřední desce dne:</w:t>
      </w:r>
      <w:r w:rsidR="00B70C08">
        <w:rPr>
          <w:rFonts w:asciiTheme="minorHAnsi" w:hAnsiTheme="minorHAnsi"/>
          <w:sz w:val="22"/>
        </w:rPr>
        <w:t xml:space="preserve"> </w:t>
      </w:r>
      <w:proofErr w:type="gramStart"/>
      <w:r w:rsidR="00B70C08">
        <w:rPr>
          <w:rFonts w:asciiTheme="minorHAnsi" w:hAnsiTheme="minorHAnsi"/>
          <w:sz w:val="22"/>
        </w:rPr>
        <w:t>16.12.2014</w:t>
      </w:r>
      <w:proofErr w:type="gramEnd"/>
    </w:p>
    <w:p w:rsidR="008C2521" w:rsidRDefault="008C2521" w:rsidP="006A0B08">
      <w:pPr>
        <w:spacing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Sňato z úřední desky dne:</w:t>
      </w:r>
      <w:r w:rsidR="00B70C08">
        <w:rPr>
          <w:rFonts w:asciiTheme="minorHAnsi" w:hAnsiTheme="minorHAnsi"/>
          <w:sz w:val="22"/>
        </w:rPr>
        <w:t xml:space="preserve"> </w:t>
      </w:r>
      <w:proofErr w:type="gramStart"/>
      <w:r w:rsidR="00B70C08">
        <w:rPr>
          <w:rFonts w:asciiTheme="minorHAnsi" w:hAnsiTheme="minorHAnsi"/>
          <w:sz w:val="22"/>
        </w:rPr>
        <w:t>2.1.2015</w:t>
      </w:r>
      <w:proofErr w:type="gramEnd"/>
    </w:p>
    <w:p w:rsidR="00D852C5" w:rsidRPr="004C62EA" w:rsidRDefault="008C2521" w:rsidP="000C013D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Vyvěšeno zároveň na elektronické úřední desce.</w:t>
      </w:r>
    </w:p>
    <w:sectPr w:rsidR="00D852C5" w:rsidRPr="004C62EA" w:rsidSect="000C013D">
      <w:footerReference w:type="default" r:id="rId8"/>
      <w:headerReference w:type="first" r:id="rId9"/>
      <w:footerReference w:type="first" r:id="rId10"/>
      <w:pgSz w:w="11909" w:h="16834" w:code="9"/>
      <w:pgMar w:top="1560" w:right="1134" w:bottom="1134" w:left="1134" w:header="567" w:footer="27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EA" w:rsidRDefault="004C62EA">
      <w:r>
        <w:separator/>
      </w:r>
    </w:p>
  </w:endnote>
  <w:endnote w:type="continuationSeparator" w:id="0">
    <w:p w:rsidR="004C62EA" w:rsidRDefault="004C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74448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</w:rPr>
        </w:sdtEndPr>
        <w:sdtContent>
          <w:p w:rsidR="0025585B" w:rsidRPr="0025585B" w:rsidRDefault="0025585B">
            <w:pPr>
              <w:pStyle w:val="Zpat"/>
              <w:jc w:val="center"/>
              <w:rPr>
                <w:rFonts w:asciiTheme="minorHAnsi" w:hAnsiTheme="minorHAnsi"/>
                <w:sz w:val="22"/>
              </w:rPr>
            </w:pPr>
            <w:r w:rsidRPr="0025585B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25585B">
              <w:rPr>
                <w:rFonts w:asciiTheme="minorHAnsi" w:hAnsiTheme="minorHAnsi"/>
                <w:bCs/>
                <w:sz w:val="22"/>
              </w:rPr>
              <w:instrText>PAGE</w:instrTex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B70C08">
              <w:rPr>
                <w:rFonts w:asciiTheme="minorHAnsi" w:hAnsiTheme="minorHAnsi"/>
                <w:bCs/>
                <w:noProof/>
                <w:sz w:val="22"/>
              </w:rPr>
              <w:t>2</w: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end"/>
            </w:r>
            <w:r w:rsidRPr="0025585B">
              <w:rPr>
                <w:rFonts w:asciiTheme="minorHAnsi" w:hAnsiTheme="minorHAnsi"/>
                <w:bCs/>
                <w:sz w:val="22"/>
              </w:rPr>
              <w:t>/</w: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25585B">
              <w:rPr>
                <w:rFonts w:asciiTheme="minorHAnsi" w:hAnsiTheme="minorHAnsi"/>
                <w:bCs/>
                <w:sz w:val="22"/>
              </w:rPr>
              <w:instrText>NUMPAGES</w:instrTex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B70C08">
              <w:rPr>
                <w:rFonts w:asciiTheme="minorHAnsi" w:hAnsiTheme="minorHAnsi"/>
                <w:bCs/>
                <w:noProof/>
                <w:sz w:val="22"/>
              </w:rPr>
              <w:t>2</w: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end"/>
            </w:r>
          </w:p>
        </w:sdtContent>
      </w:sdt>
    </w:sdtContent>
  </w:sdt>
  <w:p w:rsidR="003D326F" w:rsidRDefault="003D32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19927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sdt>
        <w:sdtPr>
          <w:id w:val="-93320523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</w:rPr>
        </w:sdtEndPr>
        <w:sdtContent>
          <w:p w:rsidR="0025585B" w:rsidRPr="0025585B" w:rsidRDefault="0025585B">
            <w:pPr>
              <w:pStyle w:val="Zpat"/>
              <w:jc w:val="center"/>
              <w:rPr>
                <w:rFonts w:asciiTheme="minorHAnsi" w:hAnsiTheme="minorHAnsi"/>
                <w:sz w:val="22"/>
              </w:rPr>
            </w:pPr>
            <w:r w:rsidRPr="0025585B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25585B">
              <w:rPr>
                <w:rFonts w:asciiTheme="minorHAnsi" w:hAnsiTheme="minorHAnsi"/>
                <w:bCs/>
                <w:sz w:val="22"/>
              </w:rPr>
              <w:instrText>PAGE</w:instrTex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B70C08">
              <w:rPr>
                <w:rFonts w:asciiTheme="minorHAnsi" w:hAnsiTheme="minorHAnsi"/>
                <w:bCs/>
                <w:noProof/>
                <w:sz w:val="22"/>
              </w:rPr>
              <w:t>1</w: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end"/>
            </w:r>
            <w:r w:rsidRPr="0025585B">
              <w:rPr>
                <w:rFonts w:asciiTheme="minorHAnsi" w:hAnsiTheme="minorHAnsi"/>
                <w:sz w:val="22"/>
              </w:rPr>
              <w:t>/</w: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25585B">
              <w:rPr>
                <w:rFonts w:asciiTheme="minorHAnsi" w:hAnsiTheme="minorHAnsi"/>
                <w:bCs/>
                <w:sz w:val="22"/>
              </w:rPr>
              <w:instrText>NUMPAGES</w:instrTex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B70C08">
              <w:rPr>
                <w:rFonts w:asciiTheme="minorHAnsi" w:hAnsiTheme="minorHAnsi"/>
                <w:bCs/>
                <w:noProof/>
                <w:sz w:val="22"/>
              </w:rPr>
              <w:t>2</w:t>
            </w:r>
            <w:r w:rsidRPr="0025585B">
              <w:rPr>
                <w:rFonts w:asciiTheme="minorHAnsi" w:hAnsiTheme="minorHAnsi"/>
                <w:bCs/>
                <w:sz w:val="22"/>
              </w:rPr>
              <w:fldChar w:fldCharType="end"/>
            </w:r>
          </w:p>
        </w:sdtContent>
      </w:sdt>
    </w:sdtContent>
  </w:sdt>
  <w:p w:rsidR="0025585B" w:rsidRDefault="002558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EA" w:rsidRDefault="004C62EA">
      <w:r>
        <w:separator/>
      </w:r>
    </w:p>
  </w:footnote>
  <w:footnote w:type="continuationSeparator" w:id="0">
    <w:p w:rsidR="004C62EA" w:rsidRDefault="004C62EA">
      <w:r>
        <w:continuationSeparator/>
      </w:r>
    </w:p>
  </w:footnote>
  <w:footnote w:id="1">
    <w:p w:rsidR="001C69D9" w:rsidRPr="001C69D9" w:rsidRDefault="001C69D9">
      <w:pPr>
        <w:pStyle w:val="Textpoznpodarou"/>
        <w:rPr>
          <w:rFonts w:asciiTheme="minorHAnsi" w:hAnsiTheme="minorHAnsi"/>
        </w:rPr>
      </w:pPr>
      <w:r w:rsidRPr="001C69D9">
        <w:rPr>
          <w:rStyle w:val="Znakapoznpodarou"/>
          <w:rFonts w:asciiTheme="minorHAnsi" w:hAnsiTheme="minorHAnsi"/>
        </w:rPr>
        <w:footnoteRef/>
      </w:r>
      <w:r w:rsidRPr="001C69D9">
        <w:rPr>
          <w:rFonts w:asciiTheme="minorHAnsi" w:hAnsiTheme="minorHAnsi"/>
        </w:rPr>
        <w:t xml:space="preserve"> Zákon č. 183/2006 Sb., o územním plánování a stavebním řádu (stavební zákon), v platném znění</w:t>
      </w:r>
    </w:p>
  </w:footnote>
  <w:footnote w:id="2">
    <w:p w:rsidR="00344025" w:rsidRPr="000C013D" w:rsidRDefault="00344025">
      <w:pPr>
        <w:pStyle w:val="Textpoznpodarou"/>
        <w:rPr>
          <w:rFonts w:asciiTheme="minorHAnsi" w:hAnsiTheme="minorHAnsi"/>
        </w:rPr>
      </w:pPr>
      <w:r w:rsidRPr="000C013D">
        <w:rPr>
          <w:rStyle w:val="Znakapoznpodarou"/>
          <w:rFonts w:asciiTheme="minorHAnsi" w:hAnsiTheme="minorHAnsi"/>
        </w:rPr>
        <w:footnoteRef/>
      </w:r>
      <w:r w:rsidRPr="000C013D">
        <w:rPr>
          <w:rFonts w:asciiTheme="minorHAnsi" w:hAnsiTheme="minorHAnsi"/>
        </w:rPr>
        <w:t xml:space="preserve"> Zákon č. 128/2000 Sb., zákon o obcích, v platném znění</w:t>
      </w:r>
    </w:p>
  </w:footnote>
  <w:footnote w:id="3">
    <w:p w:rsidR="00344025" w:rsidRPr="000C013D" w:rsidRDefault="00344025">
      <w:pPr>
        <w:pStyle w:val="Textpoznpodarou"/>
        <w:rPr>
          <w:rFonts w:asciiTheme="minorHAnsi" w:hAnsiTheme="minorHAnsi"/>
        </w:rPr>
      </w:pPr>
      <w:r w:rsidRPr="000C013D">
        <w:rPr>
          <w:rStyle w:val="Znakapoznpodarou"/>
          <w:rFonts w:asciiTheme="minorHAnsi" w:hAnsiTheme="minorHAnsi"/>
        </w:rPr>
        <w:footnoteRef/>
      </w:r>
      <w:r w:rsidRPr="000C013D">
        <w:rPr>
          <w:rFonts w:asciiTheme="minorHAnsi" w:hAnsiTheme="minorHAnsi"/>
        </w:rPr>
        <w:t xml:space="preserve"> Zákon č. 200/1990 Sb., o přestupcích, v platném znění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76" w:rsidRPr="00536FA6" w:rsidRDefault="00D63C76" w:rsidP="00D63C76">
    <w:pPr>
      <w:pStyle w:val="Zhlav"/>
      <w:jc w:val="center"/>
      <w:rPr>
        <w:rFonts w:asciiTheme="minorHAnsi" w:hAnsiTheme="minorHAnsi" w:cstheme="minorHAnsi"/>
        <w:b/>
        <w:spacing w:val="40"/>
        <w:sz w:val="40"/>
        <w:szCs w:val="40"/>
      </w:rPr>
    </w:pPr>
    <w:r w:rsidRPr="00536FA6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0DD6BA33" wp14:editId="01B1F1CD">
          <wp:simplePos x="0" y="0"/>
          <wp:positionH relativeFrom="margin">
            <wp:posOffset>-15240</wp:posOffset>
          </wp:positionH>
          <wp:positionV relativeFrom="margin">
            <wp:posOffset>-925195</wp:posOffset>
          </wp:positionV>
          <wp:extent cx="1314450" cy="929005"/>
          <wp:effectExtent l="0" t="0" r="0" b="4445"/>
          <wp:wrapNone/>
          <wp:docPr id="1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Znak STUDENÁ\logo_stude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FA6">
      <w:rPr>
        <w:rFonts w:asciiTheme="minorHAnsi" w:hAnsiTheme="minorHAnsi" w:cstheme="minorHAnsi"/>
        <w:b/>
        <w:spacing w:val="40"/>
        <w:sz w:val="40"/>
        <w:szCs w:val="40"/>
      </w:rPr>
      <w:t>OBEC STUDENÁ</w:t>
    </w:r>
  </w:p>
  <w:p w:rsidR="00D852C5" w:rsidRPr="00D63C76" w:rsidRDefault="00D63C76" w:rsidP="00CC38F7">
    <w:pPr>
      <w:pStyle w:val="Zhlav"/>
      <w:jc w:val="center"/>
    </w:pPr>
    <w:r w:rsidRPr="00536FA6">
      <w:rPr>
        <w:rFonts w:asciiTheme="minorHAnsi" w:hAnsiTheme="minorHAnsi" w:cstheme="minorHAnsi"/>
        <w:b/>
      </w:rPr>
      <w:t>Nám. sv. J. Nepomuckého 18, 378 56 STUDENÁ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41CD"/>
    <w:multiLevelType w:val="hybridMultilevel"/>
    <w:tmpl w:val="F7AC4204"/>
    <w:lvl w:ilvl="0" w:tplc="82CA0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F0F2DA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51782"/>
    <w:multiLevelType w:val="hybridMultilevel"/>
    <w:tmpl w:val="54A0D62E"/>
    <w:lvl w:ilvl="0" w:tplc="B3925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43645"/>
    <w:multiLevelType w:val="hybridMultilevel"/>
    <w:tmpl w:val="ECD06D6A"/>
    <w:lvl w:ilvl="0" w:tplc="65362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27DCC"/>
    <w:multiLevelType w:val="hybridMultilevel"/>
    <w:tmpl w:val="16BEEAC6"/>
    <w:lvl w:ilvl="0" w:tplc="C5CEE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16895"/>
    <w:multiLevelType w:val="hybridMultilevel"/>
    <w:tmpl w:val="7FF44F54"/>
    <w:lvl w:ilvl="0" w:tplc="A62C8F6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C4B73"/>
    <w:multiLevelType w:val="hybridMultilevel"/>
    <w:tmpl w:val="6CCA187A"/>
    <w:lvl w:ilvl="0" w:tplc="5776A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82A84"/>
    <w:multiLevelType w:val="hybridMultilevel"/>
    <w:tmpl w:val="7382C4BE"/>
    <w:lvl w:ilvl="0" w:tplc="19680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2669C"/>
    <w:multiLevelType w:val="hybridMultilevel"/>
    <w:tmpl w:val="E6AE55C2"/>
    <w:lvl w:ilvl="0" w:tplc="241A5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95646"/>
    <w:multiLevelType w:val="hybridMultilevel"/>
    <w:tmpl w:val="53CC4D82"/>
    <w:lvl w:ilvl="0" w:tplc="C00284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B6B2E"/>
    <w:multiLevelType w:val="hybridMultilevel"/>
    <w:tmpl w:val="A10E1C5A"/>
    <w:lvl w:ilvl="0" w:tplc="398630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EA"/>
    <w:rsid w:val="0000156E"/>
    <w:rsid w:val="000115CB"/>
    <w:rsid w:val="000250BC"/>
    <w:rsid w:val="0002518E"/>
    <w:rsid w:val="000553F1"/>
    <w:rsid w:val="00076B8A"/>
    <w:rsid w:val="00084B47"/>
    <w:rsid w:val="000B714A"/>
    <w:rsid w:val="000C013D"/>
    <w:rsid w:val="000D0D58"/>
    <w:rsid w:val="000E531C"/>
    <w:rsid w:val="001145AA"/>
    <w:rsid w:val="00154181"/>
    <w:rsid w:val="00154221"/>
    <w:rsid w:val="00156196"/>
    <w:rsid w:val="00163A56"/>
    <w:rsid w:val="0018104D"/>
    <w:rsid w:val="00190796"/>
    <w:rsid w:val="001B299B"/>
    <w:rsid w:val="001C2935"/>
    <w:rsid w:val="001C69D9"/>
    <w:rsid w:val="001D6A26"/>
    <w:rsid w:val="00213000"/>
    <w:rsid w:val="0025585B"/>
    <w:rsid w:val="002558BB"/>
    <w:rsid w:val="00264681"/>
    <w:rsid w:val="00326FC6"/>
    <w:rsid w:val="003402B2"/>
    <w:rsid w:val="00344025"/>
    <w:rsid w:val="0035388E"/>
    <w:rsid w:val="00384E21"/>
    <w:rsid w:val="003C7BC6"/>
    <w:rsid w:val="003D326F"/>
    <w:rsid w:val="00434D23"/>
    <w:rsid w:val="0046051C"/>
    <w:rsid w:val="00494D4B"/>
    <w:rsid w:val="004C62EA"/>
    <w:rsid w:val="004D3B89"/>
    <w:rsid w:val="00505619"/>
    <w:rsid w:val="0052283E"/>
    <w:rsid w:val="00531385"/>
    <w:rsid w:val="00536759"/>
    <w:rsid w:val="00536D7D"/>
    <w:rsid w:val="00536FA6"/>
    <w:rsid w:val="0053755C"/>
    <w:rsid w:val="00545B0C"/>
    <w:rsid w:val="00545F4A"/>
    <w:rsid w:val="00575661"/>
    <w:rsid w:val="005851A5"/>
    <w:rsid w:val="00597764"/>
    <w:rsid w:val="005B59B8"/>
    <w:rsid w:val="005B7078"/>
    <w:rsid w:val="00605751"/>
    <w:rsid w:val="0068782E"/>
    <w:rsid w:val="006A0B08"/>
    <w:rsid w:val="006E4507"/>
    <w:rsid w:val="006F6389"/>
    <w:rsid w:val="007063D9"/>
    <w:rsid w:val="00750370"/>
    <w:rsid w:val="0075110F"/>
    <w:rsid w:val="00762D1A"/>
    <w:rsid w:val="00766027"/>
    <w:rsid w:val="00792EB5"/>
    <w:rsid w:val="007F497C"/>
    <w:rsid w:val="00825AE2"/>
    <w:rsid w:val="00830E05"/>
    <w:rsid w:val="00846127"/>
    <w:rsid w:val="00864D4E"/>
    <w:rsid w:val="00896AAD"/>
    <w:rsid w:val="008A7A75"/>
    <w:rsid w:val="008C2521"/>
    <w:rsid w:val="008C5722"/>
    <w:rsid w:val="008D798C"/>
    <w:rsid w:val="008E3B74"/>
    <w:rsid w:val="008F23CA"/>
    <w:rsid w:val="009114D5"/>
    <w:rsid w:val="00923845"/>
    <w:rsid w:val="009479F0"/>
    <w:rsid w:val="009725A7"/>
    <w:rsid w:val="00991906"/>
    <w:rsid w:val="00997CE2"/>
    <w:rsid w:val="009B018B"/>
    <w:rsid w:val="009E5BFD"/>
    <w:rsid w:val="00A327AD"/>
    <w:rsid w:val="00A543B5"/>
    <w:rsid w:val="00A677DE"/>
    <w:rsid w:val="00A761CB"/>
    <w:rsid w:val="00A926F3"/>
    <w:rsid w:val="00A93BAB"/>
    <w:rsid w:val="00B174D8"/>
    <w:rsid w:val="00B3272A"/>
    <w:rsid w:val="00B63C10"/>
    <w:rsid w:val="00B70C08"/>
    <w:rsid w:val="00BF2A5C"/>
    <w:rsid w:val="00C05D01"/>
    <w:rsid w:val="00C124F0"/>
    <w:rsid w:val="00C164AF"/>
    <w:rsid w:val="00C246B6"/>
    <w:rsid w:val="00C76029"/>
    <w:rsid w:val="00CB3A7B"/>
    <w:rsid w:val="00CC38F7"/>
    <w:rsid w:val="00CF0F8A"/>
    <w:rsid w:val="00CF32FD"/>
    <w:rsid w:val="00D02F01"/>
    <w:rsid w:val="00D30D6B"/>
    <w:rsid w:val="00D3314D"/>
    <w:rsid w:val="00D63C76"/>
    <w:rsid w:val="00D7076D"/>
    <w:rsid w:val="00D72854"/>
    <w:rsid w:val="00D746E3"/>
    <w:rsid w:val="00D852C5"/>
    <w:rsid w:val="00DC032B"/>
    <w:rsid w:val="00E04F34"/>
    <w:rsid w:val="00E162D7"/>
    <w:rsid w:val="00E46B18"/>
    <w:rsid w:val="00E4703E"/>
    <w:rsid w:val="00E65764"/>
    <w:rsid w:val="00E7584E"/>
    <w:rsid w:val="00E76F24"/>
    <w:rsid w:val="00EA0BD1"/>
    <w:rsid w:val="00ED0B7E"/>
    <w:rsid w:val="00EE3D9C"/>
    <w:rsid w:val="00F27C03"/>
    <w:rsid w:val="00F32FD9"/>
    <w:rsid w:val="00F61CEC"/>
    <w:rsid w:val="00F76239"/>
    <w:rsid w:val="00FA2021"/>
    <w:rsid w:val="00FB5390"/>
    <w:rsid w:val="00FB5F73"/>
    <w:rsid w:val="00FD629D"/>
    <w:rsid w:val="00FE026D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88D0E3E7-21D9-425E-999B-931C8D7E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3C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24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46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703E"/>
  </w:style>
  <w:style w:type="character" w:styleId="Hypertextovodkaz">
    <w:name w:val="Hyperlink"/>
    <w:basedOn w:val="Standardnpsmoodstavce"/>
    <w:rsid w:val="00E04F34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A327A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0115CB"/>
    <w:rPr>
      <w:sz w:val="16"/>
      <w:szCs w:val="16"/>
    </w:rPr>
  </w:style>
  <w:style w:type="paragraph" w:styleId="Textkomente">
    <w:name w:val="annotation text"/>
    <w:basedOn w:val="Normln"/>
    <w:semiHidden/>
    <w:rsid w:val="000115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15CB"/>
    <w:rPr>
      <w:b/>
      <w:bCs/>
    </w:rPr>
  </w:style>
  <w:style w:type="paragraph" w:styleId="Textbubliny">
    <w:name w:val="Balloon Text"/>
    <w:basedOn w:val="Normln"/>
    <w:semiHidden/>
    <w:rsid w:val="000115C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C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97CE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97CE2"/>
  </w:style>
  <w:style w:type="character" w:styleId="Znakapoznpodarou">
    <w:name w:val="footnote reference"/>
    <w:basedOn w:val="Standardnpsmoodstavce"/>
    <w:rsid w:val="00997C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6A0B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6A0B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3272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63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48D7-7A04-4067-9B42-1B9225A4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STUDENÁ - okres Jindřichův Hradec</vt:lpstr>
    </vt:vector>
  </TitlesOfParts>
  <Company>Horní Pole 17</Company>
  <LinksUpToDate>false</LinksUpToDate>
  <CharactersWithSpaces>3198</CharactersWithSpaces>
  <SharedDoc>false</SharedDoc>
  <HLinks>
    <vt:vector size="30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mailto:starosta@ou-stu.cz</vt:lpwstr>
      </vt:variant>
      <vt:variant>
        <vt:lpwstr/>
      </vt:variant>
      <vt:variant>
        <vt:i4>6619258</vt:i4>
      </vt:variant>
      <vt:variant>
        <vt:i4>9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6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  <vt:variant>
        <vt:i4>6619258</vt:i4>
      </vt:variant>
      <vt:variant>
        <vt:i4>3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STUDENÁ - okres Jindřichův Hradec</dc:title>
  <dc:creator>Ing. David Fogl</dc:creator>
  <cp:lastModifiedBy>Ing. David Fogl</cp:lastModifiedBy>
  <cp:revision>11</cp:revision>
  <cp:lastPrinted>2014-11-14T20:03:00Z</cp:lastPrinted>
  <dcterms:created xsi:type="dcterms:W3CDTF">2014-11-14T19:32:00Z</dcterms:created>
  <dcterms:modified xsi:type="dcterms:W3CDTF">2014-12-16T13:27:00Z</dcterms:modified>
</cp:coreProperties>
</file>