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CAAD" w14:textId="77777777" w:rsidR="00192655" w:rsidRPr="000777F7" w:rsidRDefault="00192655" w:rsidP="00192655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Velké Hamry</w:t>
      </w:r>
    </w:p>
    <w:p w14:paraId="55153AD2" w14:textId="77777777" w:rsidR="00192655" w:rsidRPr="000777F7" w:rsidRDefault="00192655" w:rsidP="00192655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Velké Hamry</w:t>
      </w:r>
    </w:p>
    <w:p w14:paraId="2A7E5A50" w14:textId="77777777" w:rsidR="00192655" w:rsidRPr="000777F7" w:rsidRDefault="00192655" w:rsidP="0019265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C5B889A" w14:textId="77777777" w:rsidR="00192655" w:rsidRPr="00355823" w:rsidRDefault="00192655" w:rsidP="00192655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</w:t>
      </w:r>
      <w:r w:rsidRPr="00C955A5">
        <w:rPr>
          <w:rFonts w:ascii="Arial" w:hAnsi="Arial" w:cs="Arial"/>
          <w:b/>
        </w:rPr>
        <w:t>vyhláška obce města Velké Hamry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5D19D1D2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Pr="00192655">
        <w:rPr>
          <w:rFonts w:ascii="Arial" w:hAnsi="Arial" w:cs="Arial"/>
          <w:sz w:val="22"/>
          <w:szCs w:val="22"/>
        </w:rPr>
        <w:t xml:space="preserve">obce </w:t>
      </w:r>
      <w:r w:rsidR="00192655" w:rsidRPr="00192655">
        <w:rPr>
          <w:rFonts w:ascii="Arial" w:hAnsi="Arial" w:cs="Arial"/>
          <w:sz w:val="22"/>
          <w:szCs w:val="22"/>
        </w:rPr>
        <w:t>města Velké Hamry</w:t>
      </w:r>
      <w:r w:rsidR="001A58E6" w:rsidRPr="00192655">
        <w:rPr>
          <w:rFonts w:ascii="Arial" w:hAnsi="Arial" w:cs="Arial"/>
          <w:sz w:val="22"/>
          <w:szCs w:val="22"/>
        </w:rPr>
        <w:t xml:space="preserve"> </w:t>
      </w:r>
      <w:r w:rsidR="002A4875" w:rsidRPr="00192655">
        <w:rPr>
          <w:rFonts w:ascii="Arial" w:hAnsi="Arial" w:cs="Arial"/>
          <w:sz w:val="22"/>
          <w:szCs w:val="22"/>
        </w:rPr>
        <w:t xml:space="preserve">se </w:t>
      </w:r>
      <w:r w:rsidR="002A4875" w:rsidRPr="00355823">
        <w:rPr>
          <w:rFonts w:ascii="Arial" w:hAnsi="Arial" w:cs="Arial"/>
          <w:sz w:val="22"/>
          <w:szCs w:val="22"/>
        </w:rPr>
        <w:t>na svém zasedání dne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013514">
        <w:rPr>
          <w:rFonts w:ascii="Arial" w:hAnsi="Arial" w:cs="Arial"/>
          <w:sz w:val="22"/>
          <w:szCs w:val="22"/>
        </w:rPr>
        <w:t>14. 03. 2024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192655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1926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C6F5D" w14:textId="4F86D5C9" w:rsidR="002A4875" w:rsidRPr="00355823" w:rsidRDefault="002A4875" w:rsidP="00192655">
      <w:pPr>
        <w:numPr>
          <w:ilvl w:val="0"/>
          <w:numId w:val="1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192655">
        <w:rPr>
          <w:rFonts w:ascii="Arial" w:hAnsi="Arial" w:cs="Arial"/>
          <w:sz w:val="22"/>
          <w:szCs w:val="22"/>
        </w:rPr>
        <w:t xml:space="preserve">vytvoření opatření směřujících k ochraně před hlukem </w:t>
      </w:r>
      <w:r w:rsidR="00192655" w:rsidRPr="00C955A5">
        <w:rPr>
          <w:rFonts w:ascii="Arial" w:hAnsi="Arial" w:cs="Arial"/>
          <w:sz w:val="22"/>
          <w:szCs w:val="22"/>
        </w:rPr>
        <w:t>k</w:t>
      </w:r>
      <w:r w:rsidR="00192655">
        <w:rPr>
          <w:rFonts w:ascii="Arial" w:hAnsi="Arial" w:cs="Arial"/>
          <w:sz w:val="22"/>
          <w:szCs w:val="22"/>
        </w:rPr>
        <w:t> </w:t>
      </w:r>
      <w:r w:rsidR="00192655" w:rsidRPr="00C955A5">
        <w:rPr>
          <w:rFonts w:ascii="Arial" w:hAnsi="Arial" w:cs="Arial"/>
          <w:sz w:val="22"/>
          <w:szCs w:val="22"/>
        </w:rPr>
        <w:t>zabezpečení místních záležitostí veřejného pořádku jako stavu, který umožňuje pokojné soužití občanů i návštěvníků města</w:t>
      </w:r>
      <w:r w:rsidR="00192655">
        <w:rPr>
          <w:rFonts w:ascii="Arial" w:hAnsi="Arial" w:cs="Arial"/>
          <w:sz w:val="22"/>
          <w:szCs w:val="22"/>
        </w:rPr>
        <w:t xml:space="preserve"> a </w:t>
      </w:r>
      <w:r w:rsidR="00192655" w:rsidRPr="00C955A5">
        <w:rPr>
          <w:rFonts w:ascii="Arial" w:hAnsi="Arial" w:cs="Arial"/>
          <w:sz w:val="22"/>
          <w:szCs w:val="22"/>
        </w:rPr>
        <w:t>vytváření příznivých podmínek pro život ve městě</w:t>
      </w:r>
      <w:r w:rsidR="00192655">
        <w:rPr>
          <w:rFonts w:ascii="Arial" w:hAnsi="Arial" w:cs="Arial"/>
          <w:sz w:val="22"/>
          <w:szCs w:val="22"/>
        </w:rPr>
        <w:t>.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04A41C4A" w:rsidR="002A4875" w:rsidRDefault="002A4875" w:rsidP="00192655">
      <w:pPr>
        <w:pStyle w:val="Odstavecseseznamem"/>
        <w:numPr>
          <w:ilvl w:val="0"/>
          <w:numId w:val="34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2655">
        <w:rPr>
          <w:rFonts w:ascii="Arial" w:hAnsi="Arial" w:cs="Arial"/>
          <w:sz w:val="22"/>
          <w:szCs w:val="22"/>
        </w:rPr>
        <w:t xml:space="preserve">Každý je povinen zdržet se o </w:t>
      </w:r>
      <w:r w:rsidR="00192655">
        <w:rPr>
          <w:rFonts w:ascii="Arial" w:hAnsi="Arial" w:cs="Arial"/>
          <w:sz w:val="22"/>
          <w:szCs w:val="22"/>
        </w:rPr>
        <w:t xml:space="preserve">sobotách, </w:t>
      </w:r>
      <w:r w:rsidRPr="00192655">
        <w:rPr>
          <w:rFonts w:ascii="Arial" w:hAnsi="Arial" w:cs="Arial"/>
          <w:sz w:val="22"/>
          <w:szCs w:val="22"/>
        </w:rPr>
        <w:t xml:space="preserve">nedělích a státem uznaných </w:t>
      </w:r>
      <w:r w:rsidR="00355823" w:rsidRPr="00192655">
        <w:rPr>
          <w:rFonts w:ascii="Arial" w:hAnsi="Arial" w:cs="Arial"/>
          <w:sz w:val="22"/>
          <w:szCs w:val="22"/>
        </w:rPr>
        <w:t>svátcích</w:t>
      </w:r>
      <w:r w:rsidRPr="00192655">
        <w:rPr>
          <w:rFonts w:ascii="Arial" w:hAnsi="Arial" w:cs="Arial"/>
          <w:sz w:val="22"/>
          <w:szCs w:val="22"/>
        </w:rPr>
        <w:t xml:space="preserve"> v době </w:t>
      </w:r>
      <w:r w:rsidR="00192655" w:rsidRPr="00192655">
        <w:rPr>
          <w:rFonts w:ascii="Arial" w:hAnsi="Arial" w:cs="Arial"/>
          <w:iCs/>
          <w:sz w:val="22"/>
          <w:szCs w:val="22"/>
        </w:rPr>
        <w:t>od 12:00 hodin do 14:00 hodin</w:t>
      </w:r>
      <w:r w:rsidR="00192655" w:rsidRPr="00192655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Pr="00192655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192655">
        <w:rPr>
          <w:rFonts w:ascii="Arial" w:hAnsi="Arial" w:cs="Arial"/>
          <w:sz w:val="22"/>
          <w:szCs w:val="22"/>
        </w:rPr>
        <w:t> </w:t>
      </w:r>
      <w:r w:rsidRPr="00192655">
        <w:rPr>
          <w:rFonts w:ascii="Arial" w:hAnsi="Arial" w:cs="Arial"/>
          <w:sz w:val="22"/>
          <w:szCs w:val="22"/>
        </w:rPr>
        <w:t>křovinořezů.</w:t>
      </w:r>
    </w:p>
    <w:p w14:paraId="46F1B31E" w14:textId="77777777" w:rsidR="00192655" w:rsidRPr="00192655" w:rsidRDefault="00192655" w:rsidP="00192655">
      <w:pPr>
        <w:pStyle w:val="Odstavecseseznamem"/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0FC83B6" w14:textId="2D5699DA" w:rsidR="00192655" w:rsidRPr="00192655" w:rsidRDefault="00192655" w:rsidP="00192655">
      <w:pPr>
        <w:pStyle w:val="Odstavecseseznamem"/>
        <w:numPr>
          <w:ilvl w:val="0"/>
          <w:numId w:val="34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2655">
        <w:rPr>
          <w:rFonts w:ascii="Arial" w:hAnsi="Arial" w:cs="Arial"/>
          <w:sz w:val="22"/>
          <w:szCs w:val="22"/>
        </w:rPr>
        <w:t>Omezení, stanovené v odst. 1)</w:t>
      </w:r>
      <w:r>
        <w:rPr>
          <w:rFonts w:ascii="Arial" w:hAnsi="Arial" w:cs="Arial"/>
          <w:sz w:val="22"/>
          <w:szCs w:val="22"/>
        </w:rPr>
        <w:t>,</w:t>
      </w:r>
      <w:r w:rsidRPr="00192655">
        <w:rPr>
          <w:rFonts w:ascii="Arial" w:hAnsi="Arial" w:cs="Arial"/>
          <w:sz w:val="22"/>
          <w:szCs w:val="22"/>
        </w:rPr>
        <w:t xml:space="preserve"> se nevztahuje na používání strojů, přístrojů a zařízení k odklízení sněhu (sněžné frézy apod.)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6598EFA" w14:textId="10EF1258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8D7DE5" w14:textId="77777777" w:rsidR="00192655" w:rsidRPr="00355823" w:rsidRDefault="00413BFC" w:rsidP="0019265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192655" w:rsidRPr="00C955A5" w14:paraId="73890DFE" w14:textId="77777777" w:rsidTr="00046DFC">
        <w:tc>
          <w:tcPr>
            <w:tcW w:w="4605" w:type="dxa"/>
          </w:tcPr>
          <w:p w14:paraId="20236E6B" w14:textId="77777777" w:rsidR="00192655" w:rsidRPr="00C955A5" w:rsidRDefault="00192655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Ing. David Patrman</w:t>
            </w:r>
          </w:p>
          <w:p w14:paraId="0A4FC981" w14:textId="77777777" w:rsidR="00192655" w:rsidRPr="00C955A5" w:rsidRDefault="00192655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31F20A0B" w14:textId="77777777" w:rsidR="00192655" w:rsidRPr="00C955A5" w:rsidRDefault="00192655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Ing. Jaroslav Najman</w:t>
            </w:r>
          </w:p>
          <w:p w14:paraId="2D7819F8" w14:textId="77777777" w:rsidR="00192655" w:rsidRPr="00C955A5" w:rsidRDefault="00192655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starosta</w:t>
            </w:r>
          </w:p>
        </w:tc>
      </w:tr>
    </w:tbl>
    <w:p w14:paraId="026DB31C" w14:textId="39A83888" w:rsidR="002A4875" w:rsidRPr="00355823" w:rsidRDefault="002A4875" w:rsidP="0019265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16548D" w14:textId="39D28636" w:rsidR="00413BFC" w:rsidRPr="00355823" w:rsidRDefault="00413BFC">
      <w:pPr>
        <w:rPr>
          <w:rFonts w:ascii="Arial" w:hAnsi="Arial" w:cs="Arial"/>
          <w:b/>
          <w:sz w:val="22"/>
          <w:szCs w:val="22"/>
          <w:u w:val="single"/>
        </w:rPr>
      </w:pPr>
    </w:p>
    <w:sectPr w:rsidR="00413BFC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150C" w14:textId="77777777" w:rsidR="006E1AC3" w:rsidRDefault="006E1AC3">
      <w:r>
        <w:separator/>
      </w:r>
    </w:p>
  </w:endnote>
  <w:endnote w:type="continuationSeparator" w:id="0">
    <w:p w14:paraId="01597C4A" w14:textId="77777777" w:rsidR="006E1AC3" w:rsidRDefault="006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903C" w14:textId="77777777" w:rsidR="006E1AC3" w:rsidRDefault="006E1AC3">
      <w:r>
        <w:separator/>
      </w:r>
    </w:p>
  </w:footnote>
  <w:footnote w:type="continuationSeparator" w:id="0">
    <w:p w14:paraId="4C8E0579" w14:textId="77777777" w:rsidR="006E1AC3" w:rsidRDefault="006E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453FE"/>
    <w:multiLevelType w:val="hybridMultilevel"/>
    <w:tmpl w:val="08ECBA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238A6"/>
    <w:multiLevelType w:val="hybridMultilevel"/>
    <w:tmpl w:val="D352B1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5219270">
    <w:abstractNumId w:val="11"/>
  </w:num>
  <w:num w:numId="2" w16cid:durableId="1993412823">
    <w:abstractNumId w:val="32"/>
  </w:num>
  <w:num w:numId="3" w16cid:durableId="892273980">
    <w:abstractNumId w:val="4"/>
  </w:num>
  <w:num w:numId="4" w16cid:durableId="1239628506">
    <w:abstractNumId w:val="27"/>
  </w:num>
  <w:num w:numId="5" w16cid:durableId="1686591722">
    <w:abstractNumId w:val="24"/>
  </w:num>
  <w:num w:numId="6" w16cid:durableId="330261924">
    <w:abstractNumId w:val="30"/>
  </w:num>
  <w:num w:numId="7" w16cid:durableId="957566064">
    <w:abstractNumId w:val="12"/>
  </w:num>
  <w:num w:numId="8" w16cid:durableId="2071608250">
    <w:abstractNumId w:val="0"/>
  </w:num>
  <w:num w:numId="9" w16cid:durableId="1969580599">
    <w:abstractNumId w:val="29"/>
  </w:num>
  <w:num w:numId="10" w16cid:durableId="1610770496">
    <w:abstractNumId w:val="3"/>
  </w:num>
  <w:num w:numId="11" w16cid:durableId="409037133">
    <w:abstractNumId w:val="18"/>
  </w:num>
  <w:num w:numId="12" w16cid:durableId="521211399">
    <w:abstractNumId w:val="21"/>
  </w:num>
  <w:num w:numId="13" w16cid:durableId="1665739695">
    <w:abstractNumId w:val="31"/>
  </w:num>
  <w:num w:numId="14" w16cid:durableId="266278817">
    <w:abstractNumId w:val="28"/>
  </w:num>
  <w:num w:numId="15" w16cid:durableId="667026575">
    <w:abstractNumId w:val="13"/>
  </w:num>
  <w:num w:numId="16" w16cid:durableId="1337541056">
    <w:abstractNumId w:val="6"/>
  </w:num>
  <w:num w:numId="17" w16cid:durableId="157580622">
    <w:abstractNumId w:val="8"/>
  </w:num>
  <w:num w:numId="18" w16cid:durableId="242960639">
    <w:abstractNumId w:val="9"/>
  </w:num>
  <w:num w:numId="19" w16cid:durableId="1006787352">
    <w:abstractNumId w:val="9"/>
  </w:num>
  <w:num w:numId="20" w16cid:durableId="3672818">
    <w:abstractNumId w:val="17"/>
  </w:num>
  <w:num w:numId="21" w16cid:durableId="2117674568">
    <w:abstractNumId w:val="2"/>
  </w:num>
  <w:num w:numId="22" w16cid:durableId="1104110428">
    <w:abstractNumId w:val="20"/>
  </w:num>
  <w:num w:numId="23" w16cid:durableId="420220776">
    <w:abstractNumId w:val="25"/>
  </w:num>
  <w:num w:numId="24" w16cid:durableId="1236550429">
    <w:abstractNumId w:val="15"/>
  </w:num>
  <w:num w:numId="25" w16cid:durableId="1721905608">
    <w:abstractNumId w:val="26"/>
  </w:num>
  <w:num w:numId="26" w16cid:durableId="217128727">
    <w:abstractNumId w:val="22"/>
  </w:num>
  <w:num w:numId="27" w16cid:durableId="177158924">
    <w:abstractNumId w:val="23"/>
  </w:num>
  <w:num w:numId="28" w16cid:durableId="916019049">
    <w:abstractNumId w:val="10"/>
  </w:num>
  <w:num w:numId="29" w16cid:durableId="810102716">
    <w:abstractNumId w:val="16"/>
  </w:num>
  <w:num w:numId="30" w16cid:durableId="1967999867">
    <w:abstractNumId w:val="19"/>
  </w:num>
  <w:num w:numId="31" w16cid:durableId="1944917383">
    <w:abstractNumId w:val="5"/>
  </w:num>
  <w:num w:numId="32" w16cid:durableId="1558396191">
    <w:abstractNumId w:val="1"/>
  </w:num>
  <w:num w:numId="33" w16cid:durableId="636958674">
    <w:abstractNumId w:val="7"/>
  </w:num>
  <w:num w:numId="34" w16cid:durableId="19219122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3514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265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7382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13397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28BF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B59D2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77048"/>
    <w:rsid w:val="00B94CBF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table" w:styleId="Mkatabulky">
    <w:name w:val="Table Grid"/>
    <w:basedOn w:val="Normlntabulka"/>
    <w:uiPriority w:val="59"/>
    <w:rsid w:val="0019265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mklingerova</cp:lastModifiedBy>
  <cp:revision>3</cp:revision>
  <cp:lastPrinted>2024-03-20T12:05:00Z</cp:lastPrinted>
  <dcterms:created xsi:type="dcterms:W3CDTF">2024-02-08T08:35:00Z</dcterms:created>
  <dcterms:modified xsi:type="dcterms:W3CDTF">2024-03-20T12:05:00Z</dcterms:modified>
</cp:coreProperties>
</file>