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C6A0F" w14:textId="27E1013A" w:rsidR="00E23C20" w:rsidRPr="002230DD" w:rsidRDefault="00AA4688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MĚSTO</w:t>
      </w:r>
      <w:r w:rsidR="00E23C20" w:rsidRPr="002230DD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DUBÁ</w:t>
      </w:r>
    </w:p>
    <w:p w14:paraId="5F0D81F6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243FA345" w14:textId="0EC50607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</w:t>
      </w:r>
      <w:r w:rsidR="00AA4688">
        <w:rPr>
          <w:rFonts w:ascii="Arial" w:hAnsi="Arial" w:cs="Arial"/>
          <w:b/>
          <w:bCs/>
          <w:sz w:val="32"/>
        </w:rPr>
        <w:t>MĚSTA</w:t>
      </w:r>
      <w:r w:rsidRPr="002230DD">
        <w:rPr>
          <w:rFonts w:ascii="Arial" w:hAnsi="Arial" w:cs="Arial"/>
          <w:b/>
          <w:bCs/>
          <w:sz w:val="32"/>
        </w:rPr>
        <w:t xml:space="preserve"> </w:t>
      </w:r>
      <w:r w:rsidR="00AA4688">
        <w:rPr>
          <w:rFonts w:ascii="Arial" w:hAnsi="Arial" w:cs="Arial"/>
          <w:b/>
          <w:bCs/>
          <w:sz w:val="32"/>
        </w:rPr>
        <w:t>DUBÁ</w:t>
      </w:r>
    </w:p>
    <w:p w14:paraId="38674CEF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6DFF2F82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71CE8163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03E3394A" w14:textId="77777777" w:rsidR="0030056B" w:rsidRDefault="00AA4688" w:rsidP="00AA4688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</w:pPr>
      <w:r>
        <w:rPr>
          <w:rFonts w:ascii="Arial" w:hAnsi="Arial" w:cs="Arial"/>
          <w:b/>
          <w:sz w:val="30"/>
          <w:szCs w:val="30"/>
        </w:rPr>
        <w:t xml:space="preserve">kterou se zrušuje </w:t>
      </w:r>
      <w:r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obecně závazná vyhláška</w:t>
      </w:r>
    </w:p>
    <w:p w14:paraId="19A166B6" w14:textId="77777777" w:rsidR="0030056B" w:rsidRDefault="00AA4688" w:rsidP="00AA4688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 xml:space="preserve">č. </w:t>
      </w:r>
      <w:r w:rsidR="002F3D0C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3</w:t>
      </w:r>
      <w:r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/201</w:t>
      </w:r>
      <w:r w:rsidR="002F3D0C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2</w:t>
      </w:r>
      <w:r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 xml:space="preserve">, </w:t>
      </w:r>
      <w:r>
        <w:rPr>
          <w:rFonts w:ascii="Arial" w:hAnsi="Arial" w:cs="Arial"/>
          <w:b/>
          <w:sz w:val="30"/>
          <w:szCs w:val="30"/>
        </w:rPr>
        <w:t xml:space="preserve">o </w:t>
      </w:r>
      <w:r w:rsidR="002F3D0C">
        <w:rPr>
          <w:rFonts w:ascii="Arial" w:hAnsi="Arial" w:cs="Arial"/>
          <w:b/>
          <w:sz w:val="30"/>
          <w:szCs w:val="30"/>
        </w:rPr>
        <w:t>stanovení okruhu vzdáleností, v</w:t>
      </w:r>
      <w:r w:rsidR="0030056B">
        <w:rPr>
          <w:rFonts w:ascii="Arial" w:hAnsi="Arial" w:cs="Arial"/>
          <w:b/>
          <w:sz w:val="30"/>
          <w:szCs w:val="30"/>
        </w:rPr>
        <w:t xml:space="preserve"> </w:t>
      </w:r>
      <w:r w:rsidR="002F3D0C">
        <w:rPr>
          <w:rFonts w:ascii="Arial" w:hAnsi="Arial" w:cs="Arial"/>
          <w:b/>
          <w:sz w:val="30"/>
          <w:szCs w:val="30"/>
        </w:rPr>
        <w:t>němž nesmí být</w:t>
      </w:r>
    </w:p>
    <w:p w14:paraId="4C7F97BE" w14:textId="4C8602C8" w:rsidR="00AA4688" w:rsidRDefault="002F3D0C" w:rsidP="00AA4688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provozovány sázkové hry, loterie a jiné podobné hry</w:t>
      </w:r>
    </w:p>
    <w:p w14:paraId="26627E37" w14:textId="77777777" w:rsidR="002273E5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23FB2B96" w14:textId="77777777" w:rsidR="005148B2" w:rsidRPr="002230DD" w:rsidRDefault="005148B2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2B90BA3B" w14:textId="655A45E6" w:rsidR="00B50B85" w:rsidRPr="00AA4688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AA4688">
        <w:rPr>
          <w:rFonts w:ascii="Arial" w:hAnsi="Arial" w:cs="Arial"/>
          <w:sz w:val="22"/>
          <w:szCs w:val="22"/>
        </w:rPr>
        <w:t xml:space="preserve">Zastupitelstvo </w:t>
      </w:r>
      <w:r w:rsidR="0030056B">
        <w:rPr>
          <w:rFonts w:ascii="Arial" w:hAnsi="Arial" w:cs="Arial"/>
          <w:sz w:val="22"/>
          <w:szCs w:val="22"/>
        </w:rPr>
        <w:t>M</w:t>
      </w:r>
      <w:r w:rsidR="00AA4688" w:rsidRPr="00AA4688">
        <w:rPr>
          <w:rFonts w:ascii="Arial" w:hAnsi="Arial" w:cs="Arial"/>
          <w:sz w:val="22"/>
          <w:szCs w:val="22"/>
        </w:rPr>
        <w:t>ěsta Dubá</w:t>
      </w:r>
      <w:r w:rsidR="00E23C20" w:rsidRPr="00AA4688">
        <w:rPr>
          <w:rFonts w:ascii="Arial" w:hAnsi="Arial" w:cs="Arial"/>
          <w:sz w:val="22"/>
          <w:szCs w:val="22"/>
        </w:rPr>
        <w:t xml:space="preserve"> </w:t>
      </w:r>
      <w:r w:rsidRPr="00AA4688">
        <w:rPr>
          <w:rFonts w:ascii="Arial" w:hAnsi="Arial" w:cs="Arial"/>
          <w:sz w:val="22"/>
          <w:szCs w:val="22"/>
        </w:rPr>
        <w:t xml:space="preserve">se na svém zasedání konaném </w:t>
      </w:r>
      <w:r w:rsidR="00C17F3D" w:rsidRPr="00AA4688">
        <w:rPr>
          <w:rFonts w:ascii="Arial" w:hAnsi="Arial" w:cs="Arial"/>
          <w:sz w:val="22"/>
          <w:szCs w:val="22"/>
        </w:rPr>
        <w:t xml:space="preserve">dne </w:t>
      </w:r>
      <w:r w:rsidR="0030056B">
        <w:rPr>
          <w:rFonts w:ascii="Arial" w:hAnsi="Arial" w:cs="Arial"/>
          <w:sz w:val="22"/>
          <w:szCs w:val="22"/>
        </w:rPr>
        <w:t>19. prosince</w:t>
      </w:r>
      <w:r w:rsidR="007D0BF0" w:rsidRPr="00AA4688">
        <w:rPr>
          <w:rFonts w:ascii="Arial" w:hAnsi="Arial" w:cs="Arial"/>
          <w:sz w:val="22"/>
          <w:szCs w:val="22"/>
        </w:rPr>
        <w:t xml:space="preserve"> </w:t>
      </w:r>
      <w:r w:rsidR="009705DA" w:rsidRPr="00AA4688">
        <w:rPr>
          <w:rFonts w:ascii="Arial" w:hAnsi="Arial" w:cs="Arial"/>
          <w:sz w:val="22"/>
          <w:szCs w:val="22"/>
        </w:rPr>
        <w:t>202</w:t>
      </w:r>
      <w:r w:rsidR="00AA4688" w:rsidRPr="00AA4688">
        <w:rPr>
          <w:rFonts w:ascii="Arial" w:hAnsi="Arial" w:cs="Arial"/>
          <w:sz w:val="22"/>
          <w:szCs w:val="22"/>
        </w:rPr>
        <w:t>4</w:t>
      </w:r>
      <w:r w:rsidRPr="00AA4688">
        <w:rPr>
          <w:rFonts w:ascii="Arial" w:hAnsi="Arial" w:cs="Arial"/>
          <w:sz w:val="22"/>
          <w:szCs w:val="22"/>
        </w:rPr>
        <w:t xml:space="preserve"> usneslo </w:t>
      </w:r>
      <w:r w:rsidR="00C17F3D" w:rsidRPr="00AA4688">
        <w:rPr>
          <w:rFonts w:ascii="Arial" w:hAnsi="Arial" w:cs="Arial"/>
          <w:sz w:val="22"/>
          <w:szCs w:val="22"/>
        </w:rPr>
        <w:t xml:space="preserve">usnesením č. </w:t>
      </w:r>
      <w:r w:rsidR="00380F67">
        <w:rPr>
          <w:rFonts w:ascii="Arial" w:hAnsi="Arial" w:cs="Arial"/>
          <w:sz w:val="22"/>
          <w:szCs w:val="22"/>
        </w:rPr>
        <w:t>6</w:t>
      </w:r>
      <w:r w:rsidR="0030056B">
        <w:rPr>
          <w:rFonts w:ascii="Arial" w:hAnsi="Arial" w:cs="Arial"/>
          <w:sz w:val="22"/>
          <w:szCs w:val="22"/>
        </w:rPr>
        <w:t>-12/2024</w:t>
      </w:r>
      <w:r w:rsidRPr="00AA4688">
        <w:rPr>
          <w:rFonts w:ascii="Arial" w:hAnsi="Arial" w:cs="Arial"/>
          <w:sz w:val="22"/>
          <w:szCs w:val="22"/>
        </w:rPr>
        <w:t xml:space="preserve"> vydat na</w:t>
      </w:r>
      <w:r w:rsidR="00532F48">
        <w:rPr>
          <w:rFonts w:ascii="Arial" w:hAnsi="Arial" w:cs="Arial"/>
          <w:sz w:val="22"/>
          <w:szCs w:val="22"/>
        </w:rPr>
        <w:t xml:space="preserve"> </w:t>
      </w:r>
      <w:r w:rsidRPr="00AA4688">
        <w:rPr>
          <w:rFonts w:ascii="Arial" w:hAnsi="Arial" w:cs="Arial"/>
          <w:sz w:val="22"/>
          <w:szCs w:val="22"/>
        </w:rPr>
        <w:t>základě § 84 odst. 2 písm. h) zákona č.</w:t>
      </w:r>
      <w:r w:rsidR="0030056B">
        <w:rPr>
          <w:rFonts w:ascii="Arial" w:hAnsi="Arial" w:cs="Arial"/>
          <w:sz w:val="22"/>
          <w:szCs w:val="22"/>
        </w:rPr>
        <w:t xml:space="preserve"> </w:t>
      </w:r>
      <w:r w:rsidRPr="00AA4688">
        <w:rPr>
          <w:rFonts w:ascii="Arial" w:hAnsi="Arial" w:cs="Arial"/>
          <w:sz w:val="22"/>
          <w:szCs w:val="22"/>
        </w:rPr>
        <w:t>128/2000 Sb., o</w:t>
      </w:r>
      <w:r w:rsidR="00E23C20" w:rsidRPr="00AA4688">
        <w:rPr>
          <w:rFonts w:ascii="Arial" w:hAnsi="Arial" w:cs="Arial"/>
          <w:sz w:val="22"/>
          <w:szCs w:val="22"/>
        </w:rPr>
        <w:t> </w:t>
      </w:r>
      <w:r w:rsidRPr="00AA4688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</w:t>
      </w:r>
      <w:r w:rsidR="0030056B">
        <w:rPr>
          <w:rFonts w:ascii="Arial" w:hAnsi="Arial" w:cs="Arial"/>
          <w:sz w:val="22"/>
          <w:szCs w:val="22"/>
        </w:rPr>
        <w:t> </w:t>
      </w:r>
      <w:r w:rsidRPr="00AA4688">
        <w:rPr>
          <w:rFonts w:ascii="Arial" w:hAnsi="Arial" w:cs="Arial"/>
          <w:sz w:val="22"/>
          <w:szCs w:val="22"/>
        </w:rPr>
        <w:t>jen „vyhláška“):</w:t>
      </w:r>
    </w:p>
    <w:p w14:paraId="6A453063" w14:textId="77777777" w:rsidR="00792C01" w:rsidRPr="005148B2" w:rsidRDefault="00792C01" w:rsidP="002C228C">
      <w:pPr>
        <w:pStyle w:val="Zkladntext2"/>
        <w:tabs>
          <w:tab w:val="left" w:pos="4172"/>
        </w:tabs>
        <w:jc w:val="left"/>
        <w:rPr>
          <w:rFonts w:ascii="Arial" w:hAnsi="Arial" w:cs="Arial"/>
          <w:b w:val="0"/>
          <w:sz w:val="20"/>
        </w:rPr>
      </w:pPr>
    </w:p>
    <w:p w14:paraId="76D82659" w14:textId="77777777" w:rsidR="002C228C" w:rsidRPr="005148B2" w:rsidRDefault="002C228C" w:rsidP="002C228C">
      <w:pPr>
        <w:pStyle w:val="Zkladntext2"/>
        <w:tabs>
          <w:tab w:val="left" w:pos="4172"/>
        </w:tabs>
        <w:jc w:val="left"/>
        <w:rPr>
          <w:rFonts w:ascii="Arial" w:hAnsi="Arial" w:cs="Arial"/>
          <w:b w:val="0"/>
          <w:sz w:val="20"/>
        </w:rPr>
      </w:pPr>
    </w:p>
    <w:p w14:paraId="7B5E46B0" w14:textId="77777777" w:rsidR="00792C01" w:rsidRPr="00AA4688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A4688">
        <w:rPr>
          <w:rFonts w:ascii="Arial" w:hAnsi="Arial" w:cs="Arial"/>
          <w:sz w:val="22"/>
          <w:szCs w:val="22"/>
        </w:rPr>
        <w:t>Článek 1</w:t>
      </w:r>
    </w:p>
    <w:p w14:paraId="6ACAD063" w14:textId="77777777" w:rsidR="0042104D" w:rsidRPr="00AA4688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AA4688">
        <w:rPr>
          <w:rFonts w:ascii="Arial" w:eastAsia="MS Mincho" w:hAnsi="Arial" w:cs="Arial"/>
          <w:b/>
          <w:sz w:val="22"/>
          <w:szCs w:val="22"/>
        </w:rPr>
        <w:t>Zrušovací ustanovení</w:t>
      </w:r>
    </w:p>
    <w:p w14:paraId="01A948F3" w14:textId="77777777" w:rsidR="0042104D" w:rsidRPr="005148B2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</w:rPr>
      </w:pPr>
    </w:p>
    <w:p w14:paraId="651993A7" w14:textId="3DC9075B" w:rsidR="00AA4688" w:rsidRPr="00AA4688" w:rsidRDefault="00AA4688" w:rsidP="00AA4688">
      <w:pPr>
        <w:widowControl w:val="0"/>
        <w:suppressAutoHyphens/>
        <w:spacing w:after="120"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</w:pPr>
      <w:r w:rsidRPr="00AA4688">
        <w:rPr>
          <w:rFonts w:ascii="Arial" w:eastAsia="Calibri" w:hAnsi="Arial" w:cs="Arial"/>
          <w:color w:val="000000" w:themeColor="text1"/>
          <w:sz w:val="22"/>
          <w:szCs w:val="22"/>
          <w:lang w:eastAsia="ar-SA"/>
        </w:rPr>
        <w:t xml:space="preserve">Zrušuje se </w:t>
      </w:r>
      <w:r w:rsidRPr="00AA4688"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 xml:space="preserve">obecně závazná vyhláška Města Dubá č. </w:t>
      </w:r>
      <w:r w:rsidR="002F3D0C"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>3</w:t>
      </w:r>
      <w:r w:rsidRPr="00AA4688"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>/201</w:t>
      </w:r>
      <w:r w:rsidR="002F3D0C"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>2</w:t>
      </w:r>
      <w:r w:rsidRPr="00AA4688"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 xml:space="preserve">, </w:t>
      </w:r>
      <w:r w:rsidRPr="00AA4688">
        <w:rPr>
          <w:rFonts w:ascii="Arial" w:hAnsi="Arial" w:cs="Arial"/>
          <w:bCs/>
          <w:sz w:val="22"/>
          <w:szCs w:val="22"/>
        </w:rPr>
        <w:t xml:space="preserve">o </w:t>
      </w:r>
      <w:r w:rsidR="002F3D0C">
        <w:rPr>
          <w:rFonts w:ascii="Arial" w:hAnsi="Arial" w:cs="Arial"/>
          <w:bCs/>
          <w:sz w:val="22"/>
          <w:szCs w:val="22"/>
        </w:rPr>
        <w:t>stanovení okruhu vzdáleností, v němž nesmí být provozovány sázkové hry, loterie a jiné podobné hry</w:t>
      </w:r>
      <w:r w:rsidRPr="00AA4688"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  <w:t xml:space="preserve">, ze dne </w:t>
      </w:r>
      <w:r w:rsidR="002F3D0C"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  <w:t>2</w:t>
      </w:r>
      <w:r w:rsidR="00D7262D"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  <w:t>4</w:t>
      </w:r>
      <w:r w:rsidRPr="00AA4688"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  <w:t xml:space="preserve">. </w:t>
      </w:r>
      <w:r w:rsidR="002F3D0C"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  <w:t>5.</w:t>
      </w:r>
      <w:r w:rsidRPr="00AA4688"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  <w:t xml:space="preserve"> 201</w:t>
      </w:r>
      <w:r w:rsidR="002F3D0C"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  <w:t>2</w:t>
      </w:r>
      <w:r w:rsidRPr="00AA4688"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  <w:t>.</w:t>
      </w:r>
    </w:p>
    <w:p w14:paraId="70EFB5B4" w14:textId="77777777" w:rsidR="00620D08" w:rsidRPr="005148B2" w:rsidRDefault="00620D08" w:rsidP="00D2557F">
      <w:pPr>
        <w:jc w:val="both"/>
        <w:rPr>
          <w:rFonts w:ascii="Arial" w:eastAsia="MS Mincho" w:hAnsi="Arial" w:cs="Arial"/>
          <w:sz w:val="20"/>
          <w:szCs w:val="20"/>
        </w:rPr>
      </w:pPr>
    </w:p>
    <w:p w14:paraId="5D440F67" w14:textId="77777777" w:rsidR="002C228C" w:rsidRPr="005148B2" w:rsidRDefault="002C228C" w:rsidP="00D2557F">
      <w:pPr>
        <w:jc w:val="both"/>
        <w:rPr>
          <w:rFonts w:ascii="Arial" w:eastAsia="MS Mincho" w:hAnsi="Arial" w:cs="Arial"/>
          <w:sz w:val="20"/>
          <w:szCs w:val="20"/>
        </w:rPr>
      </w:pPr>
    </w:p>
    <w:p w14:paraId="3308ECB8" w14:textId="77777777" w:rsidR="00792C01" w:rsidRPr="00AA4688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AA4688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9705DA" w:rsidRPr="00AA4688">
        <w:rPr>
          <w:rFonts w:ascii="Arial" w:eastAsia="MS Mincho" w:hAnsi="Arial" w:cs="Arial"/>
          <w:b/>
          <w:bCs/>
          <w:sz w:val="22"/>
          <w:szCs w:val="22"/>
          <w:lang w:val="cs-CZ"/>
        </w:rPr>
        <w:t>2</w:t>
      </w:r>
    </w:p>
    <w:p w14:paraId="786E1E0A" w14:textId="77777777" w:rsidR="00792C01" w:rsidRPr="00AA4688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AA4688">
        <w:rPr>
          <w:rFonts w:ascii="Arial" w:eastAsia="MS Mincho" w:hAnsi="Arial" w:cs="Arial"/>
          <w:b/>
          <w:sz w:val="22"/>
          <w:szCs w:val="22"/>
        </w:rPr>
        <w:t>Účinnost</w:t>
      </w:r>
    </w:p>
    <w:p w14:paraId="3383659D" w14:textId="77777777" w:rsidR="00792C01" w:rsidRPr="005148B2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</w:rPr>
      </w:pPr>
    </w:p>
    <w:p w14:paraId="6CCA782B" w14:textId="0412B1C2" w:rsidR="00BD651D" w:rsidRPr="005148B2" w:rsidRDefault="009705D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lang w:val="cs-CZ"/>
        </w:rPr>
      </w:pPr>
      <w:r w:rsidRPr="00AA4688">
        <w:rPr>
          <w:rFonts w:ascii="Arial" w:eastAsia="MS Mincho" w:hAnsi="Arial" w:cs="Arial"/>
          <w:sz w:val="22"/>
          <w:szCs w:val="22"/>
        </w:rPr>
        <w:t>Tato vyhláška nabývá účinnosti</w:t>
      </w:r>
      <w:r w:rsidRPr="00AA4688">
        <w:rPr>
          <w:rFonts w:ascii="Arial" w:eastAsia="MS Mincho" w:hAnsi="Arial" w:cs="Arial"/>
          <w:sz w:val="22"/>
          <w:szCs w:val="22"/>
          <w:lang w:val="cs-CZ"/>
        </w:rPr>
        <w:t xml:space="preserve"> počátkem</w:t>
      </w:r>
      <w:r w:rsidRPr="00AA4688">
        <w:rPr>
          <w:rFonts w:ascii="Arial" w:eastAsia="MS Mincho" w:hAnsi="Arial" w:cs="Arial"/>
          <w:sz w:val="22"/>
          <w:szCs w:val="22"/>
        </w:rPr>
        <w:t xml:space="preserve"> </w:t>
      </w:r>
      <w:r w:rsidRPr="00AA4688">
        <w:rPr>
          <w:rFonts w:ascii="Arial" w:eastAsia="MS Mincho" w:hAnsi="Arial" w:cs="Arial"/>
          <w:sz w:val="22"/>
          <w:szCs w:val="22"/>
          <w:lang w:val="cs-CZ"/>
        </w:rPr>
        <w:t>patnáctého dne následujícího po dni jejího vyhlášení</w:t>
      </w:r>
      <w:r w:rsidRPr="00AA4688">
        <w:rPr>
          <w:rFonts w:ascii="Arial" w:eastAsia="MS Mincho" w:hAnsi="Arial" w:cs="Arial"/>
          <w:sz w:val="22"/>
          <w:szCs w:val="22"/>
        </w:rPr>
        <w:t>.</w:t>
      </w:r>
      <w:r w:rsidRPr="00AA4688">
        <w:rPr>
          <w:rFonts w:ascii="Arial" w:eastAsia="MS Mincho" w:hAnsi="Arial" w:cs="Arial"/>
          <w:sz w:val="22"/>
          <w:szCs w:val="22"/>
        </w:rPr>
        <w:cr/>
      </w:r>
    </w:p>
    <w:p w14:paraId="2E71064E" w14:textId="77777777" w:rsidR="00BD651D" w:rsidRPr="005148B2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lang w:val="cs-CZ"/>
        </w:rPr>
      </w:pPr>
    </w:p>
    <w:p w14:paraId="410B9B67" w14:textId="77777777" w:rsidR="002F6E60" w:rsidRPr="005148B2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lang w:val="cs-CZ"/>
        </w:rPr>
      </w:pPr>
    </w:p>
    <w:p w14:paraId="755599AD" w14:textId="77777777" w:rsidR="00BD651D" w:rsidRPr="005148B2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lang w:val="cs-CZ"/>
        </w:rPr>
      </w:pPr>
    </w:p>
    <w:p w14:paraId="6FF58B30" w14:textId="77777777" w:rsidR="004B7865" w:rsidRPr="005148B2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AA4688" w14:paraId="20F1705B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39E9AEB1" w14:textId="77777777" w:rsidR="00CF18D8" w:rsidRPr="00AA4688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688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54DF98B0" w14:textId="77777777" w:rsidR="00CF18D8" w:rsidRPr="00AA4688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688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AA4688" w:rsidRPr="00AA4688" w14:paraId="291B7704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2922001C" w14:textId="75AA2941" w:rsidR="00AA4688" w:rsidRPr="00AA4688" w:rsidRDefault="00AA4688" w:rsidP="00AA4688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A4688">
              <w:rPr>
                <w:rFonts w:ascii="Arial" w:hAnsi="Arial" w:cs="Arial"/>
                <w:sz w:val="22"/>
                <w:szCs w:val="22"/>
                <w:lang w:eastAsia="ar-SA"/>
              </w:rPr>
              <w:t>Martin Fuxa, DiS.</w:t>
            </w:r>
            <w:r w:rsidR="00B978C7">
              <w:rPr>
                <w:rFonts w:ascii="Arial" w:hAnsi="Arial" w:cs="Arial"/>
                <w:sz w:val="22"/>
                <w:szCs w:val="22"/>
                <w:lang w:eastAsia="ar-SA"/>
              </w:rPr>
              <w:t>, v.r.</w:t>
            </w:r>
          </w:p>
          <w:p w14:paraId="0BA5F133" w14:textId="186AF5D6" w:rsidR="00AA4688" w:rsidRPr="00AA4688" w:rsidRDefault="00AA4688" w:rsidP="00AA46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688">
              <w:rPr>
                <w:rFonts w:ascii="Arial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0D91C299" w14:textId="1BFDA25E" w:rsidR="00AA4688" w:rsidRPr="00AA4688" w:rsidRDefault="00AA4688" w:rsidP="00AA4688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A4688">
              <w:rPr>
                <w:rFonts w:ascii="Arial" w:hAnsi="Arial" w:cs="Arial"/>
                <w:sz w:val="22"/>
                <w:szCs w:val="22"/>
                <w:lang w:eastAsia="ar-SA"/>
              </w:rPr>
              <w:t>Ing. Irena Žalovičová</w:t>
            </w:r>
            <w:r w:rsidR="00B978C7">
              <w:rPr>
                <w:rFonts w:ascii="Arial" w:hAnsi="Arial" w:cs="Arial"/>
                <w:sz w:val="22"/>
                <w:szCs w:val="22"/>
                <w:lang w:eastAsia="ar-SA"/>
              </w:rPr>
              <w:t>, v.r.</w:t>
            </w:r>
            <w:bookmarkStart w:id="0" w:name="_GoBack"/>
            <w:bookmarkEnd w:id="0"/>
          </w:p>
          <w:p w14:paraId="70A94726" w14:textId="2BE313A4" w:rsidR="00AA4688" w:rsidRPr="00AA4688" w:rsidRDefault="00AA4688" w:rsidP="00AA46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688">
              <w:rPr>
                <w:rFonts w:ascii="Arial" w:hAnsi="Arial" w:cs="Arial"/>
                <w:sz w:val="22"/>
                <w:szCs w:val="22"/>
                <w:lang w:eastAsia="ar-SA"/>
              </w:rPr>
              <w:t>starostka</w:t>
            </w:r>
          </w:p>
        </w:tc>
      </w:tr>
    </w:tbl>
    <w:p w14:paraId="1DB191D2" w14:textId="77777777" w:rsidR="00BD651D" w:rsidRPr="005148B2" w:rsidRDefault="00BD651D" w:rsidP="0030056B">
      <w:pPr>
        <w:rPr>
          <w:rFonts w:ascii="Arial" w:hAnsi="Arial" w:cs="Arial"/>
          <w:sz w:val="2"/>
          <w:szCs w:val="2"/>
        </w:rPr>
      </w:pPr>
    </w:p>
    <w:sectPr w:rsidR="00BD651D" w:rsidRPr="005148B2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FBFA8" w14:textId="77777777" w:rsidR="00060460" w:rsidRDefault="00060460" w:rsidP="00792C01">
      <w:r>
        <w:separator/>
      </w:r>
    </w:p>
  </w:endnote>
  <w:endnote w:type="continuationSeparator" w:id="0">
    <w:p w14:paraId="1FF1BE33" w14:textId="77777777" w:rsidR="00060460" w:rsidRDefault="0006046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3BA2C" w14:textId="77777777" w:rsidR="00060460" w:rsidRDefault="00060460" w:rsidP="00792C01">
      <w:r>
        <w:separator/>
      </w:r>
    </w:p>
  </w:footnote>
  <w:footnote w:type="continuationSeparator" w:id="0">
    <w:p w14:paraId="579407AC" w14:textId="77777777" w:rsidR="00060460" w:rsidRDefault="00060460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145D9"/>
    <w:multiLevelType w:val="hybridMultilevel"/>
    <w:tmpl w:val="BFF0DC3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F7A2A"/>
    <w:multiLevelType w:val="hybridMultilevel"/>
    <w:tmpl w:val="1E66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4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5"/>
  </w:num>
  <w:num w:numId="18">
    <w:abstractNumId w:val="18"/>
  </w:num>
  <w:num w:numId="19">
    <w:abstractNumId w:val="23"/>
  </w:num>
  <w:num w:numId="20">
    <w:abstractNumId w:val="17"/>
  </w:num>
  <w:num w:numId="21">
    <w:abstractNumId w:val="26"/>
  </w:num>
  <w:num w:numId="22">
    <w:abstractNumId w:val="10"/>
  </w:num>
  <w:num w:numId="23">
    <w:abstractNumId w:val="27"/>
  </w:num>
  <w:num w:numId="24">
    <w:abstractNumId w:val="19"/>
  </w:num>
  <w:num w:numId="25">
    <w:abstractNumId w:val="29"/>
  </w:num>
  <w:num w:numId="26">
    <w:abstractNumId w:val="13"/>
  </w:num>
  <w:num w:numId="27">
    <w:abstractNumId w:val="9"/>
  </w:num>
  <w:num w:numId="28">
    <w:abstractNumId w:val="22"/>
  </w:num>
  <w:num w:numId="29">
    <w:abstractNumId w:val="30"/>
  </w:num>
  <w:num w:numId="30">
    <w:abstractNumId w:val="28"/>
  </w:num>
  <w:num w:numId="3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0460"/>
    <w:rsid w:val="00066C61"/>
    <w:rsid w:val="000714BB"/>
    <w:rsid w:val="00073A01"/>
    <w:rsid w:val="00074552"/>
    <w:rsid w:val="00074B4A"/>
    <w:rsid w:val="000A6376"/>
    <w:rsid w:val="000B0CB4"/>
    <w:rsid w:val="000D0854"/>
    <w:rsid w:val="000F05BD"/>
    <w:rsid w:val="000F7510"/>
    <w:rsid w:val="00103E51"/>
    <w:rsid w:val="001061F0"/>
    <w:rsid w:val="00122D75"/>
    <w:rsid w:val="00124195"/>
    <w:rsid w:val="0013334C"/>
    <w:rsid w:val="001344B9"/>
    <w:rsid w:val="00143806"/>
    <w:rsid w:val="00144B37"/>
    <w:rsid w:val="00145D11"/>
    <w:rsid w:val="00156000"/>
    <w:rsid w:val="001608EA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C228C"/>
    <w:rsid w:val="002E368B"/>
    <w:rsid w:val="002F3D0C"/>
    <w:rsid w:val="002F5A5E"/>
    <w:rsid w:val="002F6E60"/>
    <w:rsid w:val="0030056B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0F6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86E03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148B2"/>
    <w:rsid w:val="00521443"/>
    <w:rsid w:val="00527ACB"/>
    <w:rsid w:val="00532F48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5F7FE0"/>
    <w:rsid w:val="00602E73"/>
    <w:rsid w:val="00620816"/>
    <w:rsid w:val="00620D08"/>
    <w:rsid w:val="00623765"/>
    <w:rsid w:val="00651A39"/>
    <w:rsid w:val="0065309B"/>
    <w:rsid w:val="006547AA"/>
    <w:rsid w:val="00657193"/>
    <w:rsid w:val="00675125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42988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907AB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A4688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978C7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7262D"/>
    <w:rsid w:val="00D80FF9"/>
    <w:rsid w:val="00D81E55"/>
    <w:rsid w:val="00D92E50"/>
    <w:rsid w:val="00DA12AA"/>
    <w:rsid w:val="00DC34C8"/>
    <w:rsid w:val="00DC5BD5"/>
    <w:rsid w:val="00DE3D74"/>
    <w:rsid w:val="00DF0090"/>
    <w:rsid w:val="00E23C20"/>
    <w:rsid w:val="00E613AA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E1EFB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FC62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956F-EF4A-4DF0-8E19-C8128F13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Janďourek Bedřich</cp:lastModifiedBy>
  <cp:revision>15</cp:revision>
  <cp:lastPrinted>2019-11-04T17:00:00Z</cp:lastPrinted>
  <dcterms:created xsi:type="dcterms:W3CDTF">2024-11-20T09:24:00Z</dcterms:created>
  <dcterms:modified xsi:type="dcterms:W3CDTF">2024-12-19T12:50:00Z</dcterms:modified>
</cp:coreProperties>
</file>