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78B31F6" w14:textId="16C72F99" w:rsidR="00AB69AB" w:rsidRDefault="00740D81" w:rsidP="002E4297">
      <w:pPr>
        <w:jc w:val="center"/>
      </w:pPr>
      <w:r w:rsidRPr="00AA7417">
        <w:rPr>
          <w:rFonts w:cstheme="minorHAnsi"/>
          <w:b/>
          <w:noProof/>
          <w:color w:val="008000"/>
        </w:rPr>
        <w:drawing>
          <wp:inline distT="0" distB="0" distL="0" distR="0" wp14:anchorId="6D5B103D" wp14:editId="742C550E">
            <wp:extent cx="638175" cy="733425"/>
            <wp:effectExtent l="0" t="0" r="0" b="0"/>
            <wp:docPr id="1" name="Obrázek 1" descr="Obsah obrázku klipart, ilustr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klipart, ilustrac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72" b="2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8D99A" w14:textId="77777777" w:rsidR="002E4297" w:rsidRDefault="002E4297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56119AF4" w14:textId="77777777" w:rsidR="002E4297" w:rsidRPr="00F6702B" w:rsidRDefault="002E4297" w:rsidP="002E4297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6702B">
        <w:rPr>
          <w:rFonts w:asciiTheme="minorHAnsi" w:hAnsiTheme="minorHAnsi" w:cstheme="minorHAnsi"/>
          <w:b/>
          <w:sz w:val="32"/>
          <w:szCs w:val="32"/>
        </w:rPr>
        <w:t>OBEC MALENOVICE</w:t>
      </w:r>
    </w:p>
    <w:p w14:paraId="7C7260D2" w14:textId="77777777" w:rsidR="002E4297" w:rsidRPr="00F6702B" w:rsidRDefault="002E4297" w:rsidP="002E4297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6702B">
        <w:rPr>
          <w:rFonts w:asciiTheme="minorHAnsi" w:hAnsiTheme="minorHAnsi" w:cstheme="minorHAnsi"/>
          <w:b/>
          <w:sz w:val="32"/>
          <w:szCs w:val="32"/>
        </w:rPr>
        <w:t xml:space="preserve">Zastupitelstvo obce Malenovice </w:t>
      </w:r>
    </w:p>
    <w:p w14:paraId="4AF964DB" w14:textId="77777777" w:rsidR="002E4297" w:rsidRPr="00F6702B" w:rsidRDefault="002E4297" w:rsidP="002E4297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5C9EF61B" w14:textId="77777777" w:rsidR="002E4297" w:rsidRPr="00D870ED" w:rsidRDefault="002E4297" w:rsidP="002E4297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870ED">
        <w:rPr>
          <w:rFonts w:asciiTheme="minorHAnsi" w:hAnsiTheme="minorHAnsi" w:cstheme="minorHAnsi"/>
          <w:b/>
          <w:sz w:val="28"/>
          <w:szCs w:val="28"/>
        </w:rPr>
        <w:t xml:space="preserve">Obecně závazná vyhláška obce Malenovice </w:t>
      </w:r>
    </w:p>
    <w:p w14:paraId="59544DC3" w14:textId="0079EADE" w:rsidR="002E4297" w:rsidRPr="00D870ED" w:rsidRDefault="002E4297" w:rsidP="002E4297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870ED">
        <w:rPr>
          <w:rFonts w:asciiTheme="minorHAnsi" w:hAnsiTheme="minorHAnsi" w:cstheme="minorHAnsi"/>
          <w:b/>
          <w:sz w:val="28"/>
          <w:szCs w:val="28"/>
        </w:rPr>
        <w:t xml:space="preserve"> o místním poplatku za užívání veřejného prostranství</w:t>
      </w:r>
    </w:p>
    <w:p w14:paraId="2019B0E2" w14:textId="77777777" w:rsidR="00857298" w:rsidRPr="00D870ED" w:rsidRDefault="00857298" w:rsidP="00857298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14A38C4C" w14:textId="126602BA" w:rsidR="00AB218D" w:rsidRPr="00D870ED" w:rsidRDefault="00B1791A" w:rsidP="00091E54">
      <w:pPr>
        <w:spacing w:before="120" w:line="312" w:lineRule="auto"/>
        <w:jc w:val="both"/>
        <w:rPr>
          <w:rFonts w:asciiTheme="minorHAnsi" w:hAnsiTheme="minorHAnsi" w:cstheme="minorHAnsi"/>
        </w:rPr>
      </w:pPr>
      <w:r w:rsidRPr="00D870ED">
        <w:rPr>
          <w:rFonts w:asciiTheme="minorHAnsi" w:hAnsiTheme="minorHAnsi" w:cstheme="minorHAnsi"/>
        </w:rPr>
        <w:t xml:space="preserve">Zastupitelstvo obce </w:t>
      </w:r>
      <w:r w:rsidR="00E323CB" w:rsidRPr="00D870ED">
        <w:rPr>
          <w:rFonts w:asciiTheme="minorHAnsi" w:hAnsiTheme="minorHAnsi" w:cstheme="minorHAnsi"/>
        </w:rPr>
        <w:t xml:space="preserve">Malenovice </w:t>
      </w:r>
      <w:r w:rsidR="00AB218D" w:rsidRPr="00D870ED">
        <w:rPr>
          <w:rFonts w:asciiTheme="minorHAnsi" w:hAnsiTheme="minorHAnsi" w:cstheme="minorHAnsi"/>
        </w:rPr>
        <w:t xml:space="preserve">se na svém zasedání dne </w:t>
      </w:r>
      <w:r w:rsidR="00A45C8B">
        <w:rPr>
          <w:rFonts w:asciiTheme="minorHAnsi" w:hAnsiTheme="minorHAnsi" w:cstheme="minorHAnsi"/>
        </w:rPr>
        <w:t xml:space="preserve">18. 10. 2023 </w:t>
      </w:r>
      <w:r w:rsidR="002E4297" w:rsidRPr="00D870ED">
        <w:rPr>
          <w:rFonts w:asciiTheme="minorHAnsi" w:hAnsiTheme="minorHAnsi" w:cstheme="minorHAnsi"/>
        </w:rPr>
        <w:t>usnesením</w:t>
      </w:r>
      <w:r w:rsidR="0082230E">
        <w:rPr>
          <w:rFonts w:asciiTheme="minorHAnsi" w:hAnsiTheme="minorHAnsi" w:cstheme="minorHAnsi"/>
        </w:rPr>
        <w:t xml:space="preserve"> č. </w:t>
      </w:r>
      <w:proofErr w:type="gramStart"/>
      <w:r w:rsidR="0082230E">
        <w:rPr>
          <w:rFonts w:asciiTheme="minorHAnsi" w:hAnsiTheme="minorHAnsi" w:cstheme="minorHAnsi"/>
        </w:rPr>
        <w:t>9.8</w:t>
      </w:r>
      <w:r w:rsidR="00A45C8B">
        <w:rPr>
          <w:rFonts w:asciiTheme="minorHAnsi" w:hAnsiTheme="minorHAnsi" w:cstheme="minorHAnsi"/>
          <w:color w:val="C00000"/>
        </w:rPr>
        <w:t xml:space="preserve"> </w:t>
      </w:r>
      <w:r w:rsidR="00CA5EF9" w:rsidRPr="00CA5EF9">
        <w:rPr>
          <w:rFonts w:asciiTheme="minorHAnsi" w:hAnsiTheme="minorHAnsi" w:cstheme="minorHAnsi"/>
          <w:color w:val="000000" w:themeColor="text1"/>
        </w:rPr>
        <w:t xml:space="preserve"> </w:t>
      </w:r>
      <w:r w:rsidR="00AB218D" w:rsidRPr="00D870ED">
        <w:rPr>
          <w:rFonts w:asciiTheme="minorHAnsi" w:hAnsiTheme="minorHAnsi" w:cstheme="minorHAnsi"/>
        </w:rPr>
        <w:t>usneslo</w:t>
      </w:r>
      <w:proofErr w:type="gramEnd"/>
      <w:r w:rsidR="00AB218D" w:rsidRPr="00D870ED">
        <w:rPr>
          <w:rFonts w:asciiTheme="minorHAnsi" w:hAnsiTheme="minorHAnsi" w:cstheme="minorHAnsi"/>
        </w:rPr>
        <w:t xml:space="preserve"> vydat na základě § 14 zákona č. 565/1990 Sb., o místních poplatcích, ve znění pozdějších předpisů</w:t>
      </w:r>
      <w:r w:rsidR="00091E54" w:rsidRPr="00D870ED">
        <w:rPr>
          <w:rFonts w:asciiTheme="minorHAnsi" w:hAnsiTheme="minorHAnsi" w:cstheme="minorHAnsi"/>
        </w:rPr>
        <w:t xml:space="preserve"> (dále jen „zákon o místních poplatcích“</w:t>
      </w:r>
      <w:r w:rsidR="00F15EBC" w:rsidRPr="00D870ED">
        <w:rPr>
          <w:rFonts w:asciiTheme="minorHAnsi" w:hAnsiTheme="minorHAnsi" w:cstheme="minorHAnsi"/>
        </w:rPr>
        <w:t>)</w:t>
      </w:r>
      <w:r w:rsidR="00777B53" w:rsidRPr="00D870ED">
        <w:rPr>
          <w:rFonts w:asciiTheme="minorHAnsi" w:hAnsiTheme="minorHAnsi" w:cstheme="minorHAnsi"/>
        </w:rPr>
        <w:t>,</w:t>
      </w:r>
      <w:r w:rsidR="00F15EBC" w:rsidRPr="00D870ED">
        <w:rPr>
          <w:rFonts w:asciiTheme="minorHAnsi" w:hAnsiTheme="minorHAnsi" w:cstheme="minorHAnsi"/>
        </w:rPr>
        <w:t xml:space="preserve"> </w:t>
      </w:r>
      <w:r w:rsidR="00AB218D" w:rsidRPr="00D870ED">
        <w:rPr>
          <w:rFonts w:asciiTheme="minorHAnsi" w:hAnsiTheme="minorHAnsi" w:cstheme="minorHAnsi"/>
        </w:rPr>
        <w:t>a v souladu s § 10 písm. d) a</w:t>
      </w:r>
      <w:r w:rsidR="006104F7" w:rsidRPr="00D870ED">
        <w:rPr>
          <w:rFonts w:asciiTheme="minorHAnsi" w:hAnsiTheme="minorHAnsi" w:cstheme="minorHAnsi"/>
        </w:rPr>
        <w:t> </w:t>
      </w:r>
      <w:r w:rsidR="00AB218D" w:rsidRPr="00D870ED">
        <w:rPr>
          <w:rFonts w:asciiTheme="minorHAnsi" w:hAnsiTheme="minorHAnsi" w:cstheme="minorHAnsi"/>
        </w:rPr>
        <w:t>§</w:t>
      </w:r>
      <w:r w:rsidR="006104F7" w:rsidRPr="00D870ED">
        <w:rPr>
          <w:rFonts w:asciiTheme="minorHAnsi" w:hAnsiTheme="minorHAnsi" w:cstheme="minorHAnsi"/>
        </w:rPr>
        <w:t> </w:t>
      </w:r>
      <w:r w:rsidR="00AB218D" w:rsidRPr="00D870ED">
        <w:rPr>
          <w:rFonts w:asciiTheme="minorHAnsi" w:hAnsiTheme="minorHAnsi" w:cstheme="minorHAnsi"/>
        </w:rPr>
        <w:t>84 odst.</w:t>
      </w:r>
      <w:r w:rsidR="006104F7" w:rsidRPr="00D870ED">
        <w:rPr>
          <w:rFonts w:asciiTheme="minorHAnsi" w:hAnsiTheme="minorHAnsi" w:cstheme="minorHAnsi"/>
        </w:rPr>
        <w:t> </w:t>
      </w:r>
      <w:r w:rsidR="00AB218D" w:rsidRPr="00D870ED">
        <w:rPr>
          <w:rFonts w:asciiTheme="minorHAnsi" w:hAnsiTheme="minorHAnsi" w:cstheme="minorHAnsi"/>
        </w:rPr>
        <w:t>2 písm.</w:t>
      </w:r>
      <w:r w:rsidR="006104F7" w:rsidRPr="00D870ED">
        <w:rPr>
          <w:rFonts w:asciiTheme="minorHAnsi" w:hAnsiTheme="minorHAnsi" w:cstheme="minorHAnsi"/>
        </w:rPr>
        <w:t> </w:t>
      </w:r>
      <w:r w:rsidR="00AB218D" w:rsidRPr="00D870ED">
        <w:rPr>
          <w:rFonts w:asciiTheme="minorHAnsi" w:hAnsiTheme="minorHAnsi" w:cstheme="minorHAnsi"/>
        </w:rPr>
        <w:t>h) zákona č. 128/2000 Sb., o</w:t>
      </w:r>
      <w:r w:rsidR="0009546D" w:rsidRPr="00D870ED">
        <w:rPr>
          <w:rFonts w:asciiTheme="minorHAnsi" w:hAnsiTheme="minorHAnsi" w:cstheme="minorHAnsi"/>
        </w:rPr>
        <w:t> </w:t>
      </w:r>
      <w:r w:rsidR="00AB218D" w:rsidRPr="00D870ED">
        <w:rPr>
          <w:rFonts w:asciiTheme="minorHAnsi" w:hAnsiTheme="minorHAnsi" w:cstheme="minorHAnsi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D870ED" w:rsidRDefault="00AB218D" w:rsidP="00C3792D">
      <w:pPr>
        <w:pStyle w:val="slalnk"/>
        <w:rPr>
          <w:rFonts w:asciiTheme="minorHAnsi" w:hAnsiTheme="minorHAnsi" w:cstheme="minorHAnsi"/>
          <w:szCs w:val="24"/>
        </w:rPr>
      </w:pPr>
      <w:r w:rsidRPr="00D870ED">
        <w:rPr>
          <w:rFonts w:asciiTheme="minorHAnsi" w:hAnsiTheme="minorHAnsi" w:cstheme="minorHAnsi"/>
          <w:szCs w:val="24"/>
        </w:rPr>
        <w:t>Čl. 1</w:t>
      </w:r>
    </w:p>
    <w:p w14:paraId="6BA0B470" w14:textId="77777777" w:rsidR="00AB218D" w:rsidRPr="00D870ED" w:rsidRDefault="00AB218D" w:rsidP="00AB218D">
      <w:pPr>
        <w:pStyle w:val="Nzvylnk"/>
        <w:rPr>
          <w:rFonts w:asciiTheme="minorHAnsi" w:hAnsiTheme="minorHAnsi" w:cstheme="minorHAnsi"/>
          <w:szCs w:val="24"/>
        </w:rPr>
      </w:pPr>
      <w:r w:rsidRPr="00D870ED">
        <w:rPr>
          <w:rFonts w:asciiTheme="minorHAnsi" w:hAnsiTheme="minorHAnsi" w:cstheme="minorHAnsi"/>
          <w:szCs w:val="24"/>
        </w:rPr>
        <w:t>Úvodní ustanovení</w:t>
      </w:r>
    </w:p>
    <w:p w14:paraId="0F37307D" w14:textId="18C51223" w:rsidR="00AB69AB" w:rsidRPr="00D870ED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D870ED">
        <w:rPr>
          <w:rFonts w:asciiTheme="minorHAnsi" w:hAnsiTheme="minorHAnsi" w:cstheme="minorHAnsi"/>
        </w:rPr>
        <w:t>Obec</w:t>
      </w:r>
      <w:r w:rsidR="00B1791A" w:rsidRPr="00D870ED">
        <w:rPr>
          <w:rFonts w:asciiTheme="minorHAnsi" w:hAnsiTheme="minorHAnsi" w:cstheme="minorHAnsi"/>
        </w:rPr>
        <w:t xml:space="preserve"> </w:t>
      </w:r>
      <w:r w:rsidR="00E323CB" w:rsidRPr="00D870ED">
        <w:rPr>
          <w:rFonts w:asciiTheme="minorHAnsi" w:hAnsiTheme="minorHAnsi" w:cstheme="minorHAnsi"/>
        </w:rPr>
        <w:t xml:space="preserve">Malenovice </w:t>
      </w:r>
      <w:r w:rsidRPr="00D870ED">
        <w:rPr>
          <w:rFonts w:asciiTheme="minorHAnsi" w:hAnsiTheme="minorHAnsi" w:cstheme="minorHAnsi"/>
        </w:rPr>
        <w:t>touto vyhláškou zavádí místní poplatek za užívání veřejného prostranství (dále jen „poplatek“).</w:t>
      </w:r>
    </w:p>
    <w:p w14:paraId="534BF25E" w14:textId="01777A77" w:rsidR="00AB218D" w:rsidRPr="00D870ED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D870ED">
        <w:rPr>
          <w:rFonts w:asciiTheme="minorHAnsi" w:hAnsiTheme="minorHAnsi" w:cstheme="minorHAnsi"/>
        </w:rPr>
        <w:t xml:space="preserve">Správcem poplatku je obecní úřad </w:t>
      </w:r>
      <w:r w:rsidR="00E323CB" w:rsidRPr="00D870ED">
        <w:rPr>
          <w:rFonts w:asciiTheme="minorHAnsi" w:hAnsiTheme="minorHAnsi" w:cstheme="minorHAnsi"/>
        </w:rPr>
        <w:t>Malenovice</w:t>
      </w:r>
      <w:r w:rsidR="00AB218D" w:rsidRPr="00D870ED">
        <w:rPr>
          <w:rFonts w:asciiTheme="minorHAnsi" w:hAnsiTheme="minorHAnsi" w:cstheme="minorHAnsi"/>
        </w:rPr>
        <w:t>.</w:t>
      </w:r>
      <w:r w:rsidR="00AB218D" w:rsidRPr="00D870ED">
        <w:rPr>
          <w:rFonts w:asciiTheme="minorHAnsi" w:hAnsiTheme="minorHAnsi" w:cstheme="minorHAnsi"/>
          <w:vertAlign w:val="superscript"/>
        </w:rPr>
        <w:footnoteReference w:id="1"/>
      </w:r>
    </w:p>
    <w:p w14:paraId="239DDA84" w14:textId="77777777" w:rsidR="00AB218D" w:rsidRPr="00D870ED" w:rsidRDefault="00AB218D" w:rsidP="00C3792D">
      <w:pPr>
        <w:pStyle w:val="slalnk"/>
        <w:rPr>
          <w:rFonts w:asciiTheme="minorHAnsi" w:hAnsiTheme="minorHAnsi" w:cstheme="minorHAnsi"/>
          <w:szCs w:val="24"/>
        </w:rPr>
      </w:pPr>
      <w:r w:rsidRPr="00D870ED">
        <w:rPr>
          <w:rFonts w:asciiTheme="minorHAnsi" w:hAnsiTheme="minorHAnsi" w:cstheme="minorHAnsi"/>
          <w:szCs w:val="24"/>
        </w:rPr>
        <w:t>Čl. 2</w:t>
      </w:r>
    </w:p>
    <w:p w14:paraId="79D4AFAC" w14:textId="77777777" w:rsidR="00AB218D" w:rsidRPr="00D870ED" w:rsidRDefault="00AB218D" w:rsidP="00AB218D">
      <w:pPr>
        <w:pStyle w:val="Nzvylnk"/>
        <w:rPr>
          <w:rFonts w:asciiTheme="minorHAnsi" w:hAnsiTheme="minorHAnsi" w:cstheme="minorHAnsi"/>
          <w:szCs w:val="24"/>
        </w:rPr>
      </w:pPr>
      <w:r w:rsidRPr="00D870ED">
        <w:rPr>
          <w:rFonts w:asciiTheme="minorHAnsi" w:hAnsiTheme="minorHAnsi" w:cstheme="minorHAnsi"/>
          <w:szCs w:val="24"/>
        </w:rPr>
        <w:t>Předmět poplatku</w:t>
      </w:r>
      <w:r w:rsidR="00602A6C" w:rsidRPr="00D870ED">
        <w:rPr>
          <w:rFonts w:asciiTheme="minorHAnsi" w:hAnsiTheme="minorHAnsi" w:cstheme="minorHAnsi"/>
          <w:szCs w:val="24"/>
        </w:rPr>
        <w:t xml:space="preserve"> a</w:t>
      </w:r>
      <w:r w:rsidRPr="00D870ED">
        <w:rPr>
          <w:rFonts w:asciiTheme="minorHAnsi" w:hAnsiTheme="minorHAnsi" w:cstheme="minorHAnsi"/>
          <w:szCs w:val="24"/>
        </w:rPr>
        <w:t xml:space="preserve"> poplatník</w:t>
      </w:r>
    </w:p>
    <w:p w14:paraId="6F6462C0" w14:textId="613F9C65" w:rsidR="00AB218D" w:rsidRPr="00D870ED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D870ED">
        <w:rPr>
          <w:rFonts w:asciiTheme="minorHAnsi" w:hAnsiTheme="minorHAnsi" w:cstheme="minorHAnsi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</w:t>
      </w:r>
      <w:r w:rsidR="004F2E53">
        <w:rPr>
          <w:rFonts w:asciiTheme="minorHAnsi" w:hAnsiTheme="minorHAnsi" w:cstheme="minorHAnsi"/>
        </w:rPr>
        <w:t xml:space="preserve"> atrakcí, umístění skládek</w:t>
      </w:r>
      <w:r w:rsidRPr="00D870ED">
        <w:rPr>
          <w:rFonts w:asciiTheme="minorHAnsi" w:hAnsiTheme="minorHAnsi" w:cstheme="minorHAnsi"/>
        </w:rPr>
        <w:t xml:space="preserve"> a užívání tohoto prostranství pro kulturní, sportovní a reklamní akce nebo potřeby tvorby filmových a televizních děl.</w:t>
      </w:r>
      <w:r w:rsidRPr="00D870ED">
        <w:rPr>
          <w:rStyle w:val="Znakapoznpodarou"/>
          <w:rFonts w:asciiTheme="minorHAnsi" w:hAnsiTheme="minorHAnsi" w:cstheme="minorHAnsi"/>
        </w:rPr>
        <w:footnoteReference w:id="2"/>
      </w:r>
    </w:p>
    <w:p w14:paraId="792D56F5" w14:textId="77777777" w:rsidR="00AB218D" w:rsidRPr="00D870ED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D870ED">
        <w:rPr>
          <w:rFonts w:asciiTheme="minorHAnsi" w:hAnsiTheme="minorHAnsi" w:cstheme="minorHAnsi"/>
        </w:rPr>
        <w:t>Poplatek za užívání veřejného prostranství platí fyzické i právnické osoby, které užívají veřejné prostranství způsobem uvedeným v odstavci 1</w:t>
      </w:r>
      <w:r w:rsidR="00B1791A" w:rsidRPr="00D870ED">
        <w:rPr>
          <w:rFonts w:asciiTheme="minorHAnsi" w:hAnsiTheme="minorHAnsi" w:cstheme="minorHAnsi"/>
        </w:rPr>
        <w:t xml:space="preserve"> </w:t>
      </w:r>
      <w:r w:rsidR="00AD1ADC" w:rsidRPr="00D870ED">
        <w:rPr>
          <w:rFonts w:asciiTheme="minorHAnsi" w:hAnsiTheme="minorHAnsi" w:cstheme="minorHAnsi"/>
        </w:rPr>
        <w:t>(dále jen „poplatník“)</w:t>
      </w:r>
      <w:r w:rsidRPr="00D870ED">
        <w:rPr>
          <w:rFonts w:asciiTheme="minorHAnsi" w:hAnsiTheme="minorHAnsi" w:cstheme="minorHAnsi"/>
        </w:rPr>
        <w:t>.</w:t>
      </w:r>
      <w:r w:rsidRPr="00D870ED">
        <w:rPr>
          <w:rStyle w:val="Znakapoznpodarou"/>
          <w:rFonts w:asciiTheme="minorHAnsi" w:hAnsiTheme="minorHAnsi" w:cstheme="minorHAnsi"/>
        </w:rPr>
        <w:footnoteReference w:id="3"/>
      </w:r>
    </w:p>
    <w:p w14:paraId="79377C62" w14:textId="77777777" w:rsidR="00D870ED" w:rsidRPr="00D870ED" w:rsidRDefault="00D870ED" w:rsidP="00C3792D">
      <w:pPr>
        <w:pStyle w:val="slalnk"/>
        <w:rPr>
          <w:rFonts w:asciiTheme="minorHAnsi" w:hAnsiTheme="minorHAnsi" w:cstheme="minorHAnsi"/>
          <w:szCs w:val="24"/>
        </w:rPr>
      </w:pPr>
    </w:p>
    <w:p w14:paraId="5B6DF4E8" w14:textId="26F0A6B0" w:rsidR="00AB218D" w:rsidRPr="00D870ED" w:rsidRDefault="00AB218D" w:rsidP="00C3792D">
      <w:pPr>
        <w:pStyle w:val="slalnk"/>
        <w:rPr>
          <w:rFonts w:asciiTheme="minorHAnsi" w:hAnsiTheme="minorHAnsi" w:cstheme="minorHAnsi"/>
          <w:b w:val="0"/>
          <w:szCs w:val="24"/>
        </w:rPr>
      </w:pPr>
      <w:r w:rsidRPr="00D870ED">
        <w:rPr>
          <w:rFonts w:asciiTheme="minorHAnsi" w:hAnsiTheme="minorHAnsi" w:cstheme="minorHAnsi"/>
          <w:szCs w:val="24"/>
        </w:rPr>
        <w:t xml:space="preserve">Čl. 3 </w:t>
      </w:r>
      <w:r w:rsidR="00103F08" w:rsidRPr="00D870ED">
        <w:rPr>
          <w:rFonts w:asciiTheme="minorHAnsi" w:hAnsiTheme="minorHAnsi" w:cstheme="minorHAnsi"/>
          <w:szCs w:val="24"/>
        </w:rPr>
        <w:t xml:space="preserve"> </w:t>
      </w:r>
    </w:p>
    <w:p w14:paraId="0FA66CCC" w14:textId="286CFD39" w:rsidR="00B1791A" w:rsidRPr="00D870ED" w:rsidRDefault="00AB218D" w:rsidP="00D870ED">
      <w:pPr>
        <w:pStyle w:val="Nzvylnk"/>
        <w:rPr>
          <w:rFonts w:asciiTheme="minorHAnsi" w:hAnsiTheme="minorHAnsi" w:cstheme="minorHAnsi"/>
          <w:szCs w:val="24"/>
        </w:rPr>
      </w:pPr>
      <w:r w:rsidRPr="00D870ED">
        <w:rPr>
          <w:rFonts w:asciiTheme="minorHAnsi" w:hAnsiTheme="minorHAnsi" w:cstheme="minorHAnsi"/>
          <w:szCs w:val="24"/>
        </w:rPr>
        <w:t>Veřejn</w:t>
      </w:r>
      <w:r w:rsidR="00945F0D" w:rsidRPr="00D870ED">
        <w:rPr>
          <w:rFonts w:asciiTheme="minorHAnsi" w:hAnsiTheme="minorHAnsi" w:cstheme="minorHAnsi"/>
          <w:szCs w:val="24"/>
        </w:rPr>
        <w:t>á</w:t>
      </w:r>
      <w:r w:rsidRPr="00D870ED">
        <w:rPr>
          <w:rFonts w:asciiTheme="minorHAnsi" w:hAnsiTheme="minorHAnsi" w:cstheme="minorHAnsi"/>
          <w:szCs w:val="24"/>
        </w:rPr>
        <w:t xml:space="preserve"> prostranství</w:t>
      </w:r>
      <w:r w:rsidR="00945F0D" w:rsidRPr="00D870ED">
        <w:rPr>
          <w:rFonts w:asciiTheme="minorHAnsi" w:hAnsiTheme="minorHAnsi" w:cstheme="minorHAnsi"/>
          <w:szCs w:val="24"/>
        </w:rPr>
        <w:t xml:space="preserve"> </w:t>
      </w:r>
    </w:p>
    <w:p w14:paraId="7EA896B6" w14:textId="16378A30" w:rsidR="00AB218D" w:rsidRPr="00D870ED" w:rsidRDefault="003A1269" w:rsidP="00D005A8">
      <w:pPr>
        <w:spacing w:before="120" w:line="312" w:lineRule="auto"/>
        <w:ind w:left="705"/>
        <w:jc w:val="both"/>
        <w:rPr>
          <w:rFonts w:asciiTheme="minorHAnsi" w:hAnsiTheme="minorHAnsi" w:cstheme="minorHAnsi"/>
        </w:rPr>
      </w:pPr>
      <w:r w:rsidRPr="00D870ED">
        <w:rPr>
          <w:rFonts w:asciiTheme="minorHAnsi" w:hAnsiTheme="minorHAnsi" w:cstheme="minorHAnsi"/>
        </w:rPr>
        <w:t xml:space="preserve">Poplatek se platí za užívání veřejných prostranství, která </w:t>
      </w:r>
      <w:r w:rsidR="00074C26" w:rsidRPr="00D870ED">
        <w:rPr>
          <w:rFonts w:asciiTheme="minorHAnsi" w:hAnsiTheme="minorHAnsi" w:cstheme="minorHAnsi"/>
        </w:rPr>
        <w:t xml:space="preserve">jsou uvedena jmenovitě </w:t>
      </w:r>
      <w:r w:rsidR="00A03317">
        <w:rPr>
          <w:rFonts w:asciiTheme="minorHAnsi" w:hAnsiTheme="minorHAnsi" w:cstheme="minorHAnsi"/>
        </w:rPr>
        <w:t>v příloze č. 1</w:t>
      </w:r>
      <w:r w:rsidR="00EE25D1">
        <w:rPr>
          <w:rFonts w:asciiTheme="minorHAnsi" w:hAnsiTheme="minorHAnsi" w:cstheme="minorHAnsi"/>
        </w:rPr>
        <w:t xml:space="preserve"> a graficky vyznačena v příloze č. 2</w:t>
      </w:r>
      <w:r w:rsidR="00AB218D" w:rsidRPr="00D870ED">
        <w:rPr>
          <w:rFonts w:asciiTheme="minorHAnsi" w:hAnsiTheme="minorHAnsi" w:cstheme="minorHAnsi"/>
        </w:rPr>
        <w:t>.</w:t>
      </w:r>
      <w:r w:rsidR="00EE25D1">
        <w:rPr>
          <w:rFonts w:asciiTheme="minorHAnsi" w:hAnsiTheme="minorHAnsi" w:cstheme="minorHAnsi"/>
        </w:rPr>
        <w:t xml:space="preserve"> Tyto přílohy</w:t>
      </w:r>
      <w:r w:rsidR="002D6C62" w:rsidRPr="00D870ED">
        <w:rPr>
          <w:rFonts w:asciiTheme="minorHAnsi" w:hAnsiTheme="minorHAnsi" w:cstheme="minorHAnsi"/>
        </w:rPr>
        <w:t xml:space="preserve"> tvoří nedílnou součást této vyhlášky.</w:t>
      </w:r>
    </w:p>
    <w:p w14:paraId="38DB4D7D" w14:textId="77777777" w:rsidR="00095F7C" w:rsidRPr="00D870ED" w:rsidRDefault="00095F7C" w:rsidP="00095F7C">
      <w:pPr>
        <w:pStyle w:val="slalnk"/>
        <w:rPr>
          <w:rFonts w:asciiTheme="minorHAnsi" w:hAnsiTheme="minorHAnsi" w:cstheme="minorHAnsi"/>
          <w:szCs w:val="24"/>
        </w:rPr>
      </w:pPr>
      <w:r w:rsidRPr="00D870ED">
        <w:rPr>
          <w:rFonts w:asciiTheme="minorHAnsi" w:hAnsiTheme="minorHAnsi" w:cstheme="minorHAnsi"/>
          <w:szCs w:val="24"/>
        </w:rPr>
        <w:t>Čl. 4</w:t>
      </w:r>
    </w:p>
    <w:p w14:paraId="503897EA" w14:textId="77777777" w:rsidR="00095F7C" w:rsidRPr="00D870ED" w:rsidRDefault="00095F7C" w:rsidP="00095F7C">
      <w:pPr>
        <w:pStyle w:val="Nzvylnk"/>
        <w:rPr>
          <w:rFonts w:asciiTheme="minorHAnsi" w:hAnsiTheme="minorHAnsi" w:cstheme="minorHAnsi"/>
          <w:szCs w:val="24"/>
        </w:rPr>
      </w:pPr>
      <w:r w:rsidRPr="00D870ED">
        <w:rPr>
          <w:rFonts w:asciiTheme="minorHAnsi" w:hAnsiTheme="minorHAnsi" w:cstheme="minorHAnsi"/>
          <w:szCs w:val="24"/>
        </w:rPr>
        <w:t>Ohlašovací povinnost</w:t>
      </w:r>
    </w:p>
    <w:p w14:paraId="2628CE3E" w14:textId="7CEFE2B6" w:rsidR="00095F7C" w:rsidRPr="00D870ED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D870ED">
        <w:rPr>
          <w:rFonts w:asciiTheme="minorHAnsi" w:hAnsiTheme="minorHAnsi" w:cstheme="minorHAnsi"/>
        </w:rPr>
        <w:t>Poplatník je povinen podat ohlášení nejpozději</w:t>
      </w:r>
      <w:r w:rsidR="00E323CB" w:rsidRPr="00D870ED">
        <w:rPr>
          <w:rFonts w:asciiTheme="minorHAnsi" w:hAnsiTheme="minorHAnsi" w:cstheme="minorHAnsi"/>
        </w:rPr>
        <w:t xml:space="preserve"> 15 </w:t>
      </w:r>
      <w:r w:rsidRPr="00D870ED">
        <w:rPr>
          <w:rFonts w:asciiTheme="minorHAnsi" w:hAnsiTheme="minorHAnsi" w:cstheme="minorHAnsi"/>
        </w:rPr>
        <w:t>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Pr="00D870ED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D870ED">
        <w:rPr>
          <w:rFonts w:asciiTheme="minorHAnsi" w:hAnsiTheme="minorHAnsi" w:cstheme="minorHAnsi"/>
        </w:rPr>
        <w:t>Údaje uváděné v ohlášení upravuje zákon.</w:t>
      </w:r>
      <w:r w:rsidRPr="00D870ED">
        <w:rPr>
          <w:rStyle w:val="Znakapoznpodarou"/>
          <w:rFonts w:asciiTheme="minorHAnsi" w:hAnsiTheme="minorHAnsi" w:cstheme="minorHAnsi"/>
        </w:rPr>
        <w:footnoteReference w:id="4"/>
      </w:r>
    </w:p>
    <w:p w14:paraId="40E30C53" w14:textId="5D09EB7B" w:rsidR="00095F7C" w:rsidRPr="00D870ED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D870ED">
        <w:rPr>
          <w:rFonts w:asciiTheme="minorHAnsi" w:hAnsiTheme="minorHAnsi" w:cstheme="minorHAnsi"/>
        </w:rPr>
        <w:t>Dojde-li ke změně údajů uvedených v ohlášení, je poplatník povinen tuto změnu oznámit do 15 dnů ode dne, kdy nastala.</w:t>
      </w:r>
      <w:r w:rsidRPr="00D870ED">
        <w:rPr>
          <w:rStyle w:val="Znakapoznpodarou"/>
          <w:rFonts w:asciiTheme="minorHAnsi" w:hAnsiTheme="minorHAnsi" w:cstheme="minorHAnsi"/>
        </w:rPr>
        <w:footnoteReference w:id="5"/>
      </w:r>
    </w:p>
    <w:p w14:paraId="755C62C4" w14:textId="77777777" w:rsidR="00AB218D" w:rsidRPr="00D870ED" w:rsidRDefault="008C374C" w:rsidP="00C3792D">
      <w:pPr>
        <w:pStyle w:val="slalnk"/>
        <w:rPr>
          <w:rFonts w:asciiTheme="minorHAnsi" w:hAnsiTheme="minorHAnsi" w:cstheme="minorHAnsi"/>
          <w:szCs w:val="24"/>
        </w:rPr>
      </w:pPr>
      <w:r w:rsidRPr="00D870ED">
        <w:rPr>
          <w:rFonts w:asciiTheme="minorHAnsi" w:hAnsiTheme="minorHAnsi" w:cstheme="minorHAnsi"/>
          <w:szCs w:val="24"/>
        </w:rPr>
        <w:t>Čl. 5</w:t>
      </w:r>
    </w:p>
    <w:p w14:paraId="7445DF8D" w14:textId="77777777" w:rsidR="00AB218D" w:rsidRPr="00D870ED" w:rsidRDefault="00AB218D" w:rsidP="00AB218D">
      <w:pPr>
        <w:pStyle w:val="Nzvylnk"/>
        <w:rPr>
          <w:rFonts w:asciiTheme="minorHAnsi" w:hAnsiTheme="minorHAnsi" w:cstheme="minorHAnsi"/>
          <w:szCs w:val="24"/>
        </w:rPr>
      </w:pPr>
      <w:r w:rsidRPr="00D870ED">
        <w:rPr>
          <w:rFonts w:asciiTheme="minorHAnsi" w:hAnsiTheme="minorHAnsi" w:cstheme="minorHAnsi"/>
          <w:szCs w:val="24"/>
        </w:rPr>
        <w:t>Sazba poplatku</w:t>
      </w:r>
    </w:p>
    <w:p w14:paraId="379E2939" w14:textId="77777777" w:rsidR="00AB218D" w:rsidRPr="00D870ED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D870ED">
        <w:rPr>
          <w:rFonts w:asciiTheme="minorHAnsi" w:hAnsiTheme="minorHAnsi" w:cstheme="minorHAnsi"/>
        </w:rPr>
        <w:t>Sazba poplatku činí za každý i započatý m</w:t>
      </w:r>
      <w:r w:rsidRPr="00D870ED">
        <w:rPr>
          <w:rFonts w:asciiTheme="minorHAnsi" w:hAnsiTheme="minorHAnsi" w:cstheme="minorHAnsi"/>
          <w:vertAlign w:val="superscript"/>
        </w:rPr>
        <w:t>2</w:t>
      </w:r>
      <w:r w:rsidRPr="00D870ED">
        <w:rPr>
          <w:rFonts w:asciiTheme="minorHAnsi" w:hAnsiTheme="minorHAnsi" w:cstheme="minorHAnsi"/>
        </w:rPr>
        <w:t xml:space="preserve"> a každý i započatý den:</w:t>
      </w:r>
    </w:p>
    <w:p w14:paraId="74960A42" w14:textId="3295EAC2" w:rsidR="00D870ED" w:rsidRPr="00435F2F" w:rsidRDefault="00D870ED" w:rsidP="00435F2F">
      <w:pPr>
        <w:numPr>
          <w:ilvl w:val="1"/>
          <w:numId w:val="14"/>
        </w:numPr>
        <w:tabs>
          <w:tab w:val="left" w:pos="8640"/>
        </w:tabs>
        <w:rPr>
          <w:rFonts w:asciiTheme="minorHAnsi" w:hAnsiTheme="minorHAnsi" w:cstheme="minorHAnsi"/>
        </w:rPr>
      </w:pPr>
      <w:r w:rsidRPr="00D870ED">
        <w:rPr>
          <w:rFonts w:asciiTheme="minorHAnsi" w:hAnsiTheme="minorHAnsi" w:cstheme="minorHAnsi"/>
        </w:rPr>
        <w:t>za umístění dočasných staveb a zařízení sloužících pro poskytování služeb</w:t>
      </w:r>
      <w:r w:rsidR="00435F2F">
        <w:rPr>
          <w:rFonts w:asciiTheme="minorHAnsi" w:hAnsiTheme="minorHAnsi" w:cstheme="minorHAnsi"/>
        </w:rPr>
        <w:t xml:space="preserve">      10 Kč</w:t>
      </w:r>
      <w:r w:rsidRPr="00D870ED">
        <w:rPr>
          <w:rFonts w:asciiTheme="minorHAnsi" w:hAnsiTheme="minorHAnsi" w:cstheme="minorHAnsi"/>
        </w:rPr>
        <w:tab/>
      </w:r>
    </w:p>
    <w:p w14:paraId="293A4B46" w14:textId="5FA45554" w:rsidR="00D870ED" w:rsidRPr="00D870ED" w:rsidRDefault="00D870ED" w:rsidP="00D870ED">
      <w:pPr>
        <w:numPr>
          <w:ilvl w:val="1"/>
          <w:numId w:val="14"/>
        </w:numPr>
        <w:tabs>
          <w:tab w:val="left" w:pos="8640"/>
        </w:tabs>
        <w:rPr>
          <w:rFonts w:asciiTheme="minorHAnsi" w:hAnsiTheme="minorHAnsi" w:cstheme="minorHAnsi"/>
        </w:rPr>
      </w:pPr>
      <w:r w:rsidRPr="00D870ED">
        <w:rPr>
          <w:rFonts w:asciiTheme="minorHAnsi" w:hAnsiTheme="minorHAnsi" w:cstheme="minorHAnsi"/>
        </w:rPr>
        <w:t>za umístění dočasných staveb</w:t>
      </w:r>
      <w:r w:rsidRPr="00D870ED">
        <w:rPr>
          <w:rFonts w:asciiTheme="minorHAnsi" w:hAnsiTheme="minorHAnsi" w:cstheme="minorHAnsi"/>
          <w:i/>
          <w:iCs/>
        </w:rPr>
        <w:t xml:space="preserve"> </w:t>
      </w:r>
      <w:r w:rsidRPr="00D870ED">
        <w:rPr>
          <w:rFonts w:asciiTheme="minorHAnsi" w:hAnsiTheme="minorHAnsi" w:cstheme="minorHAnsi"/>
        </w:rPr>
        <w:t>sloužících pro poskytování prodeje</w:t>
      </w:r>
      <w:r w:rsidR="00435F2F">
        <w:rPr>
          <w:rFonts w:asciiTheme="minorHAnsi" w:hAnsiTheme="minorHAnsi" w:cstheme="minorHAnsi"/>
        </w:rPr>
        <w:t xml:space="preserve">                      10 Kč</w:t>
      </w:r>
    </w:p>
    <w:p w14:paraId="3C667AEC" w14:textId="43133602" w:rsidR="00D870ED" w:rsidRPr="00D870ED" w:rsidRDefault="00D870ED" w:rsidP="00D870ED">
      <w:pPr>
        <w:tabs>
          <w:tab w:val="left" w:pos="8640"/>
        </w:tabs>
        <w:ind w:left="1021"/>
        <w:jc w:val="right"/>
        <w:rPr>
          <w:rFonts w:asciiTheme="minorHAnsi" w:hAnsiTheme="minorHAnsi" w:cstheme="minorHAnsi"/>
        </w:rPr>
      </w:pPr>
    </w:p>
    <w:p w14:paraId="428675F1" w14:textId="2594A186" w:rsidR="00D870ED" w:rsidRPr="00435F2F" w:rsidRDefault="00D870ED" w:rsidP="00D870ED">
      <w:pPr>
        <w:numPr>
          <w:ilvl w:val="1"/>
          <w:numId w:val="14"/>
        </w:numPr>
        <w:tabs>
          <w:tab w:val="left" w:pos="8640"/>
        </w:tabs>
        <w:jc w:val="both"/>
        <w:rPr>
          <w:rFonts w:asciiTheme="minorHAnsi" w:hAnsiTheme="minorHAnsi" w:cstheme="minorHAnsi"/>
        </w:rPr>
      </w:pPr>
      <w:r w:rsidRPr="00435F2F">
        <w:rPr>
          <w:rFonts w:asciiTheme="minorHAnsi" w:hAnsiTheme="minorHAnsi" w:cstheme="minorHAnsi"/>
          <w:iCs/>
        </w:rPr>
        <w:t>za umístění zařízení sloužících pro poskytování prodeje</w:t>
      </w:r>
      <w:r w:rsidRPr="00435F2F">
        <w:rPr>
          <w:rFonts w:asciiTheme="minorHAnsi" w:hAnsiTheme="minorHAnsi" w:cstheme="minorHAnsi"/>
        </w:rPr>
        <w:t xml:space="preserve">  </w:t>
      </w:r>
      <w:r w:rsidR="00435F2F">
        <w:rPr>
          <w:rFonts w:asciiTheme="minorHAnsi" w:hAnsiTheme="minorHAnsi" w:cstheme="minorHAnsi"/>
        </w:rPr>
        <w:t xml:space="preserve">                                    100 Kč</w:t>
      </w:r>
    </w:p>
    <w:p w14:paraId="3B677FF5" w14:textId="1726CBC2" w:rsidR="00D870ED" w:rsidRPr="00435F2F" w:rsidRDefault="00D870ED" w:rsidP="00D870ED">
      <w:pPr>
        <w:tabs>
          <w:tab w:val="left" w:pos="8640"/>
        </w:tabs>
        <w:ind w:left="1021"/>
        <w:jc w:val="right"/>
        <w:rPr>
          <w:rFonts w:asciiTheme="minorHAnsi" w:hAnsiTheme="minorHAnsi" w:cstheme="minorHAnsi"/>
        </w:rPr>
      </w:pPr>
    </w:p>
    <w:p w14:paraId="0CA4B8F1" w14:textId="7F4AAA23" w:rsidR="00D870ED" w:rsidRPr="00435F2F" w:rsidRDefault="00D870ED" w:rsidP="00D870ED">
      <w:pPr>
        <w:numPr>
          <w:ilvl w:val="1"/>
          <w:numId w:val="14"/>
        </w:numPr>
        <w:tabs>
          <w:tab w:val="left" w:pos="8640"/>
        </w:tabs>
        <w:jc w:val="both"/>
        <w:rPr>
          <w:rFonts w:asciiTheme="minorHAnsi" w:hAnsiTheme="minorHAnsi" w:cstheme="minorHAnsi"/>
        </w:rPr>
      </w:pPr>
      <w:r w:rsidRPr="00435F2F">
        <w:rPr>
          <w:rFonts w:asciiTheme="minorHAnsi" w:hAnsiTheme="minorHAnsi" w:cstheme="minorHAnsi"/>
        </w:rPr>
        <w:t xml:space="preserve">za provádění výkopových prací </w:t>
      </w:r>
      <w:r w:rsidR="00435F2F">
        <w:rPr>
          <w:rFonts w:asciiTheme="minorHAnsi" w:hAnsiTheme="minorHAnsi" w:cstheme="minorHAnsi"/>
        </w:rPr>
        <w:t xml:space="preserve">                                                                                   10 Kč</w:t>
      </w:r>
    </w:p>
    <w:p w14:paraId="2657AE59" w14:textId="0A934E64" w:rsidR="00D870ED" w:rsidRPr="00435F2F" w:rsidRDefault="00D870ED" w:rsidP="00D870ED">
      <w:pPr>
        <w:tabs>
          <w:tab w:val="left" w:pos="8640"/>
        </w:tabs>
        <w:ind w:left="1021"/>
        <w:jc w:val="right"/>
        <w:rPr>
          <w:rFonts w:asciiTheme="minorHAnsi" w:hAnsiTheme="minorHAnsi" w:cstheme="minorHAnsi"/>
        </w:rPr>
      </w:pPr>
    </w:p>
    <w:p w14:paraId="0CC85A09" w14:textId="465F5992" w:rsidR="00D870ED" w:rsidRPr="00435F2F" w:rsidRDefault="00D870ED" w:rsidP="00D870ED">
      <w:pPr>
        <w:numPr>
          <w:ilvl w:val="1"/>
          <w:numId w:val="14"/>
        </w:numPr>
        <w:tabs>
          <w:tab w:val="left" w:pos="8640"/>
        </w:tabs>
        <w:jc w:val="both"/>
        <w:rPr>
          <w:rFonts w:asciiTheme="minorHAnsi" w:hAnsiTheme="minorHAnsi" w:cstheme="minorHAnsi"/>
        </w:rPr>
      </w:pPr>
      <w:r w:rsidRPr="00435F2F">
        <w:rPr>
          <w:rFonts w:asciiTheme="minorHAnsi" w:hAnsiTheme="minorHAnsi" w:cstheme="minorHAnsi"/>
        </w:rPr>
        <w:t xml:space="preserve">za umístění stavebních zařízení </w:t>
      </w:r>
      <w:r w:rsidR="00435F2F">
        <w:rPr>
          <w:rFonts w:asciiTheme="minorHAnsi" w:hAnsiTheme="minorHAnsi" w:cstheme="minorHAnsi"/>
        </w:rPr>
        <w:t xml:space="preserve">                                                                                   10 Kč</w:t>
      </w:r>
    </w:p>
    <w:p w14:paraId="7D32CC9B" w14:textId="3735BFB2" w:rsidR="00D870ED" w:rsidRPr="00435F2F" w:rsidRDefault="00D870ED" w:rsidP="00D870ED">
      <w:pPr>
        <w:tabs>
          <w:tab w:val="left" w:pos="8640"/>
        </w:tabs>
        <w:ind w:left="1021"/>
        <w:jc w:val="right"/>
        <w:rPr>
          <w:rFonts w:asciiTheme="minorHAnsi" w:hAnsiTheme="minorHAnsi" w:cstheme="minorHAnsi"/>
        </w:rPr>
      </w:pPr>
    </w:p>
    <w:p w14:paraId="20E03F23" w14:textId="1D1E58FF" w:rsidR="00D870ED" w:rsidRPr="00435F2F" w:rsidRDefault="00D870ED" w:rsidP="00D870ED">
      <w:pPr>
        <w:numPr>
          <w:ilvl w:val="1"/>
          <w:numId w:val="14"/>
        </w:numPr>
        <w:tabs>
          <w:tab w:val="left" w:pos="8640"/>
        </w:tabs>
        <w:jc w:val="both"/>
        <w:rPr>
          <w:rFonts w:asciiTheme="minorHAnsi" w:hAnsiTheme="minorHAnsi" w:cstheme="minorHAnsi"/>
        </w:rPr>
      </w:pPr>
      <w:r w:rsidRPr="00435F2F">
        <w:rPr>
          <w:rFonts w:asciiTheme="minorHAnsi" w:hAnsiTheme="minorHAnsi" w:cstheme="minorHAnsi"/>
          <w:iCs/>
        </w:rPr>
        <w:t xml:space="preserve">za umístění reklamních zařízení </w:t>
      </w:r>
      <w:r w:rsidR="00435F2F">
        <w:rPr>
          <w:rFonts w:asciiTheme="minorHAnsi" w:hAnsiTheme="minorHAnsi" w:cstheme="minorHAnsi"/>
          <w:iCs/>
        </w:rPr>
        <w:t xml:space="preserve">                                                                                  20 Kč</w:t>
      </w:r>
    </w:p>
    <w:p w14:paraId="55E2D9AF" w14:textId="546C04A2" w:rsidR="00D870ED" w:rsidRPr="00435F2F" w:rsidRDefault="00D870ED" w:rsidP="00D870ED">
      <w:pPr>
        <w:tabs>
          <w:tab w:val="left" w:pos="8640"/>
        </w:tabs>
        <w:ind w:left="1021"/>
        <w:jc w:val="right"/>
        <w:rPr>
          <w:rFonts w:asciiTheme="minorHAnsi" w:hAnsiTheme="minorHAnsi" w:cstheme="minorHAnsi"/>
        </w:rPr>
      </w:pPr>
    </w:p>
    <w:p w14:paraId="7AC602B6" w14:textId="4EBCC823" w:rsidR="00D870ED" w:rsidRPr="00435F2F" w:rsidRDefault="00D870ED" w:rsidP="00D870ED">
      <w:pPr>
        <w:numPr>
          <w:ilvl w:val="1"/>
          <w:numId w:val="14"/>
        </w:numPr>
        <w:tabs>
          <w:tab w:val="left" w:pos="8640"/>
        </w:tabs>
        <w:rPr>
          <w:rFonts w:asciiTheme="minorHAnsi" w:hAnsiTheme="minorHAnsi" w:cstheme="minorHAnsi"/>
        </w:rPr>
      </w:pPr>
      <w:r w:rsidRPr="00435F2F">
        <w:rPr>
          <w:rFonts w:asciiTheme="minorHAnsi" w:hAnsiTheme="minorHAnsi" w:cstheme="minorHAnsi"/>
          <w:iCs/>
        </w:rPr>
        <w:t xml:space="preserve">za umístění zařízení lunaparků a jiných obdobných atrakcí </w:t>
      </w:r>
      <w:r w:rsidR="00435F2F">
        <w:rPr>
          <w:rFonts w:asciiTheme="minorHAnsi" w:hAnsiTheme="minorHAnsi" w:cstheme="minorHAnsi"/>
          <w:iCs/>
        </w:rPr>
        <w:t xml:space="preserve">                                100 Kč</w:t>
      </w:r>
    </w:p>
    <w:p w14:paraId="1962EECA" w14:textId="3D2DA6BA" w:rsidR="00D870ED" w:rsidRPr="00D870ED" w:rsidRDefault="00D870ED" w:rsidP="00435F2F">
      <w:pPr>
        <w:tabs>
          <w:tab w:val="left" w:pos="8640"/>
        </w:tabs>
        <w:ind w:left="1021"/>
        <w:jc w:val="center"/>
        <w:rPr>
          <w:rFonts w:asciiTheme="minorHAnsi" w:hAnsiTheme="minorHAnsi" w:cstheme="minorHAnsi"/>
        </w:rPr>
      </w:pPr>
    </w:p>
    <w:p w14:paraId="036F79CD" w14:textId="01DD0426" w:rsidR="00D870ED" w:rsidRPr="00D870ED" w:rsidRDefault="00D870ED" w:rsidP="00D870ED">
      <w:pPr>
        <w:numPr>
          <w:ilvl w:val="1"/>
          <w:numId w:val="14"/>
        </w:numPr>
        <w:tabs>
          <w:tab w:val="left" w:pos="8640"/>
        </w:tabs>
        <w:jc w:val="both"/>
        <w:rPr>
          <w:rFonts w:asciiTheme="minorHAnsi" w:hAnsiTheme="minorHAnsi" w:cstheme="minorHAnsi"/>
        </w:rPr>
      </w:pPr>
      <w:r w:rsidRPr="00D870ED">
        <w:rPr>
          <w:rFonts w:asciiTheme="minorHAnsi" w:hAnsiTheme="minorHAnsi" w:cstheme="minorHAnsi"/>
        </w:rPr>
        <w:t xml:space="preserve">za umístění zařízení cirkusů </w:t>
      </w:r>
      <w:r w:rsidR="00435F2F">
        <w:rPr>
          <w:rFonts w:asciiTheme="minorHAnsi" w:hAnsiTheme="minorHAnsi" w:cstheme="minorHAnsi"/>
        </w:rPr>
        <w:t xml:space="preserve">                                                                                         10 Kč</w:t>
      </w:r>
    </w:p>
    <w:p w14:paraId="66A06CB6" w14:textId="0F40C62F" w:rsidR="00D870ED" w:rsidRPr="00D870ED" w:rsidRDefault="00D870ED" w:rsidP="00D870ED">
      <w:pPr>
        <w:tabs>
          <w:tab w:val="left" w:pos="8640"/>
        </w:tabs>
        <w:ind w:left="1021"/>
        <w:jc w:val="right"/>
        <w:rPr>
          <w:rFonts w:asciiTheme="minorHAnsi" w:hAnsiTheme="minorHAnsi" w:cstheme="minorHAnsi"/>
        </w:rPr>
      </w:pPr>
    </w:p>
    <w:p w14:paraId="337767A5" w14:textId="313E195F" w:rsidR="00D870ED" w:rsidRPr="00D870ED" w:rsidRDefault="00D870ED" w:rsidP="00D870ED">
      <w:pPr>
        <w:numPr>
          <w:ilvl w:val="1"/>
          <w:numId w:val="14"/>
        </w:numPr>
        <w:tabs>
          <w:tab w:val="left" w:pos="8640"/>
        </w:tabs>
        <w:rPr>
          <w:rFonts w:asciiTheme="minorHAnsi" w:hAnsiTheme="minorHAnsi" w:cstheme="minorHAnsi"/>
        </w:rPr>
      </w:pPr>
      <w:r w:rsidRPr="00D870ED">
        <w:rPr>
          <w:rFonts w:asciiTheme="minorHAnsi" w:hAnsiTheme="minorHAnsi" w:cstheme="minorHAnsi"/>
        </w:rPr>
        <w:t xml:space="preserve">za umístění skládek </w:t>
      </w:r>
      <w:r w:rsidR="00435F2F">
        <w:rPr>
          <w:rFonts w:asciiTheme="minorHAnsi" w:hAnsiTheme="minorHAnsi" w:cstheme="minorHAnsi"/>
        </w:rPr>
        <w:t xml:space="preserve">                                                                                                      10 Kč</w:t>
      </w:r>
    </w:p>
    <w:p w14:paraId="06D00381" w14:textId="26A07AFB" w:rsidR="00D870ED" w:rsidRDefault="00D870ED" w:rsidP="00D870ED">
      <w:pPr>
        <w:tabs>
          <w:tab w:val="left" w:pos="8640"/>
        </w:tabs>
        <w:ind w:left="1021"/>
        <w:jc w:val="right"/>
        <w:rPr>
          <w:rFonts w:asciiTheme="minorHAnsi" w:hAnsiTheme="minorHAnsi" w:cstheme="minorHAnsi"/>
        </w:rPr>
      </w:pPr>
    </w:p>
    <w:p w14:paraId="1488A1C8" w14:textId="77777777" w:rsidR="00D870ED" w:rsidRDefault="00D870ED" w:rsidP="00D870ED">
      <w:pPr>
        <w:tabs>
          <w:tab w:val="left" w:pos="8640"/>
        </w:tabs>
        <w:ind w:left="1021"/>
        <w:jc w:val="right"/>
        <w:rPr>
          <w:rFonts w:asciiTheme="minorHAnsi" w:hAnsiTheme="minorHAnsi" w:cstheme="minorHAnsi"/>
        </w:rPr>
      </w:pPr>
    </w:p>
    <w:p w14:paraId="6CD6282B" w14:textId="77777777" w:rsidR="00D870ED" w:rsidRPr="00D870ED" w:rsidRDefault="00D870ED" w:rsidP="00D870ED">
      <w:pPr>
        <w:tabs>
          <w:tab w:val="left" w:pos="8640"/>
        </w:tabs>
        <w:ind w:left="1021"/>
        <w:jc w:val="right"/>
        <w:rPr>
          <w:rFonts w:asciiTheme="minorHAnsi" w:hAnsiTheme="minorHAnsi" w:cstheme="minorHAnsi"/>
        </w:rPr>
      </w:pPr>
    </w:p>
    <w:p w14:paraId="7523282D" w14:textId="65B0245F" w:rsidR="00D870ED" w:rsidRPr="00D870ED" w:rsidRDefault="00D870ED" w:rsidP="00D870ED">
      <w:pPr>
        <w:numPr>
          <w:ilvl w:val="1"/>
          <w:numId w:val="14"/>
        </w:numPr>
        <w:tabs>
          <w:tab w:val="left" w:pos="8640"/>
        </w:tabs>
        <w:jc w:val="both"/>
        <w:rPr>
          <w:rFonts w:asciiTheme="minorHAnsi" w:hAnsiTheme="minorHAnsi" w:cstheme="minorHAnsi"/>
        </w:rPr>
      </w:pPr>
      <w:r w:rsidRPr="00D870ED">
        <w:rPr>
          <w:rFonts w:asciiTheme="minorHAnsi" w:hAnsiTheme="minorHAnsi" w:cstheme="minorHAnsi"/>
        </w:rPr>
        <w:t xml:space="preserve">za užívání veřejného prostranství pro kulturní akce </w:t>
      </w:r>
      <w:r w:rsidR="00435F2F">
        <w:rPr>
          <w:rFonts w:asciiTheme="minorHAnsi" w:hAnsiTheme="minorHAnsi" w:cstheme="minorHAnsi"/>
        </w:rPr>
        <w:t xml:space="preserve">                                               10 Kč</w:t>
      </w:r>
    </w:p>
    <w:p w14:paraId="60C94F04" w14:textId="60351325" w:rsidR="00D870ED" w:rsidRPr="00D870ED" w:rsidRDefault="00D870ED" w:rsidP="00D870ED">
      <w:pPr>
        <w:tabs>
          <w:tab w:val="left" w:pos="8640"/>
        </w:tabs>
        <w:ind w:left="1021"/>
        <w:jc w:val="right"/>
        <w:rPr>
          <w:rFonts w:asciiTheme="minorHAnsi" w:hAnsiTheme="minorHAnsi" w:cstheme="minorHAnsi"/>
        </w:rPr>
      </w:pPr>
    </w:p>
    <w:p w14:paraId="25E93248" w14:textId="4A4C46A0" w:rsidR="00D870ED" w:rsidRPr="00D870ED" w:rsidRDefault="00D870ED" w:rsidP="00D870ED">
      <w:pPr>
        <w:numPr>
          <w:ilvl w:val="1"/>
          <w:numId w:val="14"/>
        </w:numPr>
        <w:tabs>
          <w:tab w:val="left" w:pos="8640"/>
        </w:tabs>
        <w:jc w:val="both"/>
        <w:rPr>
          <w:rFonts w:asciiTheme="minorHAnsi" w:hAnsiTheme="minorHAnsi" w:cstheme="minorHAnsi"/>
        </w:rPr>
      </w:pPr>
      <w:r w:rsidRPr="00D870ED">
        <w:rPr>
          <w:rFonts w:asciiTheme="minorHAnsi" w:hAnsiTheme="minorHAnsi" w:cstheme="minorHAnsi"/>
        </w:rPr>
        <w:t xml:space="preserve">za užívání veřejného prostranství pro sportovní akce </w:t>
      </w:r>
      <w:r w:rsidR="00435F2F">
        <w:rPr>
          <w:rFonts w:asciiTheme="minorHAnsi" w:hAnsiTheme="minorHAnsi" w:cstheme="minorHAnsi"/>
        </w:rPr>
        <w:t xml:space="preserve">                                             10 Kč</w:t>
      </w:r>
    </w:p>
    <w:p w14:paraId="7E3AC839" w14:textId="46A04E31" w:rsidR="00D870ED" w:rsidRPr="00D870ED" w:rsidRDefault="00D870ED" w:rsidP="00435F2F">
      <w:pPr>
        <w:tabs>
          <w:tab w:val="left" w:pos="8640"/>
        </w:tabs>
        <w:ind w:left="1021"/>
        <w:jc w:val="center"/>
        <w:rPr>
          <w:rFonts w:asciiTheme="minorHAnsi" w:hAnsiTheme="minorHAnsi" w:cstheme="minorHAnsi"/>
        </w:rPr>
      </w:pPr>
    </w:p>
    <w:p w14:paraId="30202B45" w14:textId="49835EAD" w:rsidR="00D870ED" w:rsidRPr="00D870ED" w:rsidRDefault="00D870ED" w:rsidP="00D870ED">
      <w:pPr>
        <w:numPr>
          <w:ilvl w:val="1"/>
          <w:numId w:val="14"/>
        </w:numPr>
        <w:tabs>
          <w:tab w:val="left" w:pos="8640"/>
        </w:tabs>
        <w:jc w:val="both"/>
        <w:rPr>
          <w:rFonts w:asciiTheme="minorHAnsi" w:hAnsiTheme="minorHAnsi" w:cstheme="minorHAnsi"/>
        </w:rPr>
      </w:pPr>
      <w:r w:rsidRPr="00D870ED">
        <w:rPr>
          <w:rFonts w:asciiTheme="minorHAnsi" w:hAnsiTheme="minorHAnsi" w:cstheme="minorHAnsi"/>
        </w:rPr>
        <w:t xml:space="preserve">za užívání veřejného prostranství pro reklamní akce </w:t>
      </w:r>
      <w:r w:rsidR="00435F2F">
        <w:rPr>
          <w:rFonts w:asciiTheme="minorHAnsi" w:hAnsiTheme="minorHAnsi" w:cstheme="minorHAnsi"/>
        </w:rPr>
        <w:t xml:space="preserve">                                              10 Kč</w:t>
      </w:r>
    </w:p>
    <w:p w14:paraId="5D28B395" w14:textId="48905BC9" w:rsidR="00D870ED" w:rsidRPr="00D870ED" w:rsidRDefault="00D870ED" w:rsidP="00D870ED">
      <w:pPr>
        <w:tabs>
          <w:tab w:val="left" w:pos="8640"/>
        </w:tabs>
        <w:ind w:left="1021"/>
        <w:jc w:val="right"/>
        <w:rPr>
          <w:rFonts w:asciiTheme="minorHAnsi" w:hAnsiTheme="minorHAnsi" w:cstheme="minorHAnsi"/>
        </w:rPr>
      </w:pPr>
    </w:p>
    <w:p w14:paraId="7D7E39D6" w14:textId="77777777" w:rsidR="00D870ED" w:rsidRPr="00D870ED" w:rsidRDefault="00D870ED" w:rsidP="00D870ED">
      <w:pPr>
        <w:numPr>
          <w:ilvl w:val="1"/>
          <w:numId w:val="14"/>
        </w:numPr>
        <w:tabs>
          <w:tab w:val="left" w:pos="8640"/>
        </w:tabs>
        <w:jc w:val="both"/>
        <w:rPr>
          <w:rFonts w:asciiTheme="minorHAnsi" w:hAnsiTheme="minorHAnsi" w:cstheme="minorHAnsi"/>
        </w:rPr>
      </w:pPr>
      <w:r w:rsidRPr="00D870ED">
        <w:rPr>
          <w:rFonts w:asciiTheme="minorHAnsi" w:hAnsiTheme="minorHAnsi" w:cstheme="minorHAnsi"/>
        </w:rPr>
        <w:t xml:space="preserve">za užívání veřejného prostranství pro potřeby tvorby filmových a televizních děl </w:t>
      </w:r>
    </w:p>
    <w:p w14:paraId="3A7C8033" w14:textId="01F7F1CD" w:rsidR="00D870ED" w:rsidRDefault="00D870ED" w:rsidP="00C92F30">
      <w:pPr>
        <w:tabs>
          <w:tab w:val="left" w:pos="8640"/>
        </w:tabs>
        <w:ind w:left="1021"/>
        <w:jc w:val="right"/>
        <w:rPr>
          <w:rFonts w:asciiTheme="minorHAnsi" w:hAnsiTheme="minorHAnsi" w:cstheme="minorHAnsi"/>
        </w:rPr>
      </w:pPr>
      <w:r w:rsidRPr="00D870ED">
        <w:rPr>
          <w:rFonts w:asciiTheme="minorHAnsi" w:hAnsiTheme="minorHAnsi" w:cstheme="minorHAnsi"/>
        </w:rPr>
        <w:t>10 Kč</w:t>
      </w:r>
    </w:p>
    <w:p w14:paraId="04BEFA12" w14:textId="77777777" w:rsidR="00097B2C" w:rsidRPr="00D870ED" w:rsidRDefault="00097B2C" w:rsidP="00A45C8B">
      <w:pPr>
        <w:tabs>
          <w:tab w:val="left" w:pos="3780"/>
        </w:tabs>
        <w:spacing w:line="264" w:lineRule="auto"/>
        <w:jc w:val="both"/>
        <w:rPr>
          <w:rFonts w:asciiTheme="minorHAnsi" w:hAnsiTheme="minorHAnsi" w:cstheme="minorHAnsi"/>
          <w:i/>
          <w:color w:val="0070C0"/>
          <w:u w:val="single"/>
        </w:rPr>
      </w:pPr>
    </w:p>
    <w:p w14:paraId="2D8C2B5A" w14:textId="77777777" w:rsidR="00AB218D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D870ED">
        <w:rPr>
          <w:rFonts w:asciiTheme="minorHAnsi" w:hAnsiTheme="minorHAnsi" w:cstheme="minorHAnsi"/>
        </w:rPr>
        <w:t>Obec stanovuje poplatek paušální částkou takto:</w:t>
      </w:r>
    </w:p>
    <w:p w14:paraId="4CCB70D7" w14:textId="77777777" w:rsidR="00D870ED" w:rsidRDefault="00D870ED" w:rsidP="00D870ED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 w:rsidRPr="00D25805">
        <w:rPr>
          <w:rFonts w:ascii="Arial" w:hAnsi="Arial" w:cs="Arial"/>
          <w:sz w:val="22"/>
          <w:szCs w:val="22"/>
        </w:rPr>
        <w:t>za umístění zařízení sloužících pro poskytování prodeje</w:t>
      </w:r>
      <w:r>
        <w:rPr>
          <w:rFonts w:ascii="Arial" w:hAnsi="Arial" w:cs="Arial"/>
          <w:sz w:val="22"/>
          <w:szCs w:val="22"/>
        </w:rPr>
        <w:t xml:space="preserve">         500 </w:t>
      </w:r>
      <w:r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m</w:t>
      </w:r>
      <w:r w:rsidRPr="00D25805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</w:t>
      </w:r>
      <w:r w:rsidRPr="000720E9">
        <w:rPr>
          <w:rFonts w:ascii="Arial" w:hAnsi="Arial" w:cs="Arial"/>
          <w:sz w:val="22"/>
          <w:szCs w:val="22"/>
        </w:rPr>
        <w:t>týden,</w:t>
      </w:r>
    </w:p>
    <w:p w14:paraId="33B4B3B6" w14:textId="6BE202C1" w:rsidR="00D870ED" w:rsidRDefault="00D870ED" w:rsidP="00D870ED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 w:rsidRPr="00D25805">
        <w:rPr>
          <w:rFonts w:ascii="Arial" w:hAnsi="Arial" w:cs="Arial"/>
          <w:sz w:val="22"/>
          <w:szCs w:val="22"/>
        </w:rPr>
        <w:t>za umístění reklamních zařízení</w:t>
      </w:r>
      <w:r>
        <w:rPr>
          <w:rFonts w:ascii="Arial" w:hAnsi="Arial" w:cs="Arial"/>
          <w:sz w:val="22"/>
          <w:szCs w:val="22"/>
        </w:rPr>
        <w:t xml:space="preserve">                                                 50 </w:t>
      </w:r>
      <w:r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m</w:t>
      </w:r>
      <w:r w:rsidRPr="00D25805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</w:t>
      </w:r>
      <w:r w:rsidRPr="000720E9">
        <w:rPr>
          <w:rFonts w:ascii="Arial" w:hAnsi="Arial" w:cs="Arial"/>
          <w:sz w:val="22"/>
          <w:szCs w:val="22"/>
        </w:rPr>
        <w:t>týden</w:t>
      </w:r>
    </w:p>
    <w:p w14:paraId="365F0B29" w14:textId="3E18BC51" w:rsidR="00D870ED" w:rsidRDefault="00D870ED" w:rsidP="00D870ED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 w:rsidRPr="00D25805">
        <w:rPr>
          <w:rFonts w:ascii="Arial" w:hAnsi="Arial" w:cs="Arial"/>
          <w:sz w:val="22"/>
          <w:szCs w:val="22"/>
        </w:rPr>
        <w:t>za umístění reklamních zařízení</w:t>
      </w:r>
      <w:r>
        <w:rPr>
          <w:rFonts w:ascii="Arial" w:hAnsi="Arial" w:cs="Arial"/>
          <w:sz w:val="22"/>
          <w:szCs w:val="22"/>
        </w:rPr>
        <w:t xml:space="preserve">                                             1000 </w:t>
      </w:r>
      <w:r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m</w:t>
      </w:r>
      <w:r w:rsidRPr="00D25805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/rok</w:t>
      </w:r>
    </w:p>
    <w:p w14:paraId="3A7C4763" w14:textId="77777777" w:rsidR="00D870ED" w:rsidRPr="00D870ED" w:rsidRDefault="00D870ED" w:rsidP="00D870ED">
      <w:pPr>
        <w:spacing w:before="120" w:line="312" w:lineRule="auto"/>
        <w:jc w:val="both"/>
        <w:rPr>
          <w:rFonts w:asciiTheme="minorHAnsi" w:hAnsiTheme="minorHAnsi" w:cstheme="minorHAnsi"/>
        </w:rPr>
      </w:pPr>
    </w:p>
    <w:p w14:paraId="03F6F4B7" w14:textId="034126F2" w:rsidR="00C5207A" w:rsidRPr="00CA5EF9" w:rsidRDefault="002E7A23" w:rsidP="00CA5EF9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Theme="minorHAnsi" w:hAnsiTheme="minorHAnsi" w:cstheme="minorHAnsi"/>
          <w:b w:val="0"/>
          <w:szCs w:val="24"/>
        </w:rPr>
      </w:pPr>
      <w:r w:rsidRPr="00D870ED">
        <w:rPr>
          <w:rFonts w:asciiTheme="minorHAnsi" w:hAnsiTheme="minorHAnsi" w:cstheme="minorHAnsi"/>
          <w:b w:val="0"/>
          <w:szCs w:val="24"/>
        </w:rPr>
        <w:t xml:space="preserve">Volbu placení poplatku paušální částkou včetně výběru varianty paušální částky sdělí poplatník správci poplatku v rámci ohlášení dle čl. 4 odst. </w:t>
      </w:r>
      <w:r w:rsidR="00EC4907" w:rsidRPr="00D870ED">
        <w:rPr>
          <w:rFonts w:asciiTheme="minorHAnsi" w:hAnsiTheme="minorHAnsi" w:cstheme="minorHAnsi"/>
          <w:b w:val="0"/>
          <w:szCs w:val="24"/>
        </w:rPr>
        <w:t>1</w:t>
      </w:r>
      <w:r w:rsidRPr="00D870ED">
        <w:rPr>
          <w:rFonts w:asciiTheme="minorHAnsi" w:hAnsiTheme="minorHAnsi" w:cstheme="minorHAnsi"/>
          <w:b w:val="0"/>
          <w:szCs w:val="24"/>
        </w:rPr>
        <w:t>.</w:t>
      </w:r>
    </w:p>
    <w:p w14:paraId="50EDAD83" w14:textId="21A9A3A0" w:rsidR="00AB218D" w:rsidRPr="00D870ED" w:rsidRDefault="008C374C" w:rsidP="00C3792D">
      <w:pPr>
        <w:pStyle w:val="slalnk"/>
        <w:rPr>
          <w:rFonts w:asciiTheme="minorHAnsi" w:hAnsiTheme="minorHAnsi" w:cstheme="minorHAnsi"/>
          <w:szCs w:val="24"/>
        </w:rPr>
      </w:pPr>
      <w:r w:rsidRPr="00D870ED">
        <w:rPr>
          <w:rFonts w:asciiTheme="minorHAnsi" w:hAnsiTheme="minorHAnsi" w:cstheme="minorHAnsi"/>
          <w:szCs w:val="24"/>
        </w:rPr>
        <w:t>Čl. 6</w:t>
      </w:r>
    </w:p>
    <w:p w14:paraId="449361AB" w14:textId="6F06A44B" w:rsidR="00D15693" w:rsidRPr="00D870ED" w:rsidRDefault="00AB218D" w:rsidP="00D903BF">
      <w:pPr>
        <w:pStyle w:val="Nzvylnk"/>
        <w:rPr>
          <w:rFonts w:asciiTheme="minorHAnsi" w:hAnsiTheme="minorHAnsi" w:cstheme="minorHAnsi"/>
          <w:szCs w:val="24"/>
        </w:rPr>
      </w:pPr>
      <w:r w:rsidRPr="00D870ED">
        <w:rPr>
          <w:rFonts w:asciiTheme="minorHAnsi" w:hAnsiTheme="minorHAnsi" w:cstheme="minorHAnsi"/>
          <w:szCs w:val="24"/>
        </w:rPr>
        <w:t xml:space="preserve">Splatnost poplatku </w:t>
      </w:r>
    </w:p>
    <w:p w14:paraId="6516ACEB" w14:textId="5CDF83BB" w:rsidR="005C1452" w:rsidRPr="00D870ED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D870ED">
        <w:rPr>
          <w:rFonts w:asciiTheme="minorHAnsi" w:hAnsiTheme="minorHAnsi" w:cstheme="minorHAnsi"/>
        </w:rPr>
        <w:t xml:space="preserve">Poplatek </w:t>
      </w:r>
      <w:r w:rsidR="003A1269" w:rsidRPr="00D870ED">
        <w:rPr>
          <w:rFonts w:asciiTheme="minorHAnsi" w:hAnsiTheme="minorHAnsi" w:cstheme="minorHAnsi"/>
        </w:rPr>
        <w:t>ve stanovené</w:t>
      </w:r>
      <w:r w:rsidR="00B81ED6" w:rsidRPr="00D870ED">
        <w:rPr>
          <w:rFonts w:asciiTheme="minorHAnsi" w:hAnsiTheme="minorHAnsi" w:cstheme="minorHAnsi"/>
        </w:rPr>
        <w:t xml:space="preserve"> výši</w:t>
      </w:r>
      <w:r w:rsidR="003A1269" w:rsidRPr="00D870ED">
        <w:rPr>
          <w:rFonts w:asciiTheme="minorHAnsi" w:hAnsiTheme="minorHAnsi" w:cstheme="minorHAnsi"/>
        </w:rPr>
        <w:t xml:space="preserve"> </w:t>
      </w:r>
      <w:r w:rsidRPr="00D870ED">
        <w:rPr>
          <w:rFonts w:asciiTheme="minorHAnsi" w:hAnsiTheme="minorHAnsi" w:cstheme="minorHAnsi"/>
        </w:rPr>
        <w:t>je splatný</w:t>
      </w:r>
      <w:r w:rsidR="00A45C8B">
        <w:rPr>
          <w:rFonts w:asciiTheme="minorHAnsi" w:hAnsiTheme="minorHAnsi" w:cstheme="minorHAnsi"/>
        </w:rPr>
        <w:t xml:space="preserve"> nejpozději v den zahájení užívání veřejného prostranství.</w:t>
      </w:r>
    </w:p>
    <w:p w14:paraId="295F033C" w14:textId="43480D44" w:rsidR="00AB218D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D870ED">
        <w:rPr>
          <w:rFonts w:asciiTheme="minorHAnsi" w:hAnsiTheme="minorHAnsi" w:cstheme="minorHAnsi"/>
        </w:rPr>
        <w:t xml:space="preserve">Poplatek </w:t>
      </w:r>
      <w:r w:rsidR="00BD0E0E" w:rsidRPr="00D870ED">
        <w:rPr>
          <w:rFonts w:asciiTheme="minorHAnsi" w:hAnsiTheme="minorHAnsi" w:cstheme="minorHAnsi"/>
        </w:rPr>
        <w:t>stanovený</w:t>
      </w:r>
      <w:r w:rsidR="00435F2F">
        <w:rPr>
          <w:rFonts w:asciiTheme="minorHAnsi" w:hAnsiTheme="minorHAnsi" w:cstheme="minorHAnsi"/>
        </w:rPr>
        <w:t xml:space="preserve"> týdenní</w:t>
      </w:r>
      <w:r w:rsidR="00BD0E0E" w:rsidRPr="00D870ED">
        <w:rPr>
          <w:rFonts w:asciiTheme="minorHAnsi" w:hAnsiTheme="minorHAnsi" w:cstheme="minorHAnsi"/>
        </w:rPr>
        <w:t xml:space="preserve"> paušální částkou</w:t>
      </w:r>
      <w:r w:rsidRPr="00D870ED">
        <w:rPr>
          <w:rFonts w:asciiTheme="minorHAnsi" w:hAnsiTheme="minorHAnsi" w:cstheme="minorHAnsi"/>
        </w:rPr>
        <w:t xml:space="preserve"> je splatný do</w:t>
      </w:r>
      <w:r w:rsidR="007E2D91">
        <w:rPr>
          <w:rFonts w:asciiTheme="minorHAnsi" w:hAnsiTheme="minorHAnsi" w:cstheme="minorHAnsi"/>
        </w:rPr>
        <w:t xml:space="preserve"> sedmi dnů</w:t>
      </w:r>
      <w:r w:rsidR="00435F2F">
        <w:rPr>
          <w:rFonts w:asciiTheme="minorHAnsi" w:hAnsiTheme="minorHAnsi" w:cstheme="minorHAnsi"/>
        </w:rPr>
        <w:t xml:space="preserve"> od počátku každého týdenního poplatkového období</w:t>
      </w:r>
      <w:r w:rsidR="00C92F30">
        <w:rPr>
          <w:rFonts w:asciiTheme="minorHAnsi" w:hAnsiTheme="minorHAnsi" w:cstheme="minorHAnsi"/>
        </w:rPr>
        <w:t>.</w:t>
      </w:r>
    </w:p>
    <w:p w14:paraId="15D9CC5D" w14:textId="5B329B45" w:rsidR="00C5207A" w:rsidRPr="00C5207A" w:rsidRDefault="00C5207A" w:rsidP="00C5207A">
      <w:pPr>
        <w:numPr>
          <w:ilvl w:val="0"/>
          <w:numId w:val="15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D870ED">
        <w:rPr>
          <w:rFonts w:asciiTheme="minorHAnsi" w:hAnsiTheme="minorHAnsi" w:cstheme="minorHAnsi"/>
        </w:rPr>
        <w:t xml:space="preserve">Poplatek stanovený </w:t>
      </w:r>
      <w:r w:rsidR="00435F2F">
        <w:rPr>
          <w:rFonts w:asciiTheme="minorHAnsi" w:hAnsiTheme="minorHAnsi" w:cstheme="minorHAnsi"/>
        </w:rPr>
        <w:t xml:space="preserve">roční </w:t>
      </w:r>
      <w:r w:rsidRPr="00D870ED">
        <w:rPr>
          <w:rFonts w:asciiTheme="minorHAnsi" w:hAnsiTheme="minorHAnsi" w:cstheme="minorHAnsi"/>
        </w:rPr>
        <w:t>paušální částkou je splatný do</w:t>
      </w:r>
      <w:r w:rsidR="00A03317">
        <w:rPr>
          <w:rFonts w:asciiTheme="minorHAnsi" w:hAnsiTheme="minorHAnsi" w:cstheme="minorHAnsi"/>
        </w:rPr>
        <w:t xml:space="preserve"> třiceti dnů</w:t>
      </w:r>
      <w:r w:rsidR="00435F2F">
        <w:rPr>
          <w:rFonts w:asciiTheme="minorHAnsi" w:hAnsiTheme="minorHAnsi" w:cstheme="minorHAnsi"/>
        </w:rPr>
        <w:t xml:space="preserve"> od počátku</w:t>
      </w:r>
      <w:r w:rsidR="004F2E53">
        <w:rPr>
          <w:rFonts w:asciiTheme="minorHAnsi" w:hAnsiTheme="minorHAnsi" w:cstheme="minorHAnsi"/>
        </w:rPr>
        <w:t xml:space="preserve"> každého ročního poplatkového období</w:t>
      </w:r>
      <w:r>
        <w:rPr>
          <w:rFonts w:asciiTheme="minorHAnsi" w:hAnsiTheme="minorHAnsi" w:cstheme="minorHAnsi"/>
        </w:rPr>
        <w:t>.</w:t>
      </w:r>
    </w:p>
    <w:p w14:paraId="031BDC7F" w14:textId="6D23386D" w:rsidR="00C5207A" w:rsidRPr="00A45C8B" w:rsidRDefault="00E83E36" w:rsidP="00A45C8B">
      <w:pPr>
        <w:numPr>
          <w:ilvl w:val="0"/>
          <w:numId w:val="15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D870ED">
        <w:rPr>
          <w:rFonts w:asciiTheme="minorHAnsi" w:hAnsiTheme="minorHAnsi" w:cstheme="minorHAnsi"/>
        </w:rPr>
        <w:t xml:space="preserve">Připadne-li </w:t>
      </w:r>
      <w:r w:rsidR="00CE1E08" w:rsidRPr="00D870ED">
        <w:rPr>
          <w:rFonts w:asciiTheme="minorHAnsi" w:hAnsiTheme="minorHAnsi" w:cstheme="minorHAnsi"/>
        </w:rPr>
        <w:t>konec lhůty</w:t>
      </w:r>
      <w:r w:rsidRPr="00D870ED">
        <w:rPr>
          <w:rFonts w:asciiTheme="minorHAnsi" w:hAnsiTheme="minorHAnsi" w:cstheme="minorHAnsi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215CE076" w:rsidR="00AB218D" w:rsidRPr="00D870ED" w:rsidRDefault="008C374C" w:rsidP="00C3792D">
      <w:pPr>
        <w:spacing w:before="360" w:line="312" w:lineRule="auto"/>
        <w:jc w:val="center"/>
        <w:rPr>
          <w:rFonts w:asciiTheme="minorHAnsi" w:hAnsiTheme="minorHAnsi" w:cstheme="minorHAnsi"/>
          <w:b/>
        </w:rPr>
      </w:pPr>
      <w:r w:rsidRPr="00D870ED">
        <w:rPr>
          <w:rFonts w:asciiTheme="minorHAnsi" w:hAnsiTheme="minorHAnsi" w:cstheme="minorHAnsi"/>
          <w:b/>
        </w:rPr>
        <w:t>Čl. 7</w:t>
      </w:r>
    </w:p>
    <w:p w14:paraId="28A43193" w14:textId="7F7F875B" w:rsidR="00AB218D" w:rsidRPr="00C5207A" w:rsidRDefault="00A03317" w:rsidP="00AB218D">
      <w:pPr>
        <w:pStyle w:val="Nzvylnk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Osvobození</w:t>
      </w:r>
    </w:p>
    <w:p w14:paraId="1CDCB317" w14:textId="13939762" w:rsidR="005113E8" w:rsidRPr="004F2E53" w:rsidRDefault="004F2E53" w:rsidP="004F2E53">
      <w:pPr>
        <w:numPr>
          <w:ilvl w:val="0"/>
          <w:numId w:val="16"/>
        </w:numPr>
        <w:spacing w:before="120" w:line="31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Poplatek se neplatí</w:t>
      </w:r>
      <w:r w:rsidR="005113E8" w:rsidRPr="004F2E53">
        <w:rPr>
          <w:rFonts w:asciiTheme="minorHAnsi" w:hAnsiTheme="minorHAnsi" w:cstheme="minorHAnsi"/>
        </w:rPr>
        <w:t xml:space="preserve"> z akcí pořádaných na veřejném prostranství, jejichž </w:t>
      </w:r>
      <w:r w:rsidR="00C76234" w:rsidRPr="004F2E53">
        <w:rPr>
          <w:rFonts w:asciiTheme="minorHAnsi" w:hAnsiTheme="minorHAnsi" w:cstheme="minorHAnsi"/>
        </w:rPr>
        <w:t xml:space="preserve">celý </w:t>
      </w:r>
      <w:r w:rsidR="005113E8" w:rsidRPr="004F2E53">
        <w:rPr>
          <w:rFonts w:asciiTheme="minorHAnsi" w:hAnsiTheme="minorHAnsi" w:cstheme="minorHAnsi"/>
        </w:rPr>
        <w:t xml:space="preserve">výtěžek je </w:t>
      </w:r>
      <w:r w:rsidR="00C76234" w:rsidRPr="004F2E53">
        <w:rPr>
          <w:rFonts w:asciiTheme="minorHAnsi" w:hAnsiTheme="minorHAnsi" w:cstheme="minorHAnsi"/>
        </w:rPr>
        <w:t>odveden</w:t>
      </w:r>
      <w:r w:rsidR="005113E8" w:rsidRPr="004F2E53">
        <w:rPr>
          <w:rFonts w:asciiTheme="minorHAnsi" w:hAnsiTheme="minorHAnsi" w:cstheme="minorHAnsi"/>
        </w:rPr>
        <w:t xml:space="preserve"> na charitativní a veřejně prospěšné účely</w:t>
      </w:r>
      <w:r w:rsidR="005113E8" w:rsidRPr="00C5207A">
        <w:rPr>
          <w:rStyle w:val="Znakapoznpodarou"/>
          <w:rFonts w:asciiTheme="minorHAnsi" w:hAnsiTheme="minorHAnsi" w:cstheme="minorHAnsi"/>
        </w:rPr>
        <w:footnoteReference w:id="6"/>
      </w:r>
      <w:r w:rsidR="005113E8" w:rsidRPr="004F2E53">
        <w:rPr>
          <w:rFonts w:asciiTheme="minorHAnsi" w:hAnsiTheme="minorHAnsi" w:cstheme="minorHAnsi"/>
        </w:rPr>
        <w:t xml:space="preserve">. </w:t>
      </w:r>
    </w:p>
    <w:p w14:paraId="239A5969" w14:textId="77777777" w:rsidR="00A45C8B" w:rsidRDefault="00A45C8B" w:rsidP="00D005A8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</w:p>
    <w:p w14:paraId="17DEC00B" w14:textId="77777777" w:rsidR="00CA5EF9" w:rsidRDefault="00CA5EF9" w:rsidP="00D005A8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</w:p>
    <w:p w14:paraId="03525B92" w14:textId="77777777" w:rsidR="00CA5EF9" w:rsidRPr="00C5207A" w:rsidRDefault="00CA5EF9" w:rsidP="00D005A8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</w:p>
    <w:p w14:paraId="59CF40E9" w14:textId="77777777" w:rsidR="00AB218D" w:rsidRPr="00C5207A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C5207A">
        <w:rPr>
          <w:rFonts w:asciiTheme="minorHAnsi" w:hAnsiTheme="minorHAnsi" w:cstheme="minorHAnsi"/>
        </w:rPr>
        <w:t xml:space="preserve">Od poplatku se </w:t>
      </w:r>
      <w:r w:rsidR="005113E8" w:rsidRPr="00C5207A">
        <w:rPr>
          <w:rFonts w:asciiTheme="minorHAnsi" w:hAnsiTheme="minorHAnsi" w:cstheme="minorHAnsi"/>
        </w:rPr>
        <w:t xml:space="preserve">dále </w:t>
      </w:r>
      <w:r w:rsidRPr="00C5207A">
        <w:rPr>
          <w:rFonts w:asciiTheme="minorHAnsi" w:hAnsiTheme="minorHAnsi" w:cstheme="minorHAnsi"/>
        </w:rPr>
        <w:t>osvobozují:</w:t>
      </w:r>
    </w:p>
    <w:p w14:paraId="6C0B9B31" w14:textId="77777777" w:rsidR="00C5207A" w:rsidRPr="004F2E53" w:rsidRDefault="00C5207A" w:rsidP="00C5207A">
      <w:pPr>
        <w:numPr>
          <w:ilvl w:val="1"/>
          <w:numId w:val="16"/>
        </w:numPr>
        <w:spacing w:line="312" w:lineRule="auto"/>
        <w:jc w:val="both"/>
        <w:rPr>
          <w:rFonts w:asciiTheme="minorHAnsi" w:hAnsiTheme="minorHAnsi" w:cstheme="minorHAnsi"/>
        </w:rPr>
      </w:pPr>
      <w:r w:rsidRPr="004F2E53">
        <w:rPr>
          <w:rFonts w:asciiTheme="minorHAnsi" w:hAnsiTheme="minorHAnsi" w:cstheme="minorHAnsi"/>
        </w:rPr>
        <w:t>užívání veřejného prostranství při kulturních a společenských akcích pořádaných obcí Malenovice,</w:t>
      </w:r>
    </w:p>
    <w:p w14:paraId="144D8BBB" w14:textId="77777777" w:rsidR="00C5207A" w:rsidRPr="004F2E53" w:rsidRDefault="00C5207A" w:rsidP="00C5207A">
      <w:pPr>
        <w:numPr>
          <w:ilvl w:val="1"/>
          <w:numId w:val="16"/>
        </w:numPr>
        <w:spacing w:line="312" w:lineRule="auto"/>
        <w:jc w:val="both"/>
        <w:rPr>
          <w:rFonts w:asciiTheme="minorHAnsi" w:hAnsiTheme="minorHAnsi" w:cstheme="minorHAnsi"/>
        </w:rPr>
      </w:pPr>
      <w:r w:rsidRPr="004F2E53">
        <w:rPr>
          <w:rFonts w:asciiTheme="minorHAnsi" w:hAnsiTheme="minorHAnsi" w:cstheme="minorHAnsi"/>
        </w:rPr>
        <w:t>užívání veřejného prostranství při akcích pořádaných organizacemi a spolky zřizovanými obcí Malenovice,</w:t>
      </w:r>
    </w:p>
    <w:p w14:paraId="7DF6522E" w14:textId="77777777" w:rsidR="00C5207A" w:rsidRPr="004F2E53" w:rsidRDefault="00C5207A" w:rsidP="00C5207A">
      <w:pPr>
        <w:numPr>
          <w:ilvl w:val="1"/>
          <w:numId w:val="16"/>
        </w:numPr>
        <w:spacing w:line="312" w:lineRule="auto"/>
        <w:jc w:val="both"/>
        <w:rPr>
          <w:rFonts w:asciiTheme="minorHAnsi" w:hAnsiTheme="minorHAnsi" w:cstheme="minorHAnsi"/>
        </w:rPr>
      </w:pPr>
      <w:r w:rsidRPr="004F2E53">
        <w:rPr>
          <w:rFonts w:asciiTheme="minorHAnsi" w:hAnsiTheme="minorHAnsi" w:cstheme="minorHAnsi"/>
        </w:rPr>
        <w:t>užívání veřejného prostranství při akcích pořádaných SDH Malenovice,</w:t>
      </w:r>
    </w:p>
    <w:p w14:paraId="6DBBB953" w14:textId="5466DF15" w:rsidR="00C5207A" w:rsidRPr="004F2E53" w:rsidRDefault="00C5207A" w:rsidP="00C5207A">
      <w:pPr>
        <w:numPr>
          <w:ilvl w:val="1"/>
          <w:numId w:val="16"/>
        </w:numPr>
        <w:spacing w:line="312" w:lineRule="auto"/>
        <w:jc w:val="both"/>
        <w:rPr>
          <w:rFonts w:asciiTheme="minorHAnsi" w:hAnsiTheme="minorHAnsi" w:cstheme="minorHAnsi"/>
        </w:rPr>
      </w:pPr>
      <w:r w:rsidRPr="004F2E53">
        <w:rPr>
          <w:rFonts w:asciiTheme="minorHAnsi" w:hAnsiTheme="minorHAnsi" w:cstheme="minorHAnsi"/>
        </w:rPr>
        <w:t>užívání veřejného</w:t>
      </w:r>
      <w:r w:rsidR="004F2E53">
        <w:rPr>
          <w:rFonts w:asciiTheme="minorHAnsi" w:hAnsiTheme="minorHAnsi" w:cstheme="minorHAnsi"/>
        </w:rPr>
        <w:t xml:space="preserve"> prostranství</w:t>
      </w:r>
      <w:r w:rsidRPr="004F2E53">
        <w:rPr>
          <w:rFonts w:asciiTheme="minorHAnsi" w:hAnsiTheme="minorHAnsi" w:cstheme="minorHAnsi"/>
        </w:rPr>
        <w:t xml:space="preserve"> z důvodu odstranění havárií inženýrských sítí a havarijních stavů komunikací.</w:t>
      </w:r>
    </w:p>
    <w:p w14:paraId="61E342D8" w14:textId="77777777" w:rsidR="00BF7A3F" w:rsidRPr="004F2E53" w:rsidRDefault="00BF7A3F" w:rsidP="00BF7A3F">
      <w:pPr>
        <w:spacing w:before="60" w:line="312" w:lineRule="auto"/>
        <w:ind w:left="1021"/>
        <w:jc w:val="both"/>
        <w:rPr>
          <w:rFonts w:asciiTheme="minorHAnsi" w:hAnsiTheme="minorHAnsi" w:cstheme="minorHAnsi"/>
        </w:rPr>
      </w:pPr>
    </w:p>
    <w:p w14:paraId="66885406" w14:textId="15F082FC" w:rsidR="00BF7A3F" w:rsidRPr="00D870ED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Theme="minorHAnsi" w:hAnsiTheme="minorHAnsi" w:cstheme="minorHAnsi"/>
        </w:rPr>
      </w:pPr>
      <w:r w:rsidRPr="00D870ED">
        <w:rPr>
          <w:rFonts w:asciiTheme="minorHAnsi" w:hAnsiTheme="minorHAnsi" w:cstheme="minorHAnsi"/>
        </w:rPr>
        <w:t>V případě, že poplatník nesplní povinnost ohlásit údaj roz</w:t>
      </w:r>
      <w:r w:rsidR="004F2E53">
        <w:rPr>
          <w:rFonts w:asciiTheme="minorHAnsi" w:hAnsiTheme="minorHAnsi" w:cstheme="minorHAnsi"/>
        </w:rPr>
        <w:t xml:space="preserve">hodný pro osvobození </w:t>
      </w:r>
      <w:r w:rsidRPr="00D870ED">
        <w:rPr>
          <w:rFonts w:asciiTheme="minorHAnsi" w:hAnsiTheme="minorHAnsi" w:cstheme="minorHAnsi"/>
        </w:rPr>
        <w:t>ve lhůtách stanovených touto vyhláškou nebo zákonem</w:t>
      </w:r>
      <w:r w:rsidR="004F2E53">
        <w:rPr>
          <w:rFonts w:asciiTheme="minorHAnsi" w:hAnsiTheme="minorHAnsi" w:cstheme="minorHAnsi"/>
        </w:rPr>
        <w:t>, nárok na osvobození</w:t>
      </w:r>
      <w:r w:rsidRPr="00D870ED">
        <w:rPr>
          <w:rFonts w:asciiTheme="minorHAnsi" w:hAnsiTheme="minorHAnsi" w:cstheme="minorHAnsi"/>
        </w:rPr>
        <w:t xml:space="preserve"> zaniká.</w:t>
      </w:r>
      <w:r w:rsidRPr="00D870ED">
        <w:rPr>
          <w:rStyle w:val="Znakapoznpodarou"/>
          <w:rFonts w:asciiTheme="minorHAnsi" w:hAnsiTheme="minorHAnsi" w:cstheme="minorHAnsi"/>
        </w:rPr>
        <w:footnoteReference w:id="7"/>
      </w:r>
    </w:p>
    <w:p w14:paraId="78C804CF" w14:textId="567EF407" w:rsidR="002524BF" w:rsidRPr="00D870ED" w:rsidRDefault="002524BF" w:rsidP="002524BF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D870ED">
        <w:rPr>
          <w:rFonts w:asciiTheme="minorHAnsi" w:hAnsiTheme="minorHAnsi" w:cstheme="minorHAnsi"/>
          <w:szCs w:val="24"/>
        </w:rPr>
        <w:t>Čl. 8</w:t>
      </w:r>
    </w:p>
    <w:p w14:paraId="2C6D83BE" w14:textId="63E9EEC5" w:rsidR="002524BF" w:rsidRPr="00D870ED" w:rsidRDefault="002524BF" w:rsidP="00BC1812">
      <w:pPr>
        <w:pStyle w:val="Nzvylnk"/>
        <w:tabs>
          <w:tab w:val="left" w:pos="3015"/>
          <w:tab w:val="center" w:pos="4536"/>
        </w:tabs>
        <w:rPr>
          <w:rFonts w:asciiTheme="minorHAnsi" w:hAnsiTheme="minorHAnsi" w:cstheme="minorHAnsi"/>
          <w:szCs w:val="24"/>
        </w:rPr>
      </w:pPr>
      <w:r w:rsidRPr="00D870ED">
        <w:rPr>
          <w:rFonts w:asciiTheme="minorHAnsi" w:hAnsiTheme="minorHAnsi" w:cstheme="minorHAnsi"/>
          <w:szCs w:val="24"/>
        </w:rPr>
        <w:t>Přechodné a zrušovací ustanovení</w:t>
      </w:r>
    </w:p>
    <w:p w14:paraId="0063E452" w14:textId="77777777" w:rsidR="002524BF" w:rsidRPr="00D870ED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D870ED">
        <w:rPr>
          <w:rFonts w:asciiTheme="minorHAnsi" w:hAnsiTheme="minorHAnsi" w:cstheme="minorHAnsi"/>
        </w:rPr>
        <w:t>Poplatkové povinnosti vzniklé před nabytím účinnosti této vyhlášky se posuzují podle dosavadních právních předpisů.</w:t>
      </w:r>
    </w:p>
    <w:p w14:paraId="133ADE88" w14:textId="6B843905" w:rsidR="002524BF" w:rsidRPr="00D870ED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D870ED">
        <w:rPr>
          <w:rFonts w:asciiTheme="minorHAnsi" w:hAnsiTheme="minorHAnsi" w:cstheme="minorHAnsi"/>
        </w:rPr>
        <w:t xml:space="preserve">Zrušuje se obecně závazná vyhláška č. </w:t>
      </w:r>
      <w:r w:rsidR="00D903BF" w:rsidRPr="00D870ED">
        <w:rPr>
          <w:rFonts w:asciiTheme="minorHAnsi" w:hAnsiTheme="minorHAnsi" w:cstheme="minorHAnsi"/>
        </w:rPr>
        <w:t>1</w:t>
      </w:r>
      <w:r w:rsidR="00C5207A">
        <w:rPr>
          <w:rFonts w:asciiTheme="minorHAnsi" w:hAnsiTheme="minorHAnsi" w:cstheme="minorHAnsi"/>
        </w:rPr>
        <w:t>/2020</w:t>
      </w:r>
      <w:r w:rsidR="004F2E53">
        <w:rPr>
          <w:rFonts w:asciiTheme="minorHAnsi" w:hAnsiTheme="minorHAnsi" w:cstheme="minorHAnsi"/>
        </w:rPr>
        <w:t>,</w:t>
      </w:r>
      <w:r w:rsidR="00C5207A">
        <w:rPr>
          <w:rFonts w:asciiTheme="minorHAnsi" w:hAnsiTheme="minorHAnsi" w:cstheme="minorHAnsi"/>
        </w:rPr>
        <w:t xml:space="preserve"> </w:t>
      </w:r>
      <w:r w:rsidR="004F2E53">
        <w:rPr>
          <w:rFonts w:asciiTheme="minorHAnsi" w:hAnsiTheme="minorHAnsi" w:cstheme="minorHAnsi"/>
        </w:rPr>
        <w:t>o místních poplatcích v o</w:t>
      </w:r>
      <w:r w:rsidR="00D903BF" w:rsidRPr="0098294D">
        <w:rPr>
          <w:rFonts w:asciiTheme="minorHAnsi" w:hAnsiTheme="minorHAnsi" w:cstheme="minorHAnsi"/>
        </w:rPr>
        <w:t xml:space="preserve">bci </w:t>
      </w:r>
      <w:proofErr w:type="gramStart"/>
      <w:r w:rsidR="00D903BF" w:rsidRPr="0098294D">
        <w:rPr>
          <w:rFonts w:asciiTheme="minorHAnsi" w:hAnsiTheme="minorHAnsi" w:cstheme="minorHAnsi"/>
        </w:rPr>
        <w:t>Malenovice</w:t>
      </w:r>
      <w:r w:rsidR="004F2E53">
        <w:rPr>
          <w:rFonts w:asciiTheme="minorHAnsi" w:hAnsiTheme="minorHAnsi" w:cstheme="minorHAnsi"/>
        </w:rPr>
        <w:t>,</w:t>
      </w:r>
      <w:r w:rsidR="00D903BF" w:rsidRPr="0098294D">
        <w:rPr>
          <w:rFonts w:asciiTheme="minorHAnsi" w:hAnsiTheme="minorHAnsi" w:cstheme="minorHAnsi"/>
        </w:rPr>
        <w:t xml:space="preserve"> </w:t>
      </w:r>
      <w:r w:rsidRPr="00D870ED">
        <w:rPr>
          <w:rFonts w:asciiTheme="minorHAnsi" w:hAnsiTheme="minorHAnsi" w:cstheme="minorHAnsi"/>
        </w:rPr>
        <w:t xml:space="preserve"> ze</w:t>
      </w:r>
      <w:proofErr w:type="gramEnd"/>
      <w:r w:rsidRPr="00D870ED">
        <w:rPr>
          <w:rFonts w:asciiTheme="minorHAnsi" w:hAnsiTheme="minorHAnsi" w:cstheme="minorHAnsi"/>
        </w:rPr>
        <w:t xml:space="preserve"> dne</w:t>
      </w:r>
      <w:r w:rsidR="00742D88" w:rsidRPr="0098294D">
        <w:rPr>
          <w:rFonts w:asciiTheme="minorHAnsi" w:hAnsiTheme="minorHAnsi" w:cstheme="minorHAnsi"/>
        </w:rPr>
        <w:t xml:space="preserve"> </w:t>
      </w:r>
      <w:r w:rsidR="0098294D">
        <w:rPr>
          <w:rFonts w:asciiTheme="minorHAnsi" w:hAnsiTheme="minorHAnsi" w:cstheme="minorHAnsi"/>
        </w:rPr>
        <w:t>25</w:t>
      </w:r>
      <w:r w:rsidR="00BD075D" w:rsidRPr="0098294D">
        <w:rPr>
          <w:rFonts w:asciiTheme="minorHAnsi" w:hAnsiTheme="minorHAnsi" w:cstheme="minorHAnsi"/>
        </w:rPr>
        <w:t xml:space="preserve">. </w:t>
      </w:r>
      <w:r w:rsidR="0098294D">
        <w:rPr>
          <w:rFonts w:asciiTheme="minorHAnsi" w:hAnsiTheme="minorHAnsi" w:cstheme="minorHAnsi"/>
        </w:rPr>
        <w:t>6</w:t>
      </w:r>
      <w:r w:rsidR="00BD075D" w:rsidRPr="0098294D">
        <w:rPr>
          <w:rFonts w:asciiTheme="minorHAnsi" w:hAnsiTheme="minorHAnsi" w:cstheme="minorHAnsi"/>
        </w:rPr>
        <w:t>. 20</w:t>
      </w:r>
      <w:r w:rsidR="0098294D">
        <w:rPr>
          <w:rFonts w:asciiTheme="minorHAnsi" w:hAnsiTheme="minorHAnsi" w:cstheme="minorHAnsi"/>
        </w:rPr>
        <w:t>20.</w:t>
      </w:r>
      <w:r w:rsidRPr="0098294D">
        <w:rPr>
          <w:rFonts w:asciiTheme="minorHAnsi" w:hAnsiTheme="minorHAnsi" w:cstheme="minorHAnsi"/>
        </w:rPr>
        <w:t xml:space="preserve"> </w:t>
      </w:r>
    </w:p>
    <w:p w14:paraId="35898BE1" w14:textId="21A0A024" w:rsidR="002524BF" w:rsidRPr="00D870ED" w:rsidRDefault="002524BF" w:rsidP="00D005A8">
      <w:pPr>
        <w:spacing w:before="120" w:line="312" w:lineRule="auto"/>
        <w:jc w:val="both"/>
        <w:rPr>
          <w:rFonts w:asciiTheme="minorHAnsi" w:hAnsiTheme="minorHAnsi" w:cstheme="minorHAnsi"/>
        </w:rPr>
      </w:pPr>
    </w:p>
    <w:p w14:paraId="2A2C3D80" w14:textId="77777777" w:rsidR="00D005A8" w:rsidRPr="00D870ED" w:rsidRDefault="00D005A8" w:rsidP="00D005A8">
      <w:pPr>
        <w:spacing w:before="120" w:line="312" w:lineRule="auto"/>
        <w:jc w:val="both"/>
        <w:rPr>
          <w:rFonts w:asciiTheme="minorHAnsi" w:hAnsiTheme="minorHAnsi" w:cstheme="minorHAnsi"/>
        </w:rPr>
      </w:pPr>
    </w:p>
    <w:p w14:paraId="726B5F00" w14:textId="4C09DC0C" w:rsidR="00AB218D" w:rsidRPr="00D870ED" w:rsidRDefault="008C374C" w:rsidP="00C3792D">
      <w:pPr>
        <w:pStyle w:val="slalnk"/>
        <w:rPr>
          <w:rFonts w:asciiTheme="minorHAnsi" w:hAnsiTheme="minorHAnsi" w:cstheme="minorHAnsi"/>
          <w:szCs w:val="24"/>
        </w:rPr>
      </w:pPr>
      <w:r w:rsidRPr="00D870ED">
        <w:rPr>
          <w:rFonts w:asciiTheme="minorHAnsi" w:hAnsiTheme="minorHAnsi" w:cstheme="minorHAnsi"/>
          <w:szCs w:val="24"/>
        </w:rPr>
        <w:t xml:space="preserve">Čl. </w:t>
      </w:r>
      <w:r w:rsidR="002524BF" w:rsidRPr="00D870ED">
        <w:rPr>
          <w:rFonts w:asciiTheme="minorHAnsi" w:hAnsiTheme="minorHAnsi" w:cstheme="minorHAnsi"/>
          <w:szCs w:val="24"/>
        </w:rPr>
        <w:t>9</w:t>
      </w:r>
    </w:p>
    <w:p w14:paraId="57586991" w14:textId="2580E1FF" w:rsidR="00357895" w:rsidRPr="0098294D" w:rsidRDefault="00AB218D" w:rsidP="0098294D">
      <w:pPr>
        <w:pStyle w:val="Nzvylnk"/>
        <w:rPr>
          <w:rFonts w:asciiTheme="minorHAnsi" w:hAnsiTheme="minorHAnsi" w:cstheme="minorHAnsi"/>
          <w:szCs w:val="24"/>
        </w:rPr>
      </w:pPr>
      <w:r w:rsidRPr="00D870ED">
        <w:rPr>
          <w:rFonts w:asciiTheme="minorHAnsi" w:hAnsiTheme="minorHAnsi" w:cstheme="minorHAnsi"/>
          <w:szCs w:val="24"/>
        </w:rPr>
        <w:t>Účinnost</w:t>
      </w:r>
    </w:p>
    <w:p w14:paraId="75D6CCEB" w14:textId="738A95C1" w:rsidR="00357895" w:rsidRPr="00D870ED" w:rsidRDefault="00357895" w:rsidP="0098294D">
      <w:pPr>
        <w:spacing w:before="120" w:line="312" w:lineRule="auto"/>
        <w:jc w:val="center"/>
        <w:rPr>
          <w:rFonts w:asciiTheme="minorHAnsi" w:hAnsiTheme="minorHAnsi" w:cstheme="minorHAnsi"/>
        </w:rPr>
      </w:pPr>
      <w:r w:rsidRPr="00D870ED">
        <w:rPr>
          <w:rFonts w:asciiTheme="minorHAnsi" w:hAnsiTheme="minorHAnsi" w:cstheme="minorHAnsi"/>
        </w:rPr>
        <w:t>Tato vyhláška nabývá účinnosti dnem</w:t>
      </w:r>
      <w:r w:rsidR="00BD075D" w:rsidRPr="00D870ED">
        <w:rPr>
          <w:rFonts w:asciiTheme="minorHAnsi" w:hAnsiTheme="minorHAnsi" w:cstheme="minorHAnsi"/>
        </w:rPr>
        <w:t xml:space="preserve"> </w:t>
      </w:r>
      <w:r w:rsidR="0098294D">
        <w:rPr>
          <w:rFonts w:asciiTheme="minorHAnsi" w:hAnsiTheme="minorHAnsi" w:cstheme="minorHAnsi"/>
        </w:rPr>
        <w:t>1. 1. 2024</w:t>
      </w:r>
      <w:r w:rsidR="004F2E53">
        <w:rPr>
          <w:rFonts w:asciiTheme="minorHAnsi" w:hAnsiTheme="minorHAnsi" w:cstheme="minorHAnsi"/>
        </w:rPr>
        <w:t>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Theme="minorHAnsi" w:hAnsiTheme="minorHAnsi" w:cstheme="minorHAnsi"/>
        </w:rPr>
      </w:pPr>
    </w:p>
    <w:p w14:paraId="6517EB71" w14:textId="77777777" w:rsidR="0098294D" w:rsidRDefault="0098294D" w:rsidP="00AB59E9">
      <w:pPr>
        <w:spacing w:before="120" w:line="288" w:lineRule="auto"/>
        <w:ind w:firstLine="708"/>
        <w:jc w:val="both"/>
        <w:rPr>
          <w:rFonts w:asciiTheme="minorHAnsi" w:hAnsiTheme="minorHAnsi" w:cstheme="minorHAnsi"/>
        </w:rPr>
      </w:pPr>
    </w:p>
    <w:p w14:paraId="49493896" w14:textId="77777777" w:rsidR="00BF789E" w:rsidRPr="00D870ED" w:rsidRDefault="00BF789E" w:rsidP="00C211FB">
      <w:pPr>
        <w:spacing w:before="120" w:line="288" w:lineRule="auto"/>
        <w:jc w:val="both"/>
        <w:rPr>
          <w:rFonts w:asciiTheme="minorHAnsi" w:hAnsiTheme="minorHAnsi" w:cstheme="minorHAnsi"/>
        </w:rPr>
      </w:pPr>
    </w:p>
    <w:p w14:paraId="009D2441" w14:textId="77777777" w:rsidR="0098294D" w:rsidRPr="00FA21C2" w:rsidRDefault="00AB59E9" w:rsidP="0098294D">
      <w:pPr>
        <w:spacing w:before="120" w:line="288" w:lineRule="auto"/>
        <w:ind w:firstLine="708"/>
        <w:jc w:val="both"/>
        <w:rPr>
          <w:rFonts w:asciiTheme="minorHAnsi" w:hAnsiTheme="minorHAnsi" w:cstheme="minorHAnsi"/>
        </w:rPr>
      </w:pPr>
      <w:r w:rsidRPr="00D870ED">
        <w:rPr>
          <w:rFonts w:asciiTheme="minorHAnsi" w:hAnsiTheme="minorHAnsi" w:cstheme="minorHAnsi"/>
          <w:i/>
        </w:rPr>
        <w:tab/>
      </w:r>
    </w:p>
    <w:p w14:paraId="2784708F" w14:textId="77777777" w:rsidR="0098294D" w:rsidRPr="00FA21C2" w:rsidRDefault="0098294D" w:rsidP="0098294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Theme="minorHAnsi" w:hAnsiTheme="minorHAnsi" w:cstheme="minorHAnsi"/>
          <w:i/>
        </w:rPr>
      </w:pPr>
      <w:r w:rsidRPr="00FA21C2">
        <w:rPr>
          <w:rFonts w:asciiTheme="minorHAnsi" w:hAnsiTheme="minorHAnsi" w:cstheme="minorHAnsi"/>
          <w:i/>
        </w:rPr>
        <w:tab/>
      </w:r>
      <w:r w:rsidRPr="00FA21C2">
        <w:rPr>
          <w:rFonts w:asciiTheme="minorHAnsi" w:hAnsiTheme="minorHAnsi" w:cstheme="minorHAnsi"/>
          <w:i/>
        </w:rPr>
        <w:tab/>
        <w:t xml:space="preserve">      </w:t>
      </w:r>
    </w:p>
    <w:p w14:paraId="1EDEF877" w14:textId="77777777" w:rsidR="0098294D" w:rsidRPr="00FA21C2" w:rsidRDefault="0098294D" w:rsidP="0098294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i/>
        </w:rPr>
      </w:pPr>
      <w:r w:rsidRPr="00FA21C2">
        <w:rPr>
          <w:rFonts w:asciiTheme="minorHAnsi" w:hAnsiTheme="minorHAnsi" w:cstheme="minorHAnsi"/>
          <w:i/>
        </w:rPr>
        <w:tab/>
        <w:t>...................................</w:t>
      </w:r>
      <w:r w:rsidRPr="00FA21C2">
        <w:rPr>
          <w:rFonts w:asciiTheme="minorHAnsi" w:hAnsiTheme="minorHAnsi" w:cstheme="minorHAnsi"/>
          <w:i/>
        </w:rPr>
        <w:tab/>
      </w:r>
      <w:r w:rsidRPr="00FA21C2">
        <w:rPr>
          <w:rFonts w:asciiTheme="minorHAnsi" w:hAnsiTheme="minorHAnsi" w:cstheme="minorHAnsi"/>
          <w:i/>
        </w:rPr>
        <w:tab/>
        <w:t xml:space="preserve">    ...................................</w:t>
      </w:r>
    </w:p>
    <w:p w14:paraId="6AEEBC64" w14:textId="24DC0C0D" w:rsidR="0098294D" w:rsidRPr="00FA21C2" w:rsidRDefault="0098294D" w:rsidP="0098294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Theme="minorHAnsi" w:hAnsiTheme="minorHAnsi" w:cstheme="minorHAnsi"/>
        </w:rPr>
      </w:pPr>
      <w:r w:rsidRPr="00FA21C2">
        <w:rPr>
          <w:rFonts w:asciiTheme="minorHAnsi" w:hAnsiTheme="minorHAnsi" w:cstheme="minorHAnsi"/>
        </w:rPr>
        <w:t xml:space="preserve">              Mgr. Pavel Kuběna</w:t>
      </w:r>
      <w:r w:rsidR="004F2E53">
        <w:rPr>
          <w:rFonts w:asciiTheme="minorHAnsi" w:hAnsiTheme="minorHAnsi" w:cstheme="minorHAnsi"/>
        </w:rPr>
        <w:t xml:space="preserve"> v. r.</w:t>
      </w:r>
      <w:r w:rsidRPr="00FA21C2">
        <w:rPr>
          <w:rFonts w:asciiTheme="minorHAnsi" w:hAnsiTheme="minorHAnsi" w:cstheme="minorHAnsi"/>
        </w:rPr>
        <w:t xml:space="preserve">                                                               </w:t>
      </w:r>
      <w:r w:rsidR="004F2E53">
        <w:rPr>
          <w:rFonts w:asciiTheme="minorHAnsi" w:hAnsiTheme="minorHAnsi" w:cstheme="minorHAnsi"/>
        </w:rPr>
        <w:t xml:space="preserve">  </w:t>
      </w:r>
      <w:r w:rsidRPr="00FA21C2">
        <w:rPr>
          <w:rFonts w:asciiTheme="minorHAnsi" w:hAnsiTheme="minorHAnsi" w:cstheme="minorHAnsi"/>
        </w:rPr>
        <w:t xml:space="preserve"> Ing. Zdeněk Chlopčík</w:t>
      </w:r>
      <w:r w:rsidR="004F2E53">
        <w:rPr>
          <w:rFonts w:asciiTheme="minorHAnsi" w:hAnsiTheme="minorHAnsi" w:cstheme="minorHAnsi"/>
        </w:rPr>
        <w:t xml:space="preserve"> v. r.</w:t>
      </w:r>
    </w:p>
    <w:p w14:paraId="63BE31A3" w14:textId="77777777" w:rsidR="0098294D" w:rsidRPr="00FA21C2" w:rsidRDefault="0098294D" w:rsidP="0098294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</w:rPr>
      </w:pPr>
      <w:r w:rsidRPr="00FA21C2">
        <w:rPr>
          <w:rFonts w:asciiTheme="minorHAnsi" w:hAnsiTheme="minorHAnsi" w:cstheme="minorHAnsi"/>
        </w:rPr>
        <w:tab/>
        <w:t xml:space="preserve">  </w:t>
      </w:r>
      <w:proofErr w:type="gramStart"/>
      <w:r w:rsidRPr="00FA21C2">
        <w:rPr>
          <w:rFonts w:asciiTheme="minorHAnsi" w:hAnsiTheme="minorHAnsi" w:cstheme="minorHAnsi"/>
        </w:rPr>
        <w:t xml:space="preserve">starosta  </w:t>
      </w:r>
      <w:r w:rsidRPr="00FA21C2">
        <w:rPr>
          <w:rFonts w:asciiTheme="minorHAnsi" w:hAnsiTheme="minorHAnsi" w:cstheme="minorHAnsi"/>
        </w:rPr>
        <w:tab/>
      </w:r>
      <w:proofErr w:type="gramEnd"/>
      <w:r w:rsidRPr="00FA21C2">
        <w:rPr>
          <w:rFonts w:asciiTheme="minorHAnsi" w:hAnsiTheme="minorHAnsi" w:cstheme="minorHAnsi"/>
        </w:rPr>
        <w:t xml:space="preserve"> místostarosta</w:t>
      </w:r>
    </w:p>
    <w:p w14:paraId="736FC936" w14:textId="6EE6A57D" w:rsidR="00AB218D" w:rsidRDefault="00AB218D" w:rsidP="00D005A8">
      <w:pPr>
        <w:tabs>
          <w:tab w:val="left" w:pos="3780"/>
        </w:tabs>
        <w:jc w:val="both"/>
        <w:rPr>
          <w:rFonts w:asciiTheme="minorHAnsi" w:hAnsiTheme="minorHAnsi" w:cstheme="minorHAnsi"/>
          <w:color w:val="ED7D31"/>
          <w:sz w:val="22"/>
          <w:szCs w:val="22"/>
        </w:rPr>
      </w:pPr>
    </w:p>
    <w:p w14:paraId="7C7091DF" w14:textId="77777777" w:rsidR="00E60F22" w:rsidRDefault="00E60F22" w:rsidP="00D005A8">
      <w:pPr>
        <w:tabs>
          <w:tab w:val="left" w:pos="3780"/>
        </w:tabs>
        <w:jc w:val="both"/>
        <w:rPr>
          <w:rFonts w:asciiTheme="minorHAnsi" w:hAnsiTheme="minorHAnsi" w:cstheme="minorHAnsi"/>
          <w:color w:val="ED7D31"/>
          <w:sz w:val="22"/>
          <w:szCs w:val="22"/>
        </w:rPr>
      </w:pPr>
    </w:p>
    <w:p w14:paraId="5CA1CEF8" w14:textId="77777777" w:rsidR="00E60F22" w:rsidRDefault="00E60F22" w:rsidP="00D005A8">
      <w:pPr>
        <w:tabs>
          <w:tab w:val="left" w:pos="3780"/>
        </w:tabs>
        <w:jc w:val="both"/>
        <w:rPr>
          <w:rFonts w:asciiTheme="minorHAnsi" w:hAnsiTheme="minorHAnsi" w:cstheme="minorHAnsi"/>
          <w:color w:val="ED7D31"/>
          <w:sz w:val="22"/>
          <w:szCs w:val="22"/>
        </w:rPr>
      </w:pPr>
    </w:p>
    <w:p w14:paraId="4BFF8B36" w14:textId="77777777" w:rsidR="00E60F22" w:rsidRDefault="00E60F22" w:rsidP="00D005A8">
      <w:pPr>
        <w:tabs>
          <w:tab w:val="left" w:pos="3780"/>
        </w:tabs>
        <w:jc w:val="both"/>
        <w:rPr>
          <w:rFonts w:asciiTheme="minorHAnsi" w:hAnsiTheme="minorHAnsi" w:cstheme="minorHAnsi"/>
          <w:color w:val="ED7D31"/>
          <w:sz w:val="22"/>
          <w:szCs w:val="22"/>
        </w:rPr>
      </w:pPr>
    </w:p>
    <w:p w14:paraId="1683F889" w14:textId="77777777" w:rsidR="00E60F22" w:rsidRDefault="00E60F22" w:rsidP="00D005A8">
      <w:pPr>
        <w:tabs>
          <w:tab w:val="left" w:pos="3780"/>
        </w:tabs>
        <w:jc w:val="both"/>
        <w:rPr>
          <w:rFonts w:asciiTheme="minorHAnsi" w:hAnsiTheme="minorHAnsi" w:cstheme="minorHAnsi"/>
          <w:color w:val="ED7D31"/>
          <w:sz w:val="22"/>
          <w:szCs w:val="22"/>
        </w:rPr>
      </w:pPr>
    </w:p>
    <w:p w14:paraId="2A3DF5E4" w14:textId="77777777" w:rsidR="00E60F22" w:rsidRPr="00E60F22" w:rsidRDefault="00E60F22" w:rsidP="00E60F22">
      <w:pPr>
        <w:rPr>
          <w:rFonts w:asciiTheme="minorHAnsi" w:hAnsiTheme="minorHAnsi" w:cstheme="minorHAnsi"/>
          <w:b/>
          <w:bCs/>
        </w:rPr>
      </w:pPr>
      <w:r w:rsidRPr="00E60F22">
        <w:rPr>
          <w:rFonts w:asciiTheme="minorHAnsi" w:hAnsiTheme="minorHAnsi" w:cstheme="minorHAnsi"/>
          <w:b/>
          <w:bCs/>
        </w:rPr>
        <w:t>Příloha č. 1 obecně závazné vyhlášky obce Malenovice o místním poplatku za užívání veřejného prostranství</w:t>
      </w:r>
    </w:p>
    <w:p w14:paraId="260EFEC7" w14:textId="77777777" w:rsidR="00E60F22" w:rsidRPr="00E60F22" w:rsidRDefault="00E60F22" w:rsidP="00E60F22">
      <w:pPr>
        <w:rPr>
          <w:rFonts w:asciiTheme="minorHAnsi" w:hAnsiTheme="minorHAnsi" w:cstheme="minorHAnsi"/>
          <w:b/>
          <w:bCs/>
        </w:rPr>
      </w:pPr>
    </w:p>
    <w:p w14:paraId="2850CEB1" w14:textId="77777777" w:rsidR="00E60F22" w:rsidRPr="00E60F22" w:rsidRDefault="00E60F22" w:rsidP="00E60F22">
      <w:pPr>
        <w:rPr>
          <w:rFonts w:asciiTheme="minorHAnsi" w:hAnsiTheme="minorHAnsi" w:cstheme="minorHAnsi"/>
          <w:b/>
          <w:bCs/>
        </w:rPr>
      </w:pPr>
      <w:r w:rsidRPr="00E60F22">
        <w:rPr>
          <w:rFonts w:asciiTheme="minorHAnsi" w:hAnsiTheme="minorHAnsi" w:cstheme="minorHAnsi"/>
          <w:b/>
          <w:bCs/>
        </w:rPr>
        <w:t>Soupis veřejných prostranství, za jejichž užívání se platí místní poplatek:</w:t>
      </w:r>
    </w:p>
    <w:p w14:paraId="312DE372" w14:textId="77777777" w:rsidR="00E60F22" w:rsidRDefault="00E60F22" w:rsidP="00E60F22">
      <w:pPr>
        <w:rPr>
          <w:rFonts w:asciiTheme="minorHAnsi" w:hAnsiTheme="minorHAnsi" w:cstheme="minorHAnsi"/>
          <w:b/>
          <w:bCs/>
        </w:rPr>
      </w:pPr>
    </w:p>
    <w:p w14:paraId="3F163132" w14:textId="55802C3C" w:rsidR="00E60F22" w:rsidRPr="00E60F22" w:rsidRDefault="00E60F22" w:rsidP="00E60F22">
      <w:pPr>
        <w:rPr>
          <w:rFonts w:asciiTheme="minorHAnsi" w:hAnsiTheme="minorHAnsi" w:cstheme="minorHAnsi"/>
          <w:b/>
          <w:bCs/>
        </w:rPr>
      </w:pPr>
      <w:proofErr w:type="spellStart"/>
      <w:r w:rsidRPr="00E60F22">
        <w:rPr>
          <w:rFonts w:asciiTheme="minorHAnsi" w:hAnsiTheme="minorHAnsi" w:cstheme="minorHAnsi"/>
          <w:b/>
          <w:bCs/>
        </w:rPr>
        <w:t>Parc</w:t>
      </w:r>
      <w:proofErr w:type="spellEnd"/>
      <w:r w:rsidRPr="00E60F22">
        <w:rPr>
          <w:rFonts w:asciiTheme="minorHAnsi" w:hAnsiTheme="minorHAnsi" w:cstheme="minorHAnsi"/>
          <w:b/>
          <w:bCs/>
        </w:rPr>
        <w:t>. č.</w:t>
      </w:r>
      <w:r w:rsidRPr="00E60F22">
        <w:rPr>
          <w:rFonts w:asciiTheme="minorHAnsi" w:hAnsiTheme="minorHAnsi" w:cstheme="minorHAnsi"/>
          <w:b/>
          <w:bCs/>
        </w:rPr>
        <w:tab/>
      </w:r>
      <w:r w:rsidRPr="00E60F22">
        <w:rPr>
          <w:rFonts w:asciiTheme="minorHAnsi" w:hAnsiTheme="minorHAnsi" w:cstheme="minorHAnsi"/>
          <w:b/>
          <w:bCs/>
        </w:rPr>
        <w:tab/>
      </w:r>
      <w:r w:rsidRPr="00E60F22">
        <w:rPr>
          <w:rFonts w:asciiTheme="minorHAnsi" w:hAnsiTheme="minorHAnsi" w:cstheme="minorHAnsi"/>
          <w:b/>
          <w:bCs/>
        </w:rPr>
        <w:tab/>
        <w:t>Popis</w:t>
      </w:r>
    </w:p>
    <w:p w14:paraId="516A1D49" w14:textId="77777777" w:rsidR="00E60F22" w:rsidRPr="00E60F22" w:rsidRDefault="00E60F22" w:rsidP="00E60F22">
      <w:pPr>
        <w:rPr>
          <w:rFonts w:asciiTheme="minorHAnsi" w:hAnsiTheme="minorHAnsi" w:cstheme="minorHAnsi"/>
        </w:rPr>
      </w:pPr>
      <w:r w:rsidRPr="00E60F22">
        <w:rPr>
          <w:rFonts w:asciiTheme="minorHAnsi" w:hAnsiTheme="minorHAnsi" w:cstheme="minorHAnsi"/>
        </w:rPr>
        <w:t>100/2</w:t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  <w:t>Náves</w:t>
      </w:r>
    </w:p>
    <w:p w14:paraId="6EF2565A" w14:textId="77777777" w:rsidR="00E60F22" w:rsidRPr="00E60F22" w:rsidRDefault="00E60F22" w:rsidP="00E60F22">
      <w:pPr>
        <w:rPr>
          <w:rFonts w:asciiTheme="minorHAnsi" w:hAnsiTheme="minorHAnsi" w:cstheme="minorHAnsi"/>
        </w:rPr>
      </w:pPr>
      <w:r w:rsidRPr="00E60F22">
        <w:rPr>
          <w:rFonts w:asciiTheme="minorHAnsi" w:hAnsiTheme="minorHAnsi" w:cstheme="minorHAnsi"/>
        </w:rPr>
        <w:t>1050/1</w:t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  <w:t>Chodník na návsi</w:t>
      </w:r>
    </w:p>
    <w:p w14:paraId="61E7BCEB" w14:textId="77777777" w:rsidR="00E60F22" w:rsidRPr="00E60F22" w:rsidRDefault="00E60F22" w:rsidP="00E60F22">
      <w:pPr>
        <w:rPr>
          <w:rFonts w:asciiTheme="minorHAnsi" w:hAnsiTheme="minorHAnsi" w:cstheme="minorHAnsi"/>
        </w:rPr>
      </w:pPr>
      <w:r w:rsidRPr="00E60F22">
        <w:rPr>
          <w:rFonts w:asciiTheme="minorHAnsi" w:hAnsiTheme="minorHAnsi" w:cstheme="minorHAnsi"/>
        </w:rPr>
        <w:t>1050/2</w:t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  <w:t>Trávník vedle chodníku na návsi</w:t>
      </w:r>
    </w:p>
    <w:p w14:paraId="124777E3" w14:textId="77777777" w:rsidR="00E60F22" w:rsidRPr="00E60F22" w:rsidRDefault="00E60F22" w:rsidP="00E60F22">
      <w:pPr>
        <w:rPr>
          <w:rFonts w:asciiTheme="minorHAnsi" w:hAnsiTheme="minorHAnsi" w:cstheme="minorHAnsi"/>
        </w:rPr>
      </w:pPr>
      <w:r w:rsidRPr="00E60F22">
        <w:rPr>
          <w:rFonts w:asciiTheme="minorHAnsi" w:hAnsiTheme="minorHAnsi" w:cstheme="minorHAnsi"/>
        </w:rPr>
        <w:t>1304/6</w:t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  <w:t>Parkoviště – náves</w:t>
      </w:r>
    </w:p>
    <w:p w14:paraId="5ACF043F" w14:textId="77777777" w:rsidR="00E60F22" w:rsidRPr="00E60F22" w:rsidRDefault="00E60F22" w:rsidP="00E60F22">
      <w:pPr>
        <w:rPr>
          <w:rFonts w:asciiTheme="minorHAnsi" w:hAnsiTheme="minorHAnsi" w:cstheme="minorHAnsi"/>
        </w:rPr>
      </w:pPr>
      <w:r w:rsidRPr="00E60F22">
        <w:rPr>
          <w:rFonts w:asciiTheme="minorHAnsi" w:hAnsiTheme="minorHAnsi" w:cstheme="minorHAnsi"/>
        </w:rPr>
        <w:t>1304/2</w:t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  <w:t>Místní komunikace nad návsí</w:t>
      </w:r>
    </w:p>
    <w:p w14:paraId="52E2DB59" w14:textId="77777777" w:rsidR="00E60F22" w:rsidRPr="00E60F22" w:rsidRDefault="00E60F22" w:rsidP="00E60F22">
      <w:pPr>
        <w:rPr>
          <w:rFonts w:asciiTheme="minorHAnsi" w:hAnsiTheme="minorHAnsi" w:cstheme="minorHAnsi"/>
        </w:rPr>
      </w:pPr>
      <w:r w:rsidRPr="00E60F22">
        <w:rPr>
          <w:rFonts w:asciiTheme="minorHAnsi" w:hAnsiTheme="minorHAnsi" w:cstheme="minorHAnsi"/>
        </w:rPr>
        <w:t>1049/1</w:t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  <w:t>Místní komunikace od návsi pod satelit (po křižovatku s </w:t>
      </w:r>
      <w:proofErr w:type="spellStart"/>
      <w:r w:rsidRPr="00E60F22">
        <w:rPr>
          <w:rFonts w:asciiTheme="minorHAnsi" w:hAnsiTheme="minorHAnsi" w:cstheme="minorHAnsi"/>
        </w:rPr>
        <w:t>parc</w:t>
      </w:r>
      <w:proofErr w:type="spellEnd"/>
      <w:r w:rsidRPr="00E60F22">
        <w:rPr>
          <w:rFonts w:asciiTheme="minorHAnsi" w:hAnsiTheme="minorHAnsi" w:cstheme="minorHAnsi"/>
        </w:rPr>
        <w:t>. č. 28/1)</w:t>
      </w:r>
    </w:p>
    <w:p w14:paraId="6405C5D6" w14:textId="77777777" w:rsidR="00E60F22" w:rsidRPr="00E60F22" w:rsidRDefault="00E60F22" w:rsidP="00E60F22">
      <w:pPr>
        <w:rPr>
          <w:rFonts w:asciiTheme="minorHAnsi" w:hAnsiTheme="minorHAnsi" w:cstheme="minorHAnsi"/>
        </w:rPr>
      </w:pPr>
      <w:r w:rsidRPr="00E60F22">
        <w:rPr>
          <w:rFonts w:asciiTheme="minorHAnsi" w:hAnsiTheme="minorHAnsi" w:cstheme="minorHAnsi"/>
        </w:rPr>
        <w:t>1116/2</w:t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  <w:t>Mostek na návsi</w:t>
      </w:r>
    </w:p>
    <w:p w14:paraId="4C83A125" w14:textId="77777777" w:rsidR="00E60F22" w:rsidRPr="00E60F22" w:rsidRDefault="00E60F22" w:rsidP="00E60F22">
      <w:pPr>
        <w:rPr>
          <w:rFonts w:asciiTheme="minorHAnsi" w:hAnsiTheme="minorHAnsi" w:cstheme="minorHAnsi"/>
        </w:rPr>
      </w:pPr>
      <w:r w:rsidRPr="00E60F22">
        <w:rPr>
          <w:rFonts w:asciiTheme="minorHAnsi" w:hAnsiTheme="minorHAnsi" w:cstheme="minorHAnsi"/>
        </w:rPr>
        <w:t>101</w:t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  <w:t>Separační hnízdo u Šikýřů</w:t>
      </w:r>
    </w:p>
    <w:p w14:paraId="70C9F2B0" w14:textId="77777777" w:rsidR="00E60F22" w:rsidRPr="00E60F22" w:rsidRDefault="00E60F22" w:rsidP="00E60F22">
      <w:pPr>
        <w:rPr>
          <w:rFonts w:asciiTheme="minorHAnsi" w:hAnsiTheme="minorHAnsi" w:cstheme="minorHAnsi"/>
        </w:rPr>
      </w:pPr>
      <w:r w:rsidRPr="00E60F22">
        <w:rPr>
          <w:rFonts w:asciiTheme="minorHAnsi" w:hAnsiTheme="minorHAnsi" w:cstheme="minorHAnsi"/>
        </w:rPr>
        <w:t>1051/1</w:t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  <w:t>Místní komunikace kolem separačního hnízda</w:t>
      </w:r>
    </w:p>
    <w:p w14:paraId="0E703982" w14:textId="77777777" w:rsidR="00E60F22" w:rsidRPr="00E60F22" w:rsidRDefault="00E60F22" w:rsidP="00E60F22">
      <w:pPr>
        <w:rPr>
          <w:rFonts w:asciiTheme="minorHAnsi" w:hAnsiTheme="minorHAnsi" w:cstheme="minorHAnsi"/>
        </w:rPr>
      </w:pPr>
      <w:r w:rsidRPr="00E60F22">
        <w:rPr>
          <w:rFonts w:asciiTheme="minorHAnsi" w:hAnsiTheme="minorHAnsi" w:cstheme="minorHAnsi"/>
        </w:rPr>
        <w:t>1057/3</w:t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  <w:t>Místní komunikace od mostku na návsi po zastávku Borová</w:t>
      </w:r>
    </w:p>
    <w:p w14:paraId="025AF58A" w14:textId="77777777" w:rsidR="00E60F22" w:rsidRPr="00E60F22" w:rsidRDefault="00E60F22" w:rsidP="00E60F22">
      <w:pPr>
        <w:rPr>
          <w:rFonts w:asciiTheme="minorHAnsi" w:hAnsiTheme="minorHAnsi" w:cstheme="minorHAnsi"/>
        </w:rPr>
      </w:pPr>
      <w:r w:rsidRPr="00E60F22">
        <w:rPr>
          <w:rFonts w:asciiTheme="minorHAnsi" w:hAnsiTheme="minorHAnsi" w:cstheme="minorHAnsi"/>
        </w:rPr>
        <w:t>38/37</w:t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  <w:t>Místní komunikace od Přikrylů po křižovatku u zastávky Borová</w:t>
      </w:r>
    </w:p>
    <w:p w14:paraId="768A6348" w14:textId="77777777" w:rsidR="00E60F22" w:rsidRPr="00E60F22" w:rsidRDefault="00E60F22" w:rsidP="00E60F22">
      <w:pPr>
        <w:rPr>
          <w:rFonts w:asciiTheme="minorHAnsi" w:hAnsiTheme="minorHAnsi" w:cstheme="minorHAnsi"/>
        </w:rPr>
      </w:pPr>
      <w:r w:rsidRPr="00E60F22">
        <w:rPr>
          <w:rFonts w:asciiTheme="minorHAnsi" w:hAnsiTheme="minorHAnsi" w:cstheme="minorHAnsi"/>
        </w:rPr>
        <w:t>34/10</w:t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  <w:t>Prostranství kolem Obecního domu</w:t>
      </w:r>
    </w:p>
    <w:p w14:paraId="360FAB2F" w14:textId="77777777" w:rsidR="00E60F22" w:rsidRPr="00E60F22" w:rsidRDefault="00E60F22" w:rsidP="00E60F22">
      <w:pPr>
        <w:rPr>
          <w:rFonts w:asciiTheme="minorHAnsi" w:hAnsiTheme="minorHAnsi" w:cstheme="minorHAnsi"/>
        </w:rPr>
      </w:pPr>
      <w:r w:rsidRPr="00E60F22">
        <w:rPr>
          <w:rFonts w:asciiTheme="minorHAnsi" w:hAnsiTheme="minorHAnsi" w:cstheme="minorHAnsi"/>
        </w:rPr>
        <w:t>34/20</w:t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  <w:t>Místní komunikace před Obecním domem</w:t>
      </w:r>
    </w:p>
    <w:p w14:paraId="1226F561" w14:textId="1CB13663" w:rsidR="00E60F22" w:rsidRPr="00E60F22" w:rsidRDefault="00E60F22" w:rsidP="00E60F22">
      <w:pPr>
        <w:ind w:left="2127" w:hanging="2127"/>
        <w:rPr>
          <w:rFonts w:asciiTheme="minorHAnsi" w:hAnsiTheme="minorHAnsi" w:cstheme="minorHAnsi"/>
        </w:rPr>
      </w:pPr>
      <w:r w:rsidRPr="00E60F22">
        <w:rPr>
          <w:rFonts w:asciiTheme="minorHAnsi" w:hAnsiTheme="minorHAnsi" w:cstheme="minorHAnsi"/>
        </w:rPr>
        <w:t>28/6</w:t>
      </w:r>
      <w:r w:rsidRPr="00E60F22">
        <w:rPr>
          <w:rFonts w:asciiTheme="minorHAnsi" w:hAnsiTheme="minorHAnsi" w:cstheme="minorHAnsi"/>
        </w:rPr>
        <w:tab/>
        <w:t>Kolem místní komunikace před Obecním domem (po křižovatku s </w:t>
      </w:r>
      <w:proofErr w:type="spellStart"/>
      <w:r w:rsidRPr="00E60F22">
        <w:rPr>
          <w:rFonts w:asciiTheme="minorHAnsi" w:hAnsiTheme="minorHAnsi" w:cstheme="minorHAnsi"/>
        </w:rPr>
        <w:t>parc</w:t>
      </w:r>
      <w:proofErr w:type="spellEnd"/>
      <w:r w:rsidRPr="00E60F22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 xml:space="preserve">              </w:t>
      </w:r>
      <w:r w:rsidRPr="00E60F22">
        <w:rPr>
          <w:rFonts w:asciiTheme="minorHAnsi" w:hAnsiTheme="minorHAnsi" w:cstheme="minorHAnsi"/>
        </w:rPr>
        <w:t>č. 28/1)</w:t>
      </w:r>
    </w:p>
    <w:p w14:paraId="7BA052C4" w14:textId="77777777" w:rsidR="00E60F22" w:rsidRPr="00E60F22" w:rsidRDefault="00E60F22" w:rsidP="00E60F22">
      <w:pPr>
        <w:rPr>
          <w:rFonts w:asciiTheme="minorHAnsi" w:hAnsiTheme="minorHAnsi" w:cstheme="minorHAnsi"/>
        </w:rPr>
      </w:pPr>
      <w:r w:rsidRPr="00E60F22">
        <w:rPr>
          <w:rFonts w:asciiTheme="minorHAnsi" w:hAnsiTheme="minorHAnsi" w:cstheme="minorHAnsi"/>
        </w:rPr>
        <w:t>23/5</w:t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  <w:t>Parkoviště před Obecním domem</w:t>
      </w:r>
    </w:p>
    <w:p w14:paraId="509422D0" w14:textId="77777777" w:rsidR="00E60F22" w:rsidRPr="00E60F22" w:rsidRDefault="00E60F22" w:rsidP="00E60F22">
      <w:pPr>
        <w:rPr>
          <w:rFonts w:asciiTheme="minorHAnsi" w:hAnsiTheme="minorHAnsi" w:cstheme="minorHAnsi"/>
        </w:rPr>
      </w:pPr>
      <w:r w:rsidRPr="00E60F22">
        <w:rPr>
          <w:rFonts w:asciiTheme="minorHAnsi" w:hAnsiTheme="minorHAnsi" w:cstheme="minorHAnsi"/>
        </w:rPr>
        <w:t>28/9</w:t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  <w:t>Hřiště</w:t>
      </w:r>
    </w:p>
    <w:p w14:paraId="5E0857E8" w14:textId="77777777" w:rsidR="00E60F22" w:rsidRPr="00E60F22" w:rsidRDefault="00E60F22" w:rsidP="00E60F22">
      <w:pPr>
        <w:rPr>
          <w:rFonts w:asciiTheme="minorHAnsi" w:hAnsiTheme="minorHAnsi" w:cstheme="minorHAnsi"/>
        </w:rPr>
      </w:pPr>
      <w:r w:rsidRPr="00E60F22">
        <w:rPr>
          <w:rFonts w:asciiTheme="minorHAnsi" w:hAnsiTheme="minorHAnsi" w:cstheme="minorHAnsi"/>
        </w:rPr>
        <w:t>28/5</w:t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  <w:t>Hřiště</w:t>
      </w:r>
    </w:p>
    <w:p w14:paraId="01215107" w14:textId="77777777" w:rsidR="00E60F22" w:rsidRPr="00E60F22" w:rsidRDefault="00E60F22" w:rsidP="00E60F22">
      <w:pPr>
        <w:rPr>
          <w:rFonts w:asciiTheme="minorHAnsi" w:hAnsiTheme="minorHAnsi" w:cstheme="minorHAnsi"/>
        </w:rPr>
      </w:pPr>
      <w:r w:rsidRPr="00E60F22">
        <w:rPr>
          <w:rFonts w:asciiTheme="minorHAnsi" w:hAnsiTheme="minorHAnsi" w:cstheme="minorHAnsi"/>
        </w:rPr>
        <w:t>28/4</w:t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  <w:t>Hřiště</w:t>
      </w:r>
    </w:p>
    <w:p w14:paraId="762E22AD" w14:textId="77777777" w:rsidR="00E60F22" w:rsidRPr="00E60F22" w:rsidRDefault="00E60F22" w:rsidP="00E60F22">
      <w:pPr>
        <w:rPr>
          <w:rFonts w:asciiTheme="minorHAnsi" w:hAnsiTheme="minorHAnsi" w:cstheme="minorHAnsi"/>
        </w:rPr>
      </w:pPr>
      <w:r w:rsidRPr="00E60F22">
        <w:rPr>
          <w:rFonts w:asciiTheme="minorHAnsi" w:hAnsiTheme="minorHAnsi" w:cstheme="minorHAnsi"/>
        </w:rPr>
        <w:t>23/2</w:t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  <w:t>Hřiště</w:t>
      </w:r>
    </w:p>
    <w:p w14:paraId="62F53C56" w14:textId="77777777" w:rsidR="00E60F22" w:rsidRPr="00E60F22" w:rsidRDefault="00E60F22" w:rsidP="00E60F22">
      <w:pPr>
        <w:rPr>
          <w:rFonts w:asciiTheme="minorHAnsi" w:hAnsiTheme="minorHAnsi" w:cstheme="minorHAnsi"/>
        </w:rPr>
      </w:pPr>
      <w:r w:rsidRPr="00E60F22">
        <w:rPr>
          <w:rFonts w:asciiTheme="minorHAnsi" w:hAnsiTheme="minorHAnsi" w:cstheme="minorHAnsi"/>
        </w:rPr>
        <w:t xml:space="preserve">27/10 </w:t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  <w:t>Hřiště</w:t>
      </w:r>
    </w:p>
    <w:p w14:paraId="3CECBF57" w14:textId="77777777" w:rsidR="00E60F22" w:rsidRPr="00E60F22" w:rsidRDefault="00E60F22" w:rsidP="00E60F22">
      <w:pPr>
        <w:jc w:val="both"/>
        <w:rPr>
          <w:rFonts w:asciiTheme="minorHAnsi" w:hAnsiTheme="minorHAnsi" w:cstheme="minorHAnsi"/>
        </w:rPr>
      </w:pPr>
      <w:r w:rsidRPr="00E60F22">
        <w:rPr>
          <w:rFonts w:asciiTheme="minorHAnsi" w:hAnsiTheme="minorHAnsi" w:cstheme="minorHAnsi"/>
        </w:rPr>
        <w:t>94/6</w:t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  <w:t>Místní komunikace kolem Martínků (blíž k Auto Moto)</w:t>
      </w:r>
    </w:p>
    <w:p w14:paraId="61753DC0" w14:textId="77777777" w:rsidR="00E60F22" w:rsidRPr="00E60F22" w:rsidRDefault="00E60F22" w:rsidP="00E60F22">
      <w:pPr>
        <w:ind w:left="2124" w:hanging="2124"/>
        <w:jc w:val="both"/>
        <w:rPr>
          <w:rFonts w:asciiTheme="minorHAnsi" w:hAnsiTheme="minorHAnsi" w:cstheme="minorHAnsi"/>
        </w:rPr>
      </w:pPr>
      <w:r w:rsidRPr="00E60F22">
        <w:rPr>
          <w:rFonts w:asciiTheme="minorHAnsi" w:hAnsiTheme="minorHAnsi" w:cstheme="minorHAnsi"/>
        </w:rPr>
        <w:t>94/3</w:t>
      </w:r>
      <w:r w:rsidRPr="00E60F22">
        <w:rPr>
          <w:rFonts w:asciiTheme="minorHAnsi" w:hAnsiTheme="minorHAnsi" w:cstheme="minorHAnsi"/>
        </w:rPr>
        <w:tab/>
        <w:t>Místní komunikace kolem Martínků (Místní komunikace a prostor mezi místní komunikací a plotem)</w:t>
      </w:r>
    </w:p>
    <w:p w14:paraId="69CEE416" w14:textId="77777777" w:rsidR="00E60F22" w:rsidRPr="00E60F22" w:rsidRDefault="00E60F22" w:rsidP="00E60F22">
      <w:pPr>
        <w:ind w:left="2124" w:hanging="2124"/>
        <w:jc w:val="both"/>
        <w:rPr>
          <w:rFonts w:asciiTheme="minorHAnsi" w:hAnsiTheme="minorHAnsi" w:cstheme="minorHAnsi"/>
        </w:rPr>
      </w:pPr>
      <w:r w:rsidRPr="00E60F22">
        <w:rPr>
          <w:rFonts w:asciiTheme="minorHAnsi" w:hAnsiTheme="minorHAnsi" w:cstheme="minorHAnsi"/>
        </w:rPr>
        <w:t>91/6</w:t>
      </w:r>
      <w:r w:rsidRPr="00E60F22">
        <w:rPr>
          <w:rFonts w:asciiTheme="minorHAnsi" w:hAnsiTheme="minorHAnsi" w:cstheme="minorHAnsi"/>
        </w:rPr>
        <w:tab/>
        <w:t xml:space="preserve">Místní komunikace kolem Šikýřů a </w:t>
      </w:r>
      <w:proofErr w:type="spellStart"/>
      <w:r w:rsidRPr="00E60F22">
        <w:rPr>
          <w:rFonts w:asciiTheme="minorHAnsi" w:hAnsiTheme="minorHAnsi" w:cstheme="minorHAnsi"/>
        </w:rPr>
        <w:t>Kubaláků</w:t>
      </w:r>
      <w:proofErr w:type="spellEnd"/>
      <w:r w:rsidRPr="00E60F22">
        <w:rPr>
          <w:rFonts w:asciiTheme="minorHAnsi" w:hAnsiTheme="minorHAnsi" w:cstheme="minorHAnsi"/>
        </w:rPr>
        <w:t xml:space="preserve"> (Místní komunikace a prostor mezi místní komunikací a plotem)</w:t>
      </w:r>
    </w:p>
    <w:p w14:paraId="41110B11" w14:textId="77777777" w:rsidR="00E60F22" w:rsidRPr="00E60F22" w:rsidRDefault="00E60F22" w:rsidP="00E60F22">
      <w:pPr>
        <w:jc w:val="both"/>
        <w:rPr>
          <w:rFonts w:asciiTheme="minorHAnsi" w:hAnsiTheme="minorHAnsi" w:cstheme="minorHAnsi"/>
        </w:rPr>
      </w:pPr>
      <w:r w:rsidRPr="00E60F22">
        <w:rPr>
          <w:rFonts w:asciiTheme="minorHAnsi" w:hAnsiTheme="minorHAnsi" w:cstheme="minorHAnsi"/>
        </w:rPr>
        <w:t>93/10</w:t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  <w:t xml:space="preserve">Místní komunikace kolem </w:t>
      </w:r>
      <w:proofErr w:type="spellStart"/>
      <w:r w:rsidRPr="00E60F22">
        <w:rPr>
          <w:rFonts w:asciiTheme="minorHAnsi" w:hAnsiTheme="minorHAnsi" w:cstheme="minorHAnsi"/>
        </w:rPr>
        <w:t>Kmošťáků</w:t>
      </w:r>
      <w:proofErr w:type="spellEnd"/>
      <w:r w:rsidRPr="00E60F22">
        <w:rPr>
          <w:rFonts w:asciiTheme="minorHAnsi" w:hAnsiTheme="minorHAnsi" w:cstheme="minorHAnsi"/>
        </w:rPr>
        <w:t xml:space="preserve"> </w:t>
      </w:r>
    </w:p>
    <w:p w14:paraId="45E2544E" w14:textId="77777777" w:rsidR="00E60F22" w:rsidRPr="00E60F22" w:rsidRDefault="00E60F22" w:rsidP="00E60F22">
      <w:pPr>
        <w:ind w:left="2124" w:hanging="2124"/>
        <w:jc w:val="both"/>
        <w:rPr>
          <w:rFonts w:asciiTheme="minorHAnsi" w:hAnsiTheme="minorHAnsi" w:cstheme="minorHAnsi"/>
        </w:rPr>
      </w:pPr>
      <w:r w:rsidRPr="00E60F22">
        <w:rPr>
          <w:rFonts w:asciiTheme="minorHAnsi" w:hAnsiTheme="minorHAnsi" w:cstheme="minorHAnsi"/>
        </w:rPr>
        <w:t>97/3</w:t>
      </w:r>
      <w:r w:rsidRPr="00E60F22">
        <w:rPr>
          <w:rFonts w:asciiTheme="minorHAnsi" w:hAnsiTheme="minorHAnsi" w:cstheme="minorHAnsi"/>
        </w:rPr>
        <w:tab/>
        <w:t>Místní komunikace Martínkovi – mostek (Místní komunikace a prostor mezi místní komunikací a plotem)</w:t>
      </w:r>
    </w:p>
    <w:p w14:paraId="16C918F8" w14:textId="77777777" w:rsidR="00E60F22" w:rsidRPr="00E60F22" w:rsidRDefault="00E60F22" w:rsidP="00E60F22">
      <w:pPr>
        <w:ind w:left="2124" w:hanging="2124"/>
        <w:jc w:val="both"/>
        <w:rPr>
          <w:rFonts w:asciiTheme="minorHAnsi" w:hAnsiTheme="minorHAnsi" w:cstheme="minorHAnsi"/>
        </w:rPr>
      </w:pPr>
      <w:r w:rsidRPr="00E60F22">
        <w:rPr>
          <w:rFonts w:asciiTheme="minorHAnsi" w:hAnsiTheme="minorHAnsi" w:cstheme="minorHAnsi"/>
        </w:rPr>
        <w:t>97/6</w:t>
      </w:r>
      <w:r w:rsidRPr="00E60F22">
        <w:rPr>
          <w:rFonts w:asciiTheme="minorHAnsi" w:hAnsiTheme="minorHAnsi" w:cstheme="minorHAnsi"/>
        </w:rPr>
        <w:tab/>
        <w:t>Místní komunikace Martínkovi – mostek (Místní komunikace a prostor mezi místní komunikací a plotem)</w:t>
      </w:r>
    </w:p>
    <w:p w14:paraId="3BCF9366" w14:textId="77777777" w:rsidR="00E60F22" w:rsidRPr="00E60F22" w:rsidRDefault="00E60F22" w:rsidP="00E60F22">
      <w:pPr>
        <w:ind w:left="2124" w:hanging="2124"/>
        <w:jc w:val="both"/>
        <w:rPr>
          <w:rFonts w:asciiTheme="minorHAnsi" w:hAnsiTheme="minorHAnsi" w:cstheme="minorHAnsi"/>
        </w:rPr>
      </w:pPr>
      <w:r w:rsidRPr="00E60F22">
        <w:rPr>
          <w:rFonts w:asciiTheme="minorHAnsi" w:hAnsiTheme="minorHAnsi" w:cstheme="minorHAnsi"/>
        </w:rPr>
        <w:t>98</w:t>
      </w:r>
      <w:r w:rsidRPr="00E60F22">
        <w:rPr>
          <w:rFonts w:asciiTheme="minorHAnsi" w:hAnsiTheme="minorHAnsi" w:cstheme="minorHAnsi"/>
        </w:rPr>
        <w:tab/>
        <w:t>Kraj cesty v křižovatce u návsi (Místní komunikace a prostor mezi místní komunikací a plotem)</w:t>
      </w:r>
    </w:p>
    <w:p w14:paraId="25567777" w14:textId="77777777" w:rsidR="00E60F22" w:rsidRPr="00E60F22" w:rsidRDefault="00E60F22" w:rsidP="00E60F22">
      <w:pPr>
        <w:ind w:left="2124" w:hanging="2124"/>
        <w:jc w:val="both"/>
        <w:rPr>
          <w:rFonts w:asciiTheme="minorHAnsi" w:hAnsiTheme="minorHAnsi" w:cstheme="minorHAnsi"/>
        </w:rPr>
      </w:pPr>
      <w:r w:rsidRPr="00E60F22">
        <w:rPr>
          <w:rFonts w:asciiTheme="minorHAnsi" w:hAnsiTheme="minorHAnsi" w:cstheme="minorHAnsi"/>
        </w:rPr>
        <w:t>1116/4</w:t>
      </w:r>
      <w:r w:rsidRPr="00E60F22">
        <w:rPr>
          <w:rFonts w:asciiTheme="minorHAnsi" w:hAnsiTheme="minorHAnsi" w:cstheme="minorHAnsi"/>
        </w:rPr>
        <w:tab/>
        <w:t>Mostek u návsi</w:t>
      </w:r>
      <w:r w:rsidRPr="00E60F22">
        <w:rPr>
          <w:rFonts w:asciiTheme="minorHAnsi" w:hAnsiTheme="minorHAnsi" w:cstheme="minorHAnsi"/>
        </w:rPr>
        <w:tab/>
        <w:t>(Místní komunikace a prostor mezi místní komunikací a plotem)</w:t>
      </w:r>
    </w:p>
    <w:p w14:paraId="0131C7AE" w14:textId="77777777" w:rsidR="00E60F22" w:rsidRPr="00E60F22" w:rsidRDefault="00E60F22" w:rsidP="00E60F22">
      <w:pPr>
        <w:ind w:left="2124" w:hanging="2124"/>
        <w:jc w:val="both"/>
        <w:rPr>
          <w:rFonts w:asciiTheme="minorHAnsi" w:hAnsiTheme="minorHAnsi" w:cstheme="minorHAnsi"/>
        </w:rPr>
      </w:pPr>
      <w:r w:rsidRPr="00E60F22">
        <w:rPr>
          <w:rFonts w:asciiTheme="minorHAnsi" w:hAnsiTheme="minorHAnsi" w:cstheme="minorHAnsi"/>
        </w:rPr>
        <w:t xml:space="preserve">1116/3 </w:t>
      </w:r>
      <w:r w:rsidRPr="00E60F22">
        <w:rPr>
          <w:rFonts w:asciiTheme="minorHAnsi" w:hAnsiTheme="minorHAnsi" w:cstheme="minorHAnsi"/>
        </w:rPr>
        <w:tab/>
        <w:t xml:space="preserve">Mostek u návsi </w:t>
      </w:r>
      <w:r w:rsidRPr="00E60F22">
        <w:rPr>
          <w:rFonts w:asciiTheme="minorHAnsi" w:hAnsiTheme="minorHAnsi" w:cstheme="minorHAnsi"/>
        </w:rPr>
        <w:tab/>
        <w:t>(Místní komunikace a prostor mezi místní komunikací a plotem)</w:t>
      </w:r>
    </w:p>
    <w:p w14:paraId="6DC62192" w14:textId="77777777" w:rsidR="00E60F22" w:rsidRPr="00E60F22" w:rsidRDefault="00E60F22" w:rsidP="00E60F22">
      <w:pPr>
        <w:ind w:left="2124" w:hanging="2124"/>
        <w:rPr>
          <w:rFonts w:asciiTheme="minorHAnsi" w:hAnsiTheme="minorHAnsi" w:cstheme="minorHAnsi"/>
        </w:rPr>
      </w:pPr>
      <w:r w:rsidRPr="00E60F22">
        <w:rPr>
          <w:rFonts w:asciiTheme="minorHAnsi" w:hAnsiTheme="minorHAnsi" w:cstheme="minorHAnsi"/>
        </w:rPr>
        <w:t>34/5</w:t>
      </w:r>
      <w:r w:rsidRPr="00E60F22">
        <w:rPr>
          <w:rFonts w:asciiTheme="minorHAnsi" w:hAnsiTheme="minorHAnsi" w:cstheme="minorHAnsi"/>
        </w:rPr>
        <w:tab/>
        <w:t xml:space="preserve">Místní komunikace kolem </w:t>
      </w:r>
      <w:proofErr w:type="spellStart"/>
      <w:r w:rsidRPr="00E60F22">
        <w:rPr>
          <w:rFonts w:asciiTheme="minorHAnsi" w:hAnsiTheme="minorHAnsi" w:cstheme="minorHAnsi"/>
        </w:rPr>
        <w:t>Myslíkovjanů</w:t>
      </w:r>
      <w:proofErr w:type="spellEnd"/>
      <w:r w:rsidRPr="00E60F22">
        <w:rPr>
          <w:rFonts w:asciiTheme="minorHAnsi" w:hAnsiTheme="minorHAnsi" w:cstheme="minorHAnsi"/>
        </w:rPr>
        <w:t xml:space="preserve"> (Místní komunikace po krajnici)</w:t>
      </w:r>
    </w:p>
    <w:p w14:paraId="6502C331" w14:textId="77777777" w:rsidR="00E60F22" w:rsidRPr="00E60F22" w:rsidRDefault="00E60F22" w:rsidP="00E60F22">
      <w:pPr>
        <w:ind w:left="2124" w:hanging="2124"/>
        <w:rPr>
          <w:rFonts w:asciiTheme="minorHAnsi" w:hAnsiTheme="minorHAnsi" w:cstheme="minorHAnsi"/>
        </w:rPr>
      </w:pPr>
      <w:r w:rsidRPr="00E60F22">
        <w:rPr>
          <w:rFonts w:asciiTheme="minorHAnsi" w:hAnsiTheme="minorHAnsi" w:cstheme="minorHAnsi"/>
        </w:rPr>
        <w:t>34/23</w:t>
      </w:r>
      <w:r w:rsidRPr="00E60F22">
        <w:rPr>
          <w:rFonts w:asciiTheme="minorHAnsi" w:hAnsiTheme="minorHAnsi" w:cstheme="minorHAnsi"/>
        </w:rPr>
        <w:tab/>
        <w:t xml:space="preserve">Místní komunikace kolem </w:t>
      </w:r>
      <w:proofErr w:type="spellStart"/>
      <w:r w:rsidRPr="00E60F22">
        <w:rPr>
          <w:rFonts w:asciiTheme="minorHAnsi" w:hAnsiTheme="minorHAnsi" w:cstheme="minorHAnsi"/>
        </w:rPr>
        <w:t>Myslíkovjanů</w:t>
      </w:r>
      <w:proofErr w:type="spellEnd"/>
      <w:r w:rsidRPr="00E60F22">
        <w:rPr>
          <w:rFonts w:asciiTheme="minorHAnsi" w:hAnsiTheme="minorHAnsi" w:cstheme="minorHAnsi"/>
        </w:rPr>
        <w:t xml:space="preserve"> (Místní komunikace po krajnici)</w:t>
      </w:r>
    </w:p>
    <w:p w14:paraId="36071C6C" w14:textId="77777777" w:rsidR="00E60F22" w:rsidRPr="00E60F22" w:rsidRDefault="00E60F22" w:rsidP="00E60F22">
      <w:pPr>
        <w:rPr>
          <w:rFonts w:asciiTheme="minorHAnsi" w:hAnsiTheme="minorHAnsi" w:cstheme="minorHAnsi"/>
        </w:rPr>
      </w:pPr>
    </w:p>
    <w:p w14:paraId="49DA2B1C" w14:textId="77777777" w:rsidR="00E60F22" w:rsidRPr="00E60F22" w:rsidRDefault="00E60F22" w:rsidP="00E60F22">
      <w:pPr>
        <w:rPr>
          <w:rFonts w:asciiTheme="minorHAnsi" w:hAnsiTheme="minorHAnsi" w:cstheme="minorHAnsi"/>
        </w:rPr>
      </w:pPr>
      <w:r w:rsidRPr="00E60F22">
        <w:rPr>
          <w:rFonts w:asciiTheme="minorHAnsi" w:hAnsiTheme="minorHAnsi" w:cstheme="minorHAnsi"/>
        </w:rPr>
        <w:tab/>
      </w:r>
      <w:r w:rsidRPr="00E60F22">
        <w:rPr>
          <w:rFonts w:asciiTheme="minorHAnsi" w:hAnsiTheme="minorHAnsi" w:cstheme="minorHAnsi"/>
        </w:rPr>
        <w:tab/>
      </w:r>
    </w:p>
    <w:p w14:paraId="0DEE1BED" w14:textId="77777777" w:rsidR="00E60F22" w:rsidRDefault="00E60F22" w:rsidP="00E60F22">
      <w:pPr>
        <w:rPr>
          <w:rFonts w:asciiTheme="minorHAnsi" w:hAnsiTheme="minorHAnsi" w:cstheme="minorHAnsi"/>
          <w:b/>
          <w:bCs/>
        </w:rPr>
      </w:pPr>
    </w:p>
    <w:p w14:paraId="23D81077" w14:textId="04C17D3C" w:rsidR="00E60F22" w:rsidRPr="00E60F22" w:rsidRDefault="00E60F22" w:rsidP="00E60F22">
      <w:pPr>
        <w:rPr>
          <w:rFonts w:asciiTheme="minorHAnsi" w:hAnsiTheme="minorHAnsi" w:cstheme="minorHAnsi"/>
          <w:b/>
          <w:bCs/>
        </w:rPr>
      </w:pPr>
      <w:r w:rsidRPr="00E60F22">
        <w:rPr>
          <w:rFonts w:asciiTheme="minorHAnsi" w:hAnsiTheme="minorHAnsi" w:cstheme="minorHAnsi"/>
          <w:b/>
          <w:bCs/>
        </w:rPr>
        <w:t xml:space="preserve">Příloha č. </w:t>
      </w:r>
      <w:r>
        <w:rPr>
          <w:rFonts w:asciiTheme="minorHAnsi" w:hAnsiTheme="minorHAnsi" w:cstheme="minorHAnsi"/>
          <w:b/>
          <w:bCs/>
        </w:rPr>
        <w:t>2</w:t>
      </w:r>
      <w:r w:rsidRPr="00E60F22">
        <w:rPr>
          <w:rFonts w:asciiTheme="minorHAnsi" w:hAnsiTheme="minorHAnsi" w:cstheme="minorHAnsi"/>
          <w:b/>
          <w:bCs/>
        </w:rPr>
        <w:t xml:space="preserve"> obecně závazné vyhlášky obce Malenovice o místním poplatku za užívání veřejného prostranství</w:t>
      </w:r>
    </w:p>
    <w:p w14:paraId="51B49CC6" w14:textId="0E59C61C" w:rsidR="00E60F22" w:rsidRPr="00E60F22" w:rsidRDefault="00E60F22" w:rsidP="00E60F22">
      <w:pPr>
        <w:rPr>
          <w:rFonts w:asciiTheme="minorHAnsi" w:hAnsiTheme="minorHAnsi" w:cstheme="minorHAnsi"/>
          <w:color w:val="FF0000"/>
        </w:rPr>
      </w:pPr>
    </w:p>
    <w:p w14:paraId="216DB9E1" w14:textId="5B27C5B0" w:rsidR="00E60F22" w:rsidRPr="00E60F22" w:rsidRDefault="00E60F22" w:rsidP="00E60F22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Mapa</w:t>
      </w:r>
      <w:r w:rsidRPr="00E60F22">
        <w:rPr>
          <w:rFonts w:asciiTheme="minorHAnsi" w:hAnsiTheme="minorHAnsi" w:cstheme="minorHAnsi"/>
          <w:b/>
          <w:bCs/>
        </w:rPr>
        <w:t xml:space="preserve"> veřejných prostranství, za jejichž užívání se platí místní poplatek</w:t>
      </w:r>
    </w:p>
    <w:p w14:paraId="081F0F62" w14:textId="02B1FE43" w:rsidR="00E60F22" w:rsidRPr="00E60F22" w:rsidRDefault="00E60F22" w:rsidP="00E60F22">
      <w:pPr>
        <w:rPr>
          <w:rFonts w:asciiTheme="minorHAnsi" w:hAnsiTheme="minorHAnsi" w:cstheme="minorHAnsi"/>
          <w:color w:val="FF0000"/>
        </w:rPr>
      </w:pPr>
      <w:r w:rsidRPr="00E60F22">
        <w:rPr>
          <w:rFonts w:asciiTheme="minorHAnsi" w:hAnsiTheme="minorHAnsi" w:cstheme="minorHAnsi"/>
          <w:noProof/>
          <w:color w:val="FF0000"/>
        </w:rPr>
        <w:drawing>
          <wp:anchor distT="0" distB="0" distL="114300" distR="114300" simplePos="0" relativeHeight="251658240" behindDoc="1" locked="0" layoutInCell="1" allowOverlap="1" wp14:anchorId="1294DB73" wp14:editId="680685F8">
            <wp:simplePos x="0" y="0"/>
            <wp:positionH relativeFrom="column">
              <wp:posOffset>-1196975</wp:posOffset>
            </wp:positionH>
            <wp:positionV relativeFrom="paragraph">
              <wp:posOffset>1453515</wp:posOffset>
            </wp:positionV>
            <wp:extent cx="8060690" cy="5727065"/>
            <wp:effectExtent l="4762" t="0" r="2223" b="2222"/>
            <wp:wrapTight wrapText="bothSides">
              <wp:wrapPolygon edited="0">
                <wp:start x="13" y="21618"/>
                <wp:lineTo x="21555" y="21618"/>
                <wp:lineTo x="21555" y="63"/>
                <wp:lineTo x="13" y="63"/>
                <wp:lineTo x="13" y="21618"/>
              </wp:wrapPolygon>
            </wp:wrapTight>
            <wp:docPr id="211143057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430579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060690" cy="5727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60F22" w:rsidRPr="00E60F22" w:rsidSect="002E4297">
      <w:footerReference w:type="default" r:id="rId10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87A67" w14:textId="77777777" w:rsidR="00C66925" w:rsidRDefault="00C66925">
      <w:r>
        <w:separator/>
      </w:r>
    </w:p>
  </w:endnote>
  <w:endnote w:type="continuationSeparator" w:id="0">
    <w:p w14:paraId="6FEB343D" w14:textId="77777777" w:rsidR="00C66925" w:rsidRDefault="00C66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1EB22215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E25D1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EFCA3" w14:textId="77777777" w:rsidR="00C66925" w:rsidRDefault="00C66925">
      <w:r>
        <w:separator/>
      </w:r>
    </w:p>
  </w:footnote>
  <w:footnote w:type="continuationSeparator" w:id="0">
    <w:p w14:paraId="7CCD9619" w14:textId="77777777" w:rsidR="00C66925" w:rsidRDefault="00C66925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52608572">
    <w:abstractNumId w:val="8"/>
  </w:num>
  <w:num w:numId="2" w16cid:durableId="196742626">
    <w:abstractNumId w:val="26"/>
  </w:num>
  <w:num w:numId="3" w16cid:durableId="1797681577">
    <w:abstractNumId w:val="6"/>
  </w:num>
  <w:num w:numId="4" w16cid:durableId="1360468483">
    <w:abstractNumId w:val="17"/>
  </w:num>
  <w:num w:numId="5" w16cid:durableId="1043405409">
    <w:abstractNumId w:val="16"/>
  </w:num>
  <w:num w:numId="6" w16cid:durableId="955987954">
    <w:abstractNumId w:val="20"/>
  </w:num>
  <w:num w:numId="7" w16cid:durableId="478424071">
    <w:abstractNumId w:val="10"/>
  </w:num>
  <w:num w:numId="8" w16cid:durableId="387412454">
    <w:abstractNumId w:val="3"/>
  </w:num>
  <w:num w:numId="9" w16cid:durableId="1642887247">
    <w:abstractNumId w:val="19"/>
  </w:num>
  <w:num w:numId="10" w16cid:durableId="1956792545">
    <w:abstractNumId w:val="9"/>
  </w:num>
  <w:num w:numId="11" w16cid:durableId="923303431">
    <w:abstractNumId w:val="21"/>
  </w:num>
  <w:num w:numId="12" w16cid:durableId="226769342">
    <w:abstractNumId w:val="11"/>
  </w:num>
  <w:num w:numId="13" w16cid:durableId="1193804363">
    <w:abstractNumId w:val="7"/>
  </w:num>
  <w:num w:numId="14" w16cid:durableId="1356611799">
    <w:abstractNumId w:val="4"/>
  </w:num>
  <w:num w:numId="15" w16cid:durableId="420764274">
    <w:abstractNumId w:val="1"/>
  </w:num>
  <w:num w:numId="16" w16cid:durableId="2121290379">
    <w:abstractNumId w:val="23"/>
  </w:num>
  <w:num w:numId="17" w16cid:durableId="899245865">
    <w:abstractNumId w:val="13"/>
  </w:num>
  <w:num w:numId="18" w16cid:durableId="1639341775">
    <w:abstractNumId w:val="0"/>
  </w:num>
  <w:num w:numId="19" w16cid:durableId="1152015962">
    <w:abstractNumId w:val="25"/>
  </w:num>
  <w:num w:numId="20" w16cid:durableId="1758330938">
    <w:abstractNumId w:val="18"/>
  </w:num>
  <w:num w:numId="21" w16cid:durableId="1139877529">
    <w:abstractNumId w:val="14"/>
  </w:num>
  <w:num w:numId="22" w16cid:durableId="82909949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15975675">
    <w:abstractNumId w:val="2"/>
  </w:num>
  <w:num w:numId="24" w16cid:durableId="205527666">
    <w:abstractNumId w:val="5"/>
  </w:num>
  <w:num w:numId="25" w16cid:durableId="13884546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07748758">
    <w:abstractNumId w:val="22"/>
  </w:num>
  <w:num w:numId="27" w16cid:durableId="9884816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5976118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190532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042DA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48E0"/>
    <w:rsid w:val="002D6C62"/>
    <w:rsid w:val="002E0717"/>
    <w:rsid w:val="002E429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5F2F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2E53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74DDF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0D81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2D91"/>
    <w:rsid w:val="007E66AA"/>
    <w:rsid w:val="007E679D"/>
    <w:rsid w:val="007F2253"/>
    <w:rsid w:val="00800A25"/>
    <w:rsid w:val="008068FC"/>
    <w:rsid w:val="00813089"/>
    <w:rsid w:val="0082230E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294D"/>
    <w:rsid w:val="009838AB"/>
    <w:rsid w:val="00993068"/>
    <w:rsid w:val="00993790"/>
    <w:rsid w:val="00997360"/>
    <w:rsid w:val="009A53B5"/>
    <w:rsid w:val="009A5EDC"/>
    <w:rsid w:val="009B5917"/>
    <w:rsid w:val="009C3109"/>
    <w:rsid w:val="009C6649"/>
    <w:rsid w:val="009D09ED"/>
    <w:rsid w:val="009D2F2A"/>
    <w:rsid w:val="009E14C3"/>
    <w:rsid w:val="009F439E"/>
    <w:rsid w:val="00A03317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45C8B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07DB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75D"/>
    <w:rsid w:val="00BD0E0E"/>
    <w:rsid w:val="00BF0F6E"/>
    <w:rsid w:val="00BF789E"/>
    <w:rsid w:val="00BF7A3F"/>
    <w:rsid w:val="00C0285F"/>
    <w:rsid w:val="00C048A1"/>
    <w:rsid w:val="00C11D1C"/>
    <w:rsid w:val="00C211FB"/>
    <w:rsid w:val="00C3792D"/>
    <w:rsid w:val="00C5207A"/>
    <w:rsid w:val="00C62D15"/>
    <w:rsid w:val="00C66925"/>
    <w:rsid w:val="00C76234"/>
    <w:rsid w:val="00C859F1"/>
    <w:rsid w:val="00C919CB"/>
    <w:rsid w:val="00C92F30"/>
    <w:rsid w:val="00C95B76"/>
    <w:rsid w:val="00CA5EF9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870ED"/>
    <w:rsid w:val="00D903BF"/>
    <w:rsid w:val="00D95E7D"/>
    <w:rsid w:val="00DC243C"/>
    <w:rsid w:val="00DC3796"/>
    <w:rsid w:val="00DD5D09"/>
    <w:rsid w:val="00DE3BF3"/>
    <w:rsid w:val="00DF3E59"/>
    <w:rsid w:val="00E23940"/>
    <w:rsid w:val="00E323CB"/>
    <w:rsid w:val="00E37B7C"/>
    <w:rsid w:val="00E53492"/>
    <w:rsid w:val="00E53FF5"/>
    <w:rsid w:val="00E60F22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E25D1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6702B"/>
    <w:rsid w:val="00F71C3A"/>
    <w:rsid w:val="00F75F88"/>
    <w:rsid w:val="00F96128"/>
    <w:rsid w:val="00FA1205"/>
    <w:rsid w:val="00FA13E1"/>
    <w:rsid w:val="00FA5ECD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C52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12B70-22A8-42E6-B70C-86071E0FB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1050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malenovice</cp:lastModifiedBy>
  <cp:revision>4</cp:revision>
  <cp:lastPrinted>2023-10-19T05:58:00Z</cp:lastPrinted>
  <dcterms:created xsi:type="dcterms:W3CDTF">2023-10-11T08:09:00Z</dcterms:created>
  <dcterms:modified xsi:type="dcterms:W3CDTF">2023-10-19T06:31:00Z</dcterms:modified>
</cp:coreProperties>
</file>