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AE3" w14:textId="538BD91F" w:rsidR="00A33A35" w:rsidRPr="00F63FAA" w:rsidRDefault="00F63FAA" w:rsidP="00F63FAA">
      <w:pPr>
        <w:jc w:val="center"/>
        <w:rPr>
          <w:b/>
          <w:bCs/>
          <w:sz w:val="24"/>
          <w:szCs w:val="24"/>
        </w:rPr>
      </w:pPr>
      <w:r w:rsidRPr="00F63FAA">
        <w:rPr>
          <w:b/>
          <w:bCs/>
          <w:sz w:val="24"/>
          <w:szCs w:val="24"/>
        </w:rPr>
        <w:t>Příloha č. 1 Obecně závazné vyhlášky městyse Dub nad Moravou, o stanovení obecního systému odpadového hospodářství</w:t>
      </w:r>
    </w:p>
    <w:p w14:paraId="4A75E207" w14:textId="3C6F13FA" w:rsidR="00F63FAA" w:rsidRDefault="00F63FAA">
      <w:pPr>
        <w:rPr>
          <w:b/>
          <w:bCs/>
          <w:sz w:val="24"/>
          <w:szCs w:val="24"/>
        </w:rPr>
      </w:pPr>
      <w:r w:rsidRPr="00F63FAA">
        <w:rPr>
          <w:b/>
          <w:bCs/>
          <w:sz w:val="24"/>
          <w:szCs w:val="24"/>
        </w:rPr>
        <w:t>STANOVIŠTĚ SBĚRNÝCH NÁDOB V ČÁSTECH DUB NAD MORAVOU, TUČAPY A BOLELOUC</w:t>
      </w:r>
      <w:r>
        <w:rPr>
          <w:b/>
          <w:bCs/>
          <w:sz w:val="24"/>
          <w:szCs w:val="24"/>
        </w:rPr>
        <w:t>:</w:t>
      </w:r>
    </w:p>
    <w:p w14:paraId="2775CF2C" w14:textId="77777777" w:rsidR="00D331B9" w:rsidRDefault="00D331B9">
      <w:pPr>
        <w:rPr>
          <w:b/>
          <w:bCs/>
          <w:sz w:val="24"/>
          <w:szCs w:val="24"/>
        </w:rPr>
      </w:pPr>
    </w:p>
    <w:p w14:paraId="140EB124" w14:textId="3854F019" w:rsidR="00F63FAA" w:rsidRDefault="00F63FAA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Stanoviště - dvůr</w:t>
      </w:r>
      <w:proofErr w:type="gramEnd"/>
      <w:r>
        <w:rPr>
          <w:b/>
          <w:bCs/>
          <w:sz w:val="24"/>
          <w:szCs w:val="24"/>
        </w:rPr>
        <w:t xml:space="preserve"> u víceúčelové hasičské zbrojnice za obecním úřadem, vjezd z ulice Tovačovská (Dub nad Moravou)</w:t>
      </w:r>
    </w:p>
    <w:p w14:paraId="61A36271" w14:textId="40548130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Plasty včetně PET lahví a nápojové kartony</w:t>
      </w:r>
    </w:p>
    <w:p w14:paraId="0F867E3E" w14:textId="05B05739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32865E4B" w14:textId="522E7A41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Sklo bílé</w:t>
      </w:r>
    </w:p>
    <w:p w14:paraId="2CE78F4D" w14:textId="218341B5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Sklo barevné</w:t>
      </w:r>
    </w:p>
    <w:p w14:paraId="19EFC1D4" w14:textId="6379C66D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Kovy</w:t>
      </w:r>
    </w:p>
    <w:p w14:paraId="0F93974C" w14:textId="2255B8B0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Jedlé oleje a tuky</w:t>
      </w:r>
    </w:p>
    <w:p w14:paraId="4D821971" w14:textId="19BA8E1E" w:rsidR="00F63FAA" w:rsidRPr="00823DD2" w:rsidRDefault="00F63FAA" w:rsidP="00823DD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23DD2">
        <w:rPr>
          <w:sz w:val="24"/>
          <w:szCs w:val="24"/>
        </w:rPr>
        <w:t>Textil</w:t>
      </w:r>
    </w:p>
    <w:p w14:paraId="42B5D8C7" w14:textId="23488809" w:rsidR="00F63FAA" w:rsidRPr="00F63FAA" w:rsidRDefault="00F63FAA">
      <w:pPr>
        <w:rPr>
          <w:b/>
          <w:bCs/>
          <w:sz w:val="24"/>
          <w:szCs w:val="24"/>
        </w:rPr>
      </w:pPr>
      <w:r w:rsidRPr="00F63FAA">
        <w:rPr>
          <w:b/>
          <w:bCs/>
          <w:sz w:val="24"/>
          <w:szCs w:val="24"/>
        </w:rPr>
        <w:t>Stanoviště v ulici Pod Školou, u školní družiny (Dub nad Moravou)</w:t>
      </w:r>
    </w:p>
    <w:p w14:paraId="411E0A41" w14:textId="3FE30167" w:rsidR="00F63FAA" w:rsidRPr="00823DD2" w:rsidRDefault="00F63FAA" w:rsidP="00823DD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bookmarkStart w:id="0" w:name="_Hlk163742844"/>
      <w:r w:rsidRPr="00823DD2">
        <w:rPr>
          <w:sz w:val="24"/>
          <w:szCs w:val="24"/>
        </w:rPr>
        <w:t>Plasty včetně PET lahví a nápojové kartony</w:t>
      </w:r>
    </w:p>
    <w:bookmarkEnd w:id="0"/>
    <w:p w14:paraId="26740BED" w14:textId="3741D1BB" w:rsidR="00F63FAA" w:rsidRPr="00823DD2" w:rsidRDefault="00F63FAA" w:rsidP="00823DD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5196B464" w14:textId="235497B3" w:rsidR="00F63FAA" w:rsidRDefault="00F63F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Stanoviště v ulici </w:t>
      </w:r>
      <w:proofErr w:type="spellStart"/>
      <w:r>
        <w:rPr>
          <w:b/>
          <w:bCs/>
          <w:sz w:val="24"/>
          <w:szCs w:val="24"/>
        </w:rPr>
        <w:t>Bezejmená</w:t>
      </w:r>
      <w:proofErr w:type="spellEnd"/>
      <w:r>
        <w:rPr>
          <w:b/>
          <w:bCs/>
          <w:sz w:val="24"/>
          <w:szCs w:val="24"/>
        </w:rPr>
        <w:t xml:space="preserve"> (Dub nad Moravou)</w:t>
      </w:r>
    </w:p>
    <w:p w14:paraId="39FA4854" w14:textId="77777777" w:rsidR="00823DD2" w:rsidRPr="00823DD2" w:rsidRDefault="00823DD2" w:rsidP="00823DD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23DD2">
        <w:rPr>
          <w:sz w:val="24"/>
          <w:szCs w:val="24"/>
        </w:rPr>
        <w:t>Plasty včetně PET lahví a nápojové kartony</w:t>
      </w:r>
    </w:p>
    <w:p w14:paraId="3322628F" w14:textId="4B48E908" w:rsidR="00F63FAA" w:rsidRPr="00823DD2" w:rsidRDefault="00823DD2" w:rsidP="00823DD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4A97F1D8" w14:textId="62FE729D" w:rsidR="00823DD2" w:rsidRPr="00823DD2" w:rsidRDefault="00823DD2" w:rsidP="00823DD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23DD2">
        <w:rPr>
          <w:sz w:val="24"/>
          <w:szCs w:val="24"/>
        </w:rPr>
        <w:t>Sklo barevné</w:t>
      </w:r>
    </w:p>
    <w:p w14:paraId="036AF8F3" w14:textId="72754BBB" w:rsidR="00823DD2" w:rsidRDefault="00823D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Stanoviště v ulici Sokolská u ČOV (Dub nad Moravou)</w:t>
      </w:r>
    </w:p>
    <w:p w14:paraId="7AE9C651" w14:textId="4D48FB33" w:rsidR="00823DD2" w:rsidRPr="00823DD2" w:rsidRDefault="00823DD2" w:rsidP="00823DD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823DD2">
        <w:rPr>
          <w:sz w:val="24"/>
          <w:szCs w:val="24"/>
        </w:rPr>
        <w:t>BIO odpad</w:t>
      </w:r>
    </w:p>
    <w:p w14:paraId="4EEE5710" w14:textId="187E614D" w:rsidR="00823DD2" w:rsidRDefault="00823D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Stanoviště v ulici Sokolská (Dub nad Moravou)</w:t>
      </w:r>
    </w:p>
    <w:p w14:paraId="01363BAA" w14:textId="77777777" w:rsidR="00823DD2" w:rsidRPr="00823DD2" w:rsidRDefault="00823DD2" w:rsidP="00823DD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823DD2">
        <w:rPr>
          <w:sz w:val="24"/>
          <w:szCs w:val="24"/>
        </w:rPr>
        <w:t>Plasty včetně PET lahví a nápojové kartony</w:t>
      </w:r>
    </w:p>
    <w:p w14:paraId="7660C1F6" w14:textId="0F00048A" w:rsidR="00823DD2" w:rsidRPr="00823DD2" w:rsidRDefault="00823DD2" w:rsidP="00823DD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332B361E" w14:textId="7B0394EF" w:rsidR="00823DD2" w:rsidRPr="00823DD2" w:rsidRDefault="00823DD2" w:rsidP="00823DD2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823DD2">
        <w:rPr>
          <w:sz w:val="24"/>
          <w:szCs w:val="24"/>
        </w:rPr>
        <w:t>Sklo bílé</w:t>
      </w:r>
    </w:p>
    <w:p w14:paraId="61531A52" w14:textId="096B87DF" w:rsidR="00823DD2" w:rsidRDefault="00823D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Stanoviště v Tučapech za křižovatkou směrem na </w:t>
      </w:r>
      <w:proofErr w:type="spellStart"/>
      <w:r>
        <w:rPr>
          <w:b/>
          <w:bCs/>
          <w:sz w:val="24"/>
          <w:szCs w:val="24"/>
        </w:rPr>
        <w:t>Bolelouc</w:t>
      </w:r>
      <w:proofErr w:type="spellEnd"/>
    </w:p>
    <w:p w14:paraId="2C913798" w14:textId="77777777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Plasty včetně PET lahví a nápojové kartony</w:t>
      </w:r>
    </w:p>
    <w:p w14:paraId="5397BBA7" w14:textId="215F396C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46A90BAD" w14:textId="23B5FB0A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Sklo bílé</w:t>
      </w:r>
    </w:p>
    <w:p w14:paraId="36F37BB4" w14:textId="7469CA07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Sklo barevné</w:t>
      </w:r>
    </w:p>
    <w:p w14:paraId="3A12A02B" w14:textId="68937680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Kovy</w:t>
      </w:r>
    </w:p>
    <w:p w14:paraId="7422A66C" w14:textId="2063FC8C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Jedlé oleje a tuky</w:t>
      </w:r>
    </w:p>
    <w:p w14:paraId="3CDBA2B4" w14:textId="6821349D" w:rsidR="00823DD2" w:rsidRPr="00823DD2" w:rsidRDefault="00823DD2" w:rsidP="00823DD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3DD2">
        <w:rPr>
          <w:sz w:val="24"/>
          <w:szCs w:val="24"/>
        </w:rPr>
        <w:t>Textil</w:t>
      </w:r>
    </w:p>
    <w:p w14:paraId="374FC71D" w14:textId="77777777" w:rsidR="00D331B9" w:rsidRDefault="00D331B9">
      <w:pPr>
        <w:rPr>
          <w:b/>
          <w:bCs/>
          <w:sz w:val="24"/>
          <w:szCs w:val="24"/>
        </w:rPr>
      </w:pPr>
    </w:p>
    <w:p w14:paraId="5AE385C8" w14:textId="6D9990AA" w:rsidR="00823DD2" w:rsidRDefault="00823D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Stanoviště v </w:t>
      </w:r>
      <w:proofErr w:type="spellStart"/>
      <w:r>
        <w:rPr>
          <w:b/>
          <w:bCs/>
          <w:sz w:val="24"/>
          <w:szCs w:val="24"/>
        </w:rPr>
        <w:t>Bolelouci</w:t>
      </w:r>
      <w:proofErr w:type="spellEnd"/>
      <w:r>
        <w:rPr>
          <w:b/>
          <w:bCs/>
          <w:sz w:val="24"/>
          <w:szCs w:val="24"/>
        </w:rPr>
        <w:t xml:space="preserve"> u křižovatky u obchodu</w:t>
      </w:r>
    </w:p>
    <w:p w14:paraId="7103B407" w14:textId="77777777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Plasty včetně PET lahví a nápojové kartony</w:t>
      </w:r>
    </w:p>
    <w:p w14:paraId="0A4AC211" w14:textId="4342E87C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22D78AC8" w14:textId="08AC20D7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Sklo bílé</w:t>
      </w:r>
    </w:p>
    <w:p w14:paraId="68EA9B7D" w14:textId="51495455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Sklo barevné</w:t>
      </w:r>
    </w:p>
    <w:p w14:paraId="627F88CE" w14:textId="4BC1727C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Kovy</w:t>
      </w:r>
    </w:p>
    <w:p w14:paraId="01510A1D" w14:textId="75FB614E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Jedlé oleje a tuky</w:t>
      </w:r>
    </w:p>
    <w:p w14:paraId="35861542" w14:textId="3589D0B3" w:rsidR="00823DD2" w:rsidRPr="00823DD2" w:rsidRDefault="00823DD2" w:rsidP="00823DD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23DD2">
        <w:rPr>
          <w:sz w:val="24"/>
          <w:szCs w:val="24"/>
        </w:rPr>
        <w:t>Textil</w:t>
      </w:r>
    </w:p>
    <w:p w14:paraId="273E0545" w14:textId="65AAAFBA" w:rsidR="00823DD2" w:rsidRDefault="00823D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Stanoviště v </w:t>
      </w:r>
      <w:proofErr w:type="spellStart"/>
      <w:r>
        <w:rPr>
          <w:b/>
          <w:bCs/>
          <w:sz w:val="24"/>
          <w:szCs w:val="24"/>
        </w:rPr>
        <w:t>Bolelouci</w:t>
      </w:r>
      <w:proofErr w:type="spellEnd"/>
      <w:r>
        <w:rPr>
          <w:b/>
          <w:bCs/>
          <w:sz w:val="24"/>
          <w:szCs w:val="24"/>
        </w:rPr>
        <w:t xml:space="preserve"> nad obecním parkem</w:t>
      </w:r>
    </w:p>
    <w:p w14:paraId="2DF5F336" w14:textId="77777777" w:rsidR="00823DD2" w:rsidRPr="00823DD2" w:rsidRDefault="00823DD2" w:rsidP="00823DD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3DD2">
        <w:rPr>
          <w:sz w:val="24"/>
          <w:szCs w:val="24"/>
        </w:rPr>
        <w:t>Plasty včetně PET lahví a nápojové kartony</w:t>
      </w:r>
    </w:p>
    <w:p w14:paraId="6C4F0168" w14:textId="03BD8234" w:rsidR="00823DD2" w:rsidRPr="00823DD2" w:rsidRDefault="00823DD2" w:rsidP="00823DD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3DD2">
        <w:rPr>
          <w:sz w:val="24"/>
          <w:szCs w:val="24"/>
        </w:rPr>
        <w:t>Papír</w:t>
      </w:r>
    </w:p>
    <w:p w14:paraId="1E86B06E" w14:textId="0A1A4F7C" w:rsidR="00823DD2" w:rsidRPr="00823DD2" w:rsidRDefault="00823DD2" w:rsidP="00823DD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3DD2">
        <w:rPr>
          <w:sz w:val="24"/>
          <w:szCs w:val="24"/>
        </w:rPr>
        <w:t>Sklo bílé</w:t>
      </w:r>
    </w:p>
    <w:p w14:paraId="6603B708" w14:textId="728050BC" w:rsidR="00823DD2" w:rsidRPr="00823DD2" w:rsidRDefault="00823DD2" w:rsidP="00823DD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3DD2">
        <w:rPr>
          <w:sz w:val="24"/>
          <w:szCs w:val="24"/>
        </w:rPr>
        <w:t>Sklo barevné</w:t>
      </w:r>
    </w:p>
    <w:p w14:paraId="684C0228" w14:textId="750B1234" w:rsidR="00823DD2" w:rsidRPr="00823DD2" w:rsidRDefault="00823DD2" w:rsidP="00823DD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3DD2">
        <w:rPr>
          <w:sz w:val="24"/>
          <w:szCs w:val="24"/>
        </w:rPr>
        <w:t>Kovy</w:t>
      </w:r>
    </w:p>
    <w:p w14:paraId="791A140F" w14:textId="5ABC7034" w:rsidR="00823DD2" w:rsidRDefault="00823D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Stanoviště v </w:t>
      </w:r>
      <w:proofErr w:type="spellStart"/>
      <w:r>
        <w:rPr>
          <w:b/>
          <w:bCs/>
          <w:sz w:val="24"/>
          <w:szCs w:val="24"/>
        </w:rPr>
        <w:t>Bolelouci</w:t>
      </w:r>
      <w:proofErr w:type="spellEnd"/>
      <w:r>
        <w:rPr>
          <w:b/>
          <w:bCs/>
          <w:sz w:val="24"/>
          <w:szCs w:val="24"/>
        </w:rPr>
        <w:t xml:space="preserve"> za mostem přes Moravou</w:t>
      </w:r>
    </w:p>
    <w:p w14:paraId="71141F8A" w14:textId="0FB81876" w:rsidR="00823DD2" w:rsidRPr="00823DD2" w:rsidRDefault="00823DD2" w:rsidP="00823DD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23DD2">
        <w:rPr>
          <w:sz w:val="24"/>
          <w:szCs w:val="24"/>
        </w:rPr>
        <w:t>BIO odpad</w:t>
      </w:r>
    </w:p>
    <w:p w14:paraId="08303507" w14:textId="77777777" w:rsidR="00F63FAA" w:rsidRPr="00F63FAA" w:rsidRDefault="00F63FAA">
      <w:pPr>
        <w:rPr>
          <w:b/>
          <w:bCs/>
          <w:sz w:val="24"/>
          <w:szCs w:val="24"/>
        </w:rPr>
      </w:pPr>
    </w:p>
    <w:sectPr w:rsidR="00F63FAA" w:rsidRPr="00F6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335B7"/>
    <w:multiLevelType w:val="hybridMultilevel"/>
    <w:tmpl w:val="C6821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7E72"/>
    <w:multiLevelType w:val="hybridMultilevel"/>
    <w:tmpl w:val="72CEA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7723"/>
    <w:multiLevelType w:val="hybridMultilevel"/>
    <w:tmpl w:val="7E643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16F2"/>
    <w:multiLevelType w:val="hybridMultilevel"/>
    <w:tmpl w:val="E3DE4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F3135"/>
    <w:multiLevelType w:val="hybridMultilevel"/>
    <w:tmpl w:val="15060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A1325"/>
    <w:multiLevelType w:val="hybridMultilevel"/>
    <w:tmpl w:val="6C78B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20042"/>
    <w:multiLevelType w:val="hybridMultilevel"/>
    <w:tmpl w:val="35926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73133"/>
    <w:multiLevelType w:val="hybridMultilevel"/>
    <w:tmpl w:val="81EA6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590B"/>
    <w:multiLevelType w:val="hybridMultilevel"/>
    <w:tmpl w:val="98D83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36037">
    <w:abstractNumId w:val="5"/>
  </w:num>
  <w:num w:numId="2" w16cid:durableId="1579635915">
    <w:abstractNumId w:val="2"/>
  </w:num>
  <w:num w:numId="3" w16cid:durableId="676538178">
    <w:abstractNumId w:val="8"/>
  </w:num>
  <w:num w:numId="4" w16cid:durableId="1055930572">
    <w:abstractNumId w:val="4"/>
  </w:num>
  <w:num w:numId="5" w16cid:durableId="1356152353">
    <w:abstractNumId w:val="6"/>
  </w:num>
  <w:num w:numId="6" w16cid:durableId="1771511764">
    <w:abstractNumId w:val="7"/>
  </w:num>
  <w:num w:numId="7" w16cid:durableId="97414271">
    <w:abstractNumId w:val="1"/>
  </w:num>
  <w:num w:numId="8" w16cid:durableId="1205287313">
    <w:abstractNumId w:val="3"/>
  </w:num>
  <w:num w:numId="9" w16cid:durableId="18691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5E"/>
    <w:rsid w:val="00462E5E"/>
    <w:rsid w:val="00823DD2"/>
    <w:rsid w:val="00A33A35"/>
    <w:rsid w:val="00D331B9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93FB"/>
  <w15:chartTrackingRefBased/>
  <w15:docId w15:val="{C7BF9D7C-40C2-443C-B903-EEB99309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Peřinová</dc:creator>
  <cp:keywords/>
  <dc:description/>
  <cp:lastModifiedBy>Hana Peřinová</cp:lastModifiedBy>
  <cp:revision>3</cp:revision>
  <dcterms:created xsi:type="dcterms:W3CDTF">2024-04-11T13:36:00Z</dcterms:created>
  <dcterms:modified xsi:type="dcterms:W3CDTF">2024-04-11T13:54:00Z</dcterms:modified>
</cp:coreProperties>
</file>