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AE1C0" w14:textId="5AF32AD8" w:rsidR="00910EF8" w:rsidRDefault="00910EF8" w:rsidP="00910EF8">
      <w:pPr>
        <w:jc w:val="center"/>
        <w:rPr>
          <w:rFonts w:ascii="Arial" w:hAnsi="Arial" w:cs="Arial"/>
          <w:b/>
          <w:szCs w:val="28"/>
        </w:rPr>
      </w:pPr>
      <w:bookmarkStart w:id="0" w:name="_Hlk74147326"/>
      <w:bookmarkEnd w:id="0"/>
      <w:r w:rsidRPr="002D44A0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3644D269" wp14:editId="0948CED4">
            <wp:simplePos x="0" y="0"/>
            <wp:positionH relativeFrom="column">
              <wp:posOffset>579755</wp:posOffset>
            </wp:positionH>
            <wp:positionV relativeFrom="paragraph">
              <wp:posOffset>-3810</wp:posOffset>
            </wp:positionV>
            <wp:extent cx="484505" cy="566420"/>
            <wp:effectExtent l="0" t="0" r="0" b="0"/>
            <wp:wrapNone/>
            <wp:docPr id="7" name="Obrázek 4" descr="Letohrad_CoA_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Letohrad_CoA_CZ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44A0">
        <w:rPr>
          <w:rFonts w:ascii="Arial" w:hAnsi="Arial" w:cs="Arial"/>
          <w:b/>
          <w:szCs w:val="28"/>
        </w:rPr>
        <w:t>MĚSTO LETOHRAD</w:t>
      </w:r>
    </w:p>
    <w:p w14:paraId="3DBF8CBE" w14:textId="6D8CEC09" w:rsidR="00915081" w:rsidRPr="002D44A0" w:rsidRDefault="00915081" w:rsidP="00910EF8">
      <w:pPr>
        <w:jc w:val="center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t>Zastupitelstvo města Letohrad</w:t>
      </w:r>
    </w:p>
    <w:p w14:paraId="3173480F" w14:textId="77777777" w:rsidR="00910EF8" w:rsidRPr="002D44A0" w:rsidRDefault="00910EF8" w:rsidP="00910EF8">
      <w:pPr>
        <w:jc w:val="center"/>
        <w:rPr>
          <w:rFonts w:ascii="Arial" w:hAnsi="Arial" w:cs="Arial"/>
          <w:b/>
          <w:sz w:val="20"/>
        </w:rPr>
      </w:pPr>
      <w:r w:rsidRPr="002D44A0">
        <w:rPr>
          <w:rFonts w:ascii="Arial" w:hAnsi="Arial" w:cs="Arial"/>
          <w:b/>
          <w:sz w:val="20"/>
        </w:rPr>
        <w:t>Václavské náměstí 10, 561 51 Letohrad</w:t>
      </w:r>
    </w:p>
    <w:p w14:paraId="2EA041F7" w14:textId="77777777" w:rsidR="00910EF8" w:rsidRPr="002D44A0" w:rsidRDefault="00910EF8" w:rsidP="00910EF8">
      <w:pPr>
        <w:jc w:val="center"/>
        <w:rPr>
          <w:rFonts w:ascii="Arial" w:hAnsi="Arial" w:cs="Arial"/>
          <w:b/>
          <w:sz w:val="20"/>
        </w:rPr>
      </w:pPr>
      <w:r w:rsidRPr="002D44A0">
        <w:rPr>
          <w:rFonts w:ascii="Arial" w:hAnsi="Arial" w:cs="Arial"/>
          <w:b/>
          <w:sz w:val="20"/>
        </w:rPr>
        <w:t>IČO: 00279129, DIČ: CZ 00279129, tel.: 465 676 420</w:t>
      </w:r>
    </w:p>
    <w:p w14:paraId="550F6464" w14:textId="77777777" w:rsidR="00910EF8" w:rsidRPr="002D44A0" w:rsidRDefault="00910EF8" w:rsidP="00910EF8">
      <w:pPr>
        <w:pBdr>
          <w:bottom w:val="single" w:sz="4" w:space="1" w:color="auto"/>
        </w:pBdr>
        <w:rPr>
          <w:rFonts w:ascii="Arial" w:hAnsi="Arial" w:cs="Arial"/>
          <w:b/>
          <w:sz w:val="20"/>
        </w:rPr>
      </w:pPr>
    </w:p>
    <w:p w14:paraId="4A8B2AFE" w14:textId="57AC32C0" w:rsidR="00910EF8" w:rsidRDefault="00910EF8" w:rsidP="00910EF8">
      <w:pPr>
        <w:pStyle w:val="Nzev"/>
      </w:pPr>
    </w:p>
    <w:p w14:paraId="0423CE77" w14:textId="6CB44F1E" w:rsidR="0059067D" w:rsidRDefault="0059067D" w:rsidP="0059067D"/>
    <w:p w14:paraId="5C4C3253" w14:textId="723380E0" w:rsidR="0059067D" w:rsidRDefault="0059067D" w:rsidP="0059067D"/>
    <w:p w14:paraId="3CE412B4" w14:textId="179E83E2" w:rsidR="0059067D" w:rsidRDefault="0059067D" w:rsidP="0059067D"/>
    <w:p w14:paraId="373639D0" w14:textId="3654A9B2" w:rsidR="00103D3A" w:rsidRDefault="00103D3A" w:rsidP="0059067D"/>
    <w:p w14:paraId="68FECFED" w14:textId="77777777" w:rsidR="00103D3A" w:rsidRPr="0059067D" w:rsidRDefault="00103D3A" w:rsidP="0059067D"/>
    <w:p w14:paraId="57FD23DF" w14:textId="77777777" w:rsidR="00910EF8" w:rsidRPr="00EA2ADE" w:rsidRDefault="00910EF8" w:rsidP="00910EF8"/>
    <w:p w14:paraId="6D8F18AB" w14:textId="2F2CA747" w:rsidR="00910EF8" w:rsidRPr="002D44A0" w:rsidRDefault="00ED1747" w:rsidP="006E0311">
      <w:pPr>
        <w:pStyle w:val="Nzev"/>
        <w:rPr>
          <w:rFonts w:ascii="Arial" w:hAnsi="Arial" w:cs="Arial"/>
          <w:b/>
          <w:bCs/>
        </w:rPr>
      </w:pPr>
      <w:r w:rsidRPr="002D44A0">
        <w:rPr>
          <w:rFonts w:ascii="Arial" w:hAnsi="Arial" w:cs="Arial"/>
          <w:b/>
          <w:bCs/>
        </w:rPr>
        <w:t>Obecně závazná vyhláška</w:t>
      </w:r>
      <w:r w:rsidR="004508F5" w:rsidRPr="002D44A0">
        <w:rPr>
          <w:rFonts w:ascii="Arial" w:hAnsi="Arial" w:cs="Arial"/>
          <w:b/>
          <w:bCs/>
        </w:rPr>
        <w:t xml:space="preserve"> města Letohrad</w:t>
      </w:r>
      <w:r w:rsidR="00910EF8" w:rsidRPr="002D44A0">
        <w:rPr>
          <w:rFonts w:ascii="Arial" w:hAnsi="Arial" w:cs="Arial"/>
          <w:b/>
          <w:bCs/>
        </w:rPr>
        <w:t xml:space="preserve"> </w:t>
      </w:r>
      <w:r w:rsidR="002D44A0">
        <w:rPr>
          <w:rFonts w:ascii="Arial" w:hAnsi="Arial" w:cs="Arial"/>
          <w:b/>
          <w:bCs/>
        </w:rPr>
        <w:br/>
      </w:r>
    </w:p>
    <w:p w14:paraId="7BEE17E2" w14:textId="77777777" w:rsidR="00910EF8" w:rsidRPr="002D44A0" w:rsidRDefault="00910EF8" w:rsidP="00910EF8">
      <w:pPr>
        <w:rPr>
          <w:rFonts w:ascii="Arial" w:hAnsi="Arial" w:cs="Arial"/>
          <w:b/>
          <w:bCs/>
          <w:sz w:val="40"/>
          <w:szCs w:val="40"/>
        </w:rPr>
      </w:pPr>
    </w:p>
    <w:p w14:paraId="2BAE11BA" w14:textId="41805D4E" w:rsidR="00910EF8" w:rsidRPr="002D44A0" w:rsidRDefault="00915081" w:rsidP="00910EF8">
      <w:pPr>
        <w:jc w:val="center"/>
        <w:rPr>
          <w:rFonts w:ascii="Arial" w:hAnsi="Arial" w:cs="Arial"/>
        </w:rPr>
      </w:pPr>
      <w:r w:rsidRPr="00915081">
        <w:rPr>
          <w:rFonts w:ascii="Arial" w:eastAsiaTheme="majorEastAsia" w:hAnsi="Arial" w:cs="Arial"/>
          <w:b/>
          <w:bCs/>
          <w:spacing w:val="-10"/>
          <w:kern w:val="28"/>
          <w:sz w:val="40"/>
          <w:szCs w:val="40"/>
        </w:rPr>
        <w:t>kterou se zakazuje požívání alkoholických nápojů za účelem zabezpečení místních záležitostí veřejného pořádku na vymezených veřejných prostranstvích</w:t>
      </w:r>
    </w:p>
    <w:p w14:paraId="4FEACB96" w14:textId="501422E9" w:rsidR="00910EF8" w:rsidRPr="00B610C7" w:rsidRDefault="00910EF8" w:rsidP="00910EF8">
      <w:pPr>
        <w:pStyle w:val="Nzev"/>
      </w:pPr>
    </w:p>
    <w:p w14:paraId="7D910A1D" w14:textId="77777777" w:rsidR="00910EF8" w:rsidRDefault="00910EF8" w:rsidP="00910EF8">
      <w:pPr>
        <w:jc w:val="center"/>
      </w:pPr>
    </w:p>
    <w:p w14:paraId="403DE575" w14:textId="77777777" w:rsidR="00910EF8" w:rsidRDefault="00910EF8" w:rsidP="00910EF8">
      <w:pPr>
        <w:jc w:val="center"/>
      </w:pPr>
    </w:p>
    <w:p w14:paraId="21989B23" w14:textId="77777777" w:rsidR="00910EF8" w:rsidRDefault="00910EF8" w:rsidP="00910EF8">
      <w:pPr>
        <w:jc w:val="center"/>
      </w:pPr>
    </w:p>
    <w:p w14:paraId="76845B30" w14:textId="74884E27" w:rsidR="00910EF8" w:rsidRDefault="00910EF8" w:rsidP="00910EF8">
      <w:pPr>
        <w:jc w:val="center"/>
      </w:pPr>
    </w:p>
    <w:p w14:paraId="6AF2E5C3" w14:textId="5F1A0890" w:rsidR="00915081" w:rsidRDefault="00915081" w:rsidP="00910EF8">
      <w:pPr>
        <w:jc w:val="center"/>
      </w:pPr>
    </w:p>
    <w:p w14:paraId="04C757E1" w14:textId="77777777" w:rsidR="006E0311" w:rsidRDefault="006E0311" w:rsidP="00910EF8">
      <w:pPr>
        <w:jc w:val="center"/>
      </w:pPr>
    </w:p>
    <w:p w14:paraId="4EAB3999" w14:textId="77777777" w:rsidR="00910EF8" w:rsidRDefault="00910EF8" w:rsidP="00910EF8">
      <w:pPr>
        <w:jc w:val="center"/>
      </w:pPr>
    </w:p>
    <w:p w14:paraId="19CD717C" w14:textId="674A71EC" w:rsidR="00910EF8" w:rsidRDefault="00910EF8" w:rsidP="00910EF8">
      <w:pPr>
        <w:jc w:val="center"/>
      </w:pPr>
    </w:p>
    <w:p w14:paraId="2E0145C6" w14:textId="01DE8B02" w:rsidR="00D22E8F" w:rsidRDefault="00D22E8F" w:rsidP="00910EF8">
      <w:pPr>
        <w:jc w:val="center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4508"/>
      </w:tblGrid>
      <w:tr w:rsidR="00E97636" w:rsidRPr="002D44A0" w14:paraId="307EC2A9" w14:textId="77777777" w:rsidTr="00E97636">
        <w:trPr>
          <w:trHeight w:val="283"/>
        </w:trPr>
        <w:tc>
          <w:tcPr>
            <w:tcW w:w="2254" w:type="dxa"/>
          </w:tcPr>
          <w:p w14:paraId="79EE62DD" w14:textId="77777777" w:rsidR="00E97636" w:rsidRPr="002D44A0" w:rsidRDefault="00E97636" w:rsidP="00A02F0C">
            <w:pPr>
              <w:rPr>
                <w:rFonts w:ascii="Arial" w:hAnsi="Arial" w:cs="Arial"/>
                <w:b/>
                <w:bCs/>
              </w:rPr>
            </w:pPr>
            <w:r w:rsidRPr="002D44A0">
              <w:rPr>
                <w:rFonts w:ascii="Arial" w:hAnsi="Arial" w:cs="Arial"/>
                <w:b/>
                <w:bCs/>
              </w:rPr>
              <w:t>Číslo jednací</w:t>
            </w:r>
          </w:p>
        </w:tc>
        <w:tc>
          <w:tcPr>
            <w:tcW w:w="2254" w:type="dxa"/>
          </w:tcPr>
          <w:p w14:paraId="4953B68A" w14:textId="1954D1BE" w:rsidR="00E97636" w:rsidRPr="00A60431" w:rsidRDefault="006E0311" w:rsidP="00A02F0C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1868</w:t>
            </w:r>
            <w:r w:rsidR="001647B3" w:rsidRPr="00AC07BA">
              <w:rPr>
                <w:rFonts w:ascii="Arial" w:hAnsi="Arial" w:cs="Arial"/>
                <w:sz w:val="18"/>
                <w:szCs w:val="18"/>
              </w:rPr>
              <w:t>/</w:t>
            </w:r>
            <w:r w:rsidR="00066C5F" w:rsidRPr="00AC07BA">
              <w:rPr>
                <w:rFonts w:ascii="Arial" w:hAnsi="Arial" w:cs="Arial"/>
                <w:sz w:val="18"/>
                <w:szCs w:val="18"/>
              </w:rPr>
              <w:t>202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066C5F" w:rsidRPr="00AC07BA">
              <w:rPr>
                <w:rFonts w:ascii="Arial" w:hAnsi="Arial" w:cs="Arial"/>
                <w:sz w:val="18"/>
                <w:szCs w:val="18"/>
              </w:rPr>
              <w:t>/MULET/2000</w:t>
            </w:r>
          </w:p>
        </w:tc>
        <w:tc>
          <w:tcPr>
            <w:tcW w:w="4508" w:type="dxa"/>
          </w:tcPr>
          <w:p w14:paraId="1AE3CEBC" w14:textId="70EF3CCD" w:rsidR="00E97636" w:rsidRPr="002D44A0" w:rsidRDefault="00E97636" w:rsidP="00066C5F">
            <w:pPr>
              <w:ind w:right="25"/>
              <w:rPr>
                <w:rFonts w:ascii="Arial" w:hAnsi="Arial" w:cs="Arial"/>
              </w:rPr>
            </w:pPr>
            <w:r w:rsidRPr="002D44A0">
              <w:rPr>
                <w:rFonts w:ascii="Arial" w:hAnsi="Arial" w:cs="Arial"/>
                <w:b/>
                <w:bCs/>
              </w:rPr>
              <w:t>Číslo usnesení</w:t>
            </w:r>
            <w:r>
              <w:rPr>
                <w:rFonts w:ascii="Arial" w:hAnsi="Arial" w:cs="Arial"/>
                <w:b/>
                <w:bCs/>
              </w:rPr>
              <w:t xml:space="preserve">      </w:t>
            </w:r>
            <w:r w:rsidR="008F3E94" w:rsidRPr="008F3E94">
              <w:rPr>
                <w:rFonts w:ascii="Arial" w:hAnsi="Arial" w:cs="Arial"/>
              </w:rPr>
              <w:t>89</w:t>
            </w:r>
            <w:r w:rsidR="00A46518" w:rsidRPr="008F3E94">
              <w:rPr>
                <w:rFonts w:ascii="Arial" w:hAnsi="Arial" w:cs="Arial"/>
              </w:rPr>
              <w:t>/</w:t>
            </w:r>
            <w:r w:rsidRPr="008F3E94">
              <w:rPr>
                <w:rFonts w:ascii="Arial" w:hAnsi="Arial" w:cs="Arial"/>
              </w:rPr>
              <w:t>20</w:t>
            </w:r>
            <w:r w:rsidR="00D22E8F" w:rsidRPr="008F3E94">
              <w:rPr>
                <w:rFonts w:ascii="Arial" w:hAnsi="Arial" w:cs="Arial"/>
              </w:rPr>
              <w:t>2</w:t>
            </w:r>
            <w:r w:rsidR="006E0311" w:rsidRPr="008F3E94">
              <w:rPr>
                <w:rFonts w:ascii="Arial" w:hAnsi="Arial" w:cs="Arial"/>
              </w:rPr>
              <w:t>3</w:t>
            </w:r>
          </w:p>
        </w:tc>
      </w:tr>
    </w:tbl>
    <w:p w14:paraId="18BC776E" w14:textId="77777777" w:rsidR="00910EF8" w:rsidRPr="002D44A0" w:rsidRDefault="00910EF8" w:rsidP="00910EF8">
      <w:pPr>
        <w:rPr>
          <w:rFonts w:ascii="Arial" w:hAnsi="Arial" w:cs="Arial"/>
          <w:sz w:val="10"/>
          <w:szCs w:val="1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910EF8" w:rsidRPr="002D44A0" w14:paraId="347CCBB9" w14:textId="77777777" w:rsidTr="00066C5F">
        <w:tc>
          <w:tcPr>
            <w:tcW w:w="2254" w:type="dxa"/>
          </w:tcPr>
          <w:p w14:paraId="113E86FD" w14:textId="77777777" w:rsidR="00910EF8" w:rsidRPr="002D44A0" w:rsidRDefault="00910EF8" w:rsidP="00A02F0C">
            <w:pPr>
              <w:rPr>
                <w:rFonts w:ascii="Arial" w:hAnsi="Arial" w:cs="Arial"/>
                <w:b/>
                <w:bCs/>
              </w:rPr>
            </w:pPr>
            <w:r w:rsidRPr="002D44A0">
              <w:rPr>
                <w:rFonts w:ascii="Arial" w:hAnsi="Arial" w:cs="Arial"/>
                <w:b/>
                <w:bCs/>
              </w:rPr>
              <w:t>Platnost od:</w:t>
            </w:r>
          </w:p>
        </w:tc>
        <w:tc>
          <w:tcPr>
            <w:tcW w:w="2254" w:type="dxa"/>
          </w:tcPr>
          <w:p w14:paraId="26CD4B17" w14:textId="05DF533C" w:rsidR="00910EF8" w:rsidRPr="002D44A0" w:rsidRDefault="006E0311" w:rsidP="00A02F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  <w:r w:rsidR="00103D3A" w:rsidRPr="002D44A0">
              <w:rPr>
                <w:rFonts w:ascii="Arial" w:hAnsi="Arial" w:cs="Arial"/>
              </w:rPr>
              <w:t>.</w:t>
            </w:r>
            <w:r w:rsidR="00A60431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3</w:t>
            </w:r>
            <w:r w:rsidR="00103D3A" w:rsidRPr="002D44A0">
              <w:rPr>
                <w:rFonts w:ascii="Arial" w:hAnsi="Arial" w:cs="Arial"/>
              </w:rPr>
              <w:t>.202</w:t>
            </w:r>
            <w:r>
              <w:rPr>
                <w:rFonts w:ascii="Arial" w:hAnsi="Arial" w:cs="Arial"/>
              </w:rPr>
              <w:t>3</w:t>
            </w:r>
          </w:p>
        </w:tc>
        <w:tc>
          <w:tcPr>
            <w:tcW w:w="2254" w:type="dxa"/>
          </w:tcPr>
          <w:p w14:paraId="2CC66728" w14:textId="77777777" w:rsidR="00910EF8" w:rsidRPr="002D44A0" w:rsidRDefault="00910EF8" w:rsidP="00A02F0C">
            <w:pPr>
              <w:rPr>
                <w:rFonts w:ascii="Arial" w:hAnsi="Arial" w:cs="Arial"/>
                <w:b/>
                <w:bCs/>
              </w:rPr>
            </w:pPr>
            <w:r w:rsidRPr="002D44A0">
              <w:rPr>
                <w:rFonts w:ascii="Arial" w:hAnsi="Arial" w:cs="Arial"/>
                <w:b/>
                <w:bCs/>
              </w:rPr>
              <w:t>Platnost do:</w:t>
            </w:r>
          </w:p>
        </w:tc>
        <w:tc>
          <w:tcPr>
            <w:tcW w:w="2254" w:type="dxa"/>
          </w:tcPr>
          <w:p w14:paraId="52702D0A" w14:textId="77777777" w:rsidR="00910EF8" w:rsidRPr="002D44A0" w:rsidRDefault="00910EF8" w:rsidP="00A02F0C">
            <w:pPr>
              <w:rPr>
                <w:rFonts w:ascii="Arial" w:hAnsi="Arial" w:cs="Arial"/>
              </w:rPr>
            </w:pPr>
            <w:r w:rsidRPr="002D44A0">
              <w:rPr>
                <w:rFonts w:ascii="Arial" w:hAnsi="Arial" w:cs="Arial"/>
              </w:rPr>
              <w:t>odvolání</w:t>
            </w:r>
          </w:p>
        </w:tc>
      </w:tr>
      <w:tr w:rsidR="00910EF8" w:rsidRPr="002D44A0" w14:paraId="5DBA1E7E" w14:textId="77777777" w:rsidTr="00066C5F">
        <w:tc>
          <w:tcPr>
            <w:tcW w:w="2254" w:type="dxa"/>
          </w:tcPr>
          <w:p w14:paraId="32A0520C" w14:textId="77777777" w:rsidR="00910EF8" w:rsidRPr="002D44A0" w:rsidRDefault="00910EF8" w:rsidP="00A02F0C">
            <w:pPr>
              <w:rPr>
                <w:rFonts w:ascii="Arial" w:hAnsi="Arial" w:cs="Arial"/>
                <w:b/>
                <w:bCs/>
              </w:rPr>
            </w:pPr>
            <w:r w:rsidRPr="002D44A0">
              <w:rPr>
                <w:rFonts w:ascii="Arial" w:hAnsi="Arial" w:cs="Arial"/>
                <w:b/>
                <w:bCs/>
              </w:rPr>
              <w:t>Účinnost od:</w:t>
            </w:r>
          </w:p>
        </w:tc>
        <w:tc>
          <w:tcPr>
            <w:tcW w:w="2254" w:type="dxa"/>
          </w:tcPr>
          <w:p w14:paraId="4B786808" w14:textId="25D24B52" w:rsidR="00910EF8" w:rsidRPr="002D44A0" w:rsidRDefault="006E0311" w:rsidP="00A02F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01.04</w:t>
            </w:r>
            <w:r w:rsidR="00C151DF" w:rsidRPr="0080356C">
              <w:rPr>
                <w:rFonts w:ascii="Arial" w:hAnsi="Arial" w:cs="Arial"/>
              </w:rPr>
              <w:t>.</w:t>
            </w:r>
            <w:r w:rsidR="00C151DF" w:rsidRPr="00017A74">
              <w:rPr>
                <w:rFonts w:ascii="Arial" w:hAnsi="Arial" w:cs="Arial"/>
              </w:rPr>
              <w:t>202</w:t>
            </w:r>
            <w:r>
              <w:rPr>
                <w:rFonts w:ascii="Arial" w:hAnsi="Arial" w:cs="Arial"/>
              </w:rPr>
              <w:t>3</w:t>
            </w:r>
          </w:p>
        </w:tc>
        <w:tc>
          <w:tcPr>
            <w:tcW w:w="2254" w:type="dxa"/>
          </w:tcPr>
          <w:p w14:paraId="653BD44B" w14:textId="77777777" w:rsidR="00910EF8" w:rsidRPr="002D44A0" w:rsidRDefault="00910EF8" w:rsidP="00A02F0C">
            <w:pPr>
              <w:rPr>
                <w:rFonts w:ascii="Arial" w:hAnsi="Arial" w:cs="Arial"/>
              </w:rPr>
            </w:pPr>
          </w:p>
        </w:tc>
        <w:tc>
          <w:tcPr>
            <w:tcW w:w="2254" w:type="dxa"/>
          </w:tcPr>
          <w:p w14:paraId="434C35D6" w14:textId="77777777" w:rsidR="00910EF8" w:rsidRPr="002D44A0" w:rsidRDefault="00910EF8" w:rsidP="00A02F0C">
            <w:pPr>
              <w:rPr>
                <w:rFonts w:ascii="Arial" w:hAnsi="Arial" w:cs="Arial"/>
              </w:rPr>
            </w:pPr>
          </w:p>
        </w:tc>
      </w:tr>
    </w:tbl>
    <w:p w14:paraId="4830BA1D" w14:textId="77777777" w:rsidR="00910EF8" w:rsidRPr="002D44A0" w:rsidRDefault="00910EF8" w:rsidP="00910EF8">
      <w:pPr>
        <w:rPr>
          <w:rFonts w:ascii="Arial" w:hAnsi="Arial" w:cs="Arial"/>
          <w:sz w:val="10"/>
          <w:szCs w:val="1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54"/>
        <w:gridCol w:w="3128"/>
        <w:gridCol w:w="1380"/>
        <w:gridCol w:w="2254"/>
      </w:tblGrid>
      <w:tr w:rsidR="00910EF8" w:rsidRPr="002D44A0" w14:paraId="196935A2" w14:textId="77777777" w:rsidTr="00A02F0C">
        <w:tc>
          <w:tcPr>
            <w:tcW w:w="2254" w:type="dxa"/>
            <w:vAlign w:val="center"/>
          </w:tcPr>
          <w:p w14:paraId="1060CB6C" w14:textId="77777777" w:rsidR="00910EF8" w:rsidRPr="002D44A0" w:rsidRDefault="00910EF8" w:rsidP="00A02F0C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28" w:type="dxa"/>
            <w:vAlign w:val="center"/>
          </w:tcPr>
          <w:p w14:paraId="6C689C63" w14:textId="77777777" w:rsidR="00910EF8" w:rsidRPr="002D44A0" w:rsidRDefault="00910EF8" w:rsidP="00A02F0C">
            <w:pPr>
              <w:jc w:val="center"/>
              <w:rPr>
                <w:rFonts w:ascii="Arial" w:hAnsi="Arial" w:cs="Arial"/>
                <w:b/>
                <w:bCs/>
              </w:rPr>
            </w:pPr>
            <w:r w:rsidRPr="002D44A0">
              <w:rPr>
                <w:rFonts w:ascii="Arial" w:hAnsi="Arial" w:cs="Arial"/>
                <w:b/>
                <w:bCs/>
              </w:rPr>
              <w:t>Jméno</w:t>
            </w:r>
          </w:p>
        </w:tc>
        <w:tc>
          <w:tcPr>
            <w:tcW w:w="1380" w:type="dxa"/>
            <w:vAlign w:val="center"/>
          </w:tcPr>
          <w:p w14:paraId="04447DFA" w14:textId="77777777" w:rsidR="00910EF8" w:rsidRPr="002D44A0" w:rsidRDefault="00910EF8" w:rsidP="00A02F0C">
            <w:pPr>
              <w:jc w:val="center"/>
              <w:rPr>
                <w:rFonts w:ascii="Arial" w:hAnsi="Arial" w:cs="Arial"/>
                <w:b/>
                <w:bCs/>
              </w:rPr>
            </w:pPr>
            <w:r w:rsidRPr="002D44A0">
              <w:rPr>
                <w:rFonts w:ascii="Arial" w:hAnsi="Arial" w:cs="Arial"/>
                <w:b/>
                <w:bCs/>
              </w:rPr>
              <w:t>Dne</w:t>
            </w:r>
          </w:p>
        </w:tc>
        <w:tc>
          <w:tcPr>
            <w:tcW w:w="2254" w:type="dxa"/>
            <w:vAlign w:val="center"/>
          </w:tcPr>
          <w:p w14:paraId="52A1849C" w14:textId="77777777" w:rsidR="00910EF8" w:rsidRPr="002D44A0" w:rsidRDefault="00910EF8" w:rsidP="00A02F0C">
            <w:pPr>
              <w:jc w:val="center"/>
              <w:rPr>
                <w:rFonts w:ascii="Arial" w:hAnsi="Arial" w:cs="Arial"/>
                <w:b/>
                <w:bCs/>
              </w:rPr>
            </w:pPr>
            <w:r w:rsidRPr="002D44A0">
              <w:rPr>
                <w:rFonts w:ascii="Arial" w:hAnsi="Arial" w:cs="Arial"/>
                <w:b/>
                <w:bCs/>
              </w:rPr>
              <w:t>Podpis</w:t>
            </w:r>
          </w:p>
        </w:tc>
      </w:tr>
      <w:tr w:rsidR="00910EF8" w:rsidRPr="002D44A0" w14:paraId="57A551B6" w14:textId="77777777" w:rsidTr="00A02F0C">
        <w:tc>
          <w:tcPr>
            <w:tcW w:w="2254" w:type="dxa"/>
          </w:tcPr>
          <w:p w14:paraId="1F9F1458" w14:textId="6FFA99FA" w:rsidR="00910EF8" w:rsidRPr="002D44A0" w:rsidRDefault="00910EF8" w:rsidP="00103D3A">
            <w:pPr>
              <w:rPr>
                <w:rFonts w:ascii="Arial" w:hAnsi="Arial" w:cs="Arial"/>
                <w:b/>
                <w:bCs/>
              </w:rPr>
            </w:pPr>
            <w:r w:rsidRPr="002D44A0">
              <w:rPr>
                <w:rFonts w:ascii="Arial" w:hAnsi="Arial" w:cs="Arial"/>
                <w:b/>
                <w:bCs/>
              </w:rPr>
              <w:t>Vypracoval</w:t>
            </w:r>
          </w:p>
        </w:tc>
        <w:tc>
          <w:tcPr>
            <w:tcW w:w="3128" w:type="dxa"/>
          </w:tcPr>
          <w:p w14:paraId="244285CB" w14:textId="77777777" w:rsidR="00910EF8" w:rsidRPr="002D44A0" w:rsidRDefault="00D57F4D" w:rsidP="00A02F0C">
            <w:pPr>
              <w:rPr>
                <w:rFonts w:ascii="Arial" w:hAnsi="Arial" w:cs="Arial"/>
              </w:rPr>
            </w:pPr>
            <w:r w:rsidRPr="002D44A0">
              <w:rPr>
                <w:rFonts w:ascii="Arial" w:hAnsi="Arial" w:cs="Arial"/>
              </w:rPr>
              <w:t>Mgr. Kateřina Halbrštátová</w:t>
            </w:r>
          </w:p>
          <w:p w14:paraId="34DC3F6C" w14:textId="2717B4F4" w:rsidR="00D57F4D" w:rsidRPr="002D44A0" w:rsidRDefault="00D57F4D" w:rsidP="00A02F0C">
            <w:pPr>
              <w:rPr>
                <w:rFonts w:ascii="Arial" w:hAnsi="Arial" w:cs="Arial"/>
              </w:rPr>
            </w:pPr>
            <w:r w:rsidRPr="002D44A0">
              <w:rPr>
                <w:rFonts w:ascii="Arial" w:hAnsi="Arial" w:cs="Arial"/>
              </w:rPr>
              <w:t>tajemnice</w:t>
            </w:r>
          </w:p>
        </w:tc>
        <w:tc>
          <w:tcPr>
            <w:tcW w:w="1380" w:type="dxa"/>
            <w:vAlign w:val="center"/>
          </w:tcPr>
          <w:p w14:paraId="0079E8B5" w14:textId="55B8262C" w:rsidR="00910EF8" w:rsidRPr="002D44A0" w:rsidRDefault="006E0311" w:rsidP="00A02F0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</w:t>
            </w:r>
            <w:r w:rsidR="00103D3A" w:rsidRPr="002D44A0">
              <w:rPr>
                <w:rFonts w:ascii="Arial" w:hAnsi="Arial" w:cs="Arial"/>
              </w:rPr>
              <w:t>.</w:t>
            </w:r>
            <w:r w:rsidR="00A60431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2</w:t>
            </w:r>
            <w:r w:rsidR="00103D3A" w:rsidRPr="002D44A0">
              <w:rPr>
                <w:rFonts w:ascii="Arial" w:hAnsi="Arial" w:cs="Arial"/>
              </w:rPr>
              <w:t>.202</w:t>
            </w:r>
            <w:r>
              <w:rPr>
                <w:rFonts w:ascii="Arial" w:hAnsi="Arial" w:cs="Arial"/>
              </w:rPr>
              <w:t>3</w:t>
            </w:r>
          </w:p>
        </w:tc>
        <w:tc>
          <w:tcPr>
            <w:tcW w:w="2254" w:type="dxa"/>
            <w:vAlign w:val="center"/>
          </w:tcPr>
          <w:p w14:paraId="5FE10C64" w14:textId="0462047A" w:rsidR="00910EF8" w:rsidRPr="002D44A0" w:rsidRDefault="008F3E94" w:rsidP="00A02F0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v.r.</w:t>
            </w:r>
          </w:p>
        </w:tc>
      </w:tr>
      <w:tr w:rsidR="00910EF8" w:rsidRPr="002D44A0" w14:paraId="5515AEF3" w14:textId="77777777" w:rsidTr="00103D3A">
        <w:trPr>
          <w:trHeight w:val="350"/>
        </w:trPr>
        <w:tc>
          <w:tcPr>
            <w:tcW w:w="2254" w:type="dxa"/>
          </w:tcPr>
          <w:p w14:paraId="4AC11E92" w14:textId="77777777" w:rsidR="00910EF8" w:rsidRPr="002D44A0" w:rsidRDefault="00910EF8" w:rsidP="00A02F0C">
            <w:pPr>
              <w:rPr>
                <w:rFonts w:ascii="Arial" w:hAnsi="Arial" w:cs="Arial"/>
                <w:b/>
                <w:bCs/>
              </w:rPr>
            </w:pPr>
            <w:r w:rsidRPr="002D44A0">
              <w:rPr>
                <w:rFonts w:ascii="Arial" w:hAnsi="Arial" w:cs="Arial"/>
                <w:b/>
                <w:bCs/>
              </w:rPr>
              <w:t>Schválil</w:t>
            </w:r>
          </w:p>
          <w:p w14:paraId="6DBE96E9" w14:textId="16C7C8DA" w:rsidR="00910EF8" w:rsidRPr="002D44A0" w:rsidRDefault="00910EF8" w:rsidP="00103D3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28" w:type="dxa"/>
          </w:tcPr>
          <w:p w14:paraId="5F90F726" w14:textId="5581196D" w:rsidR="00910EF8" w:rsidRPr="002D44A0" w:rsidRDefault="00D57F4D" w:rsidP="00A02F0C">
            <w:pPr>
              <w:rPr>
                <w:rFonts w:ascii="Arial" w:hAnsi="Arial" w:cs="Arial"/>
              </w:rPr>
            </w:pPr>
            <w:r w:rsidRPr="002D44A0">
              <w:rPr>
                <w:rFonts w:ascii="Arial" w:hAnsi="Arial" w:cs="Arial"/>
              </w:rPr>
              <w:t xml:space="preserve">Zastupitelstvo města </w:t>
            </w:r>
          </w:p>
        </w:tc>
        <w:tc>
          <w:tcPr>
            <w:tcW w:w="1380" w:type="dxa"/>
            <w:vAlign w:val="center"/>
          </w:tcPr>
          <w:p w14:paraId="57665CE5" w14:textId="091CCB64" w:rsidR="00910EF8" w:rsidRPr="002D44A0" w:rsidRDefault="006E0311" w:rsidP="0010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A60431">
              <w:rPr>
                <w:rFonts w:ascii="Arial" w:hAnsi="Arial" w:cs="Arial"/>
              </w:rPr>
              <w:t>3</w:t>
            </w:r>
            <w:r w:rsidR="00103D3A" w:rsidRPr="002D44A0">
              <w:rPr>
                <w:rFonts w:ascii="Arial" w:hAnsi="Arial" w:cs="Arial"/>
              </w:rPr>
              <w:t>.</w:t>
            </w:r>
            <w:r w:rsidR="00A60431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3</w:t>
            </w:r>
            <w:r w:rsidR="00103D3A" w:rsidRPr="002D44A0">
              <w:rPr>
                <w:rFonts w:ascii="Arial" w:hAnsi="Arial" w:cs="Arial"/>
              </w:rPr>
              <w:t>.202</w:t>
            </w:r>
            <w:r>
              <w:rPr>
                <w:rFonts w:ascii="Arial" w:hAnsi="Arial" w:cs="Arial"/>
              </w:rPr>
              <w:t>3</w:t>
            </w:r>
          </w:p>
        </w:tc>
        <w:tc>
          <w:tcPr>
            <w:tcW w:w="2254" w:type="dxa"/>
            <w:vAlign w:val="center"/>
          </w:tcPr>
          <w:p w14:paraId="0D06B335" w14:textId="77777777" w:rsidR="00910EF8" w:rsidRPr="002D44A0" w:rsidRDefault="00910EF8" w:rsidP="00A02F0C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3BE5910C" w14:textId="77777777" w:rsidR="00910EF8" w:rsidRPr="002D44A0" w:rsidRDefault="00910EF8" w:rsidP="00910EF8">
      <w:pPr>
        <w:rPr>
          <w:rFonts w:ascii="Arial" w:hAnsi="Arial" w:cs="Arial"/>
          <w:sz w:val="10"/>
          <w:szCs w:val="10"/>
        </w:rPr>
      </w:pPr>
    </w:p>
    <w:p w14:paraId="30CFFDB5" w14:textId="5197D0A6" w:rsidR="00910EF8" w:rsidRDefault="00910EF8" w:rsidP="00910EF8"/>
    <w:p w14:paraId="482C51C9" w14:textId="77777777" w:rsidR="00D22E8F" w:rsidRDefault="00D22E8F" w:rsidP="00910EF8"/>
    <w:p w14:paraId="43C98D54" w14:textId="04F13346" w:rsidR="009330E8" w:rsidRDefault="009330E8"/>
    <w:p w14:paraId="3448ABEB" w14:textId="4E72A0D0" w:rsidR="00910EF8" w:rsidRDefault="00910EF8"/>
    <w:p w14:paraId="1E9029C0" w14:textId="77777777" w:rsidR="00E97636" w:rsidRDefault="00E97636"/>
    <w:p w14:paraId="20738E2C" w14:textId="79F53E3F" w:rsidR="006E33F4" w:rsidRDefault="006E33F4" w:rsidP="00910EF8">
      <w:pPr>
        <w:spacing w:after="60" w:line="264" w:lineRule="auto"/>
        <w:jc w:val="both"/>
        <w:rPr>
          <w:rFonts w:ascii="Arial" w:hAnsi="Arial" w:cs="Arial"/>
        </w:rPr>
      </w:pPr>
    </w:p>
    <w:p w14:paraId="63CC1DC1" w14:textId="22D1B079" w:rsidR="00910EF8" w:rsidRPr="00C16DF6" w:rsidRDefault="00910EF8" w:rsidP="00910EF8">
      <w:pPr>
        <w:spacing w:after="60" w:line="264" w:lineRule="auto"/>
        <w:jc w:val="both"/>
        <w:rPr>
          <w:rFonts w:ascii="Arial" w:hAnsi="Arial" w:cs="Arial"/>
        </w:rPr>
      </w:pPr>
      <w:r w:rsidRPr="00C16DF6">
        <w:rPr>
          <w:rFonts w:ascii="Arial" w:hAnsi="Arial" w:cs="Arial"/>
        </w:rPr>
        <w:lastRenderedPageBreak/>
        <w:t xml:space="preserve">Zastupitelstvo města Letohrad se na svém zasedání dne </w:t>
      </w:r>
      <w:r w:rsidR="006E0311">
        <w:rPr>
          <w:rFonts w:ascii="Arial" w:hAnsi="Arial" w:cs="Arial"/>
        </w:rPr>
        <w:t>1</w:t>
      </w:r>
      <w:r w:rsidR="00915081">
        <w:rPr>
          <w:rFonts w:ascii="Arial" w:hAnsi="Arial" w:cs="Arial"/>
        </w:rPr>
        <w:t>3.0</w:t>
      </w:r>
      <w:r w:rsidR="006E0311">
        <w:rPr>
          <w:rFonts w:ascii="Arial" w:hAnsi="Arial" w:cs="Arial"/>
        </w:rPr>
        <w:t>3</w:t>
      </w:r>
      <w:r w:rsidR="00915081">
        <w:rPr>
          <w:rFonts w:ascii="Arial" w:hAnsi="Arial" w:cs="Arial"/>
        </w:rPr>
        <w:t>.</w:t>
      </w:r>
      <w:r>
        <w:rPr>
          <w:rFonts w:ascii="Arial" w:hAnsi="Arial" w:cs="Arial"/>
        </w:rPr>
        <w:t>20</w:t>
      </w:r>
      <w:r w:rsidR="004508F5">
        <w:rPr>
          <w:rFonts w:ascii="Arial" w:hAnsi="Arial" w:cs="Arial"/>
        </w:rPr>
        <w:t>2</w:t>
      </w:r>
      <w:r w:rsidR="006E0311">
        <w:rPr>
          <w:rFonts w:ascii="Arial" w:hAnsi="Arial" w:cs="Arial"/>
        </w:rPr>
        <w:t>3</w:t>
      </w:r>
      <w:r w:rsidR="00915081">
        <w:rPr>
          <w:rFonts w:ascii="Arial" w:hAnsi="Arial" w:cs="Arial"/>
        </w:rPr>
        <w:t xml:space="preserve"> </w:t>
      </w:r>
      <w:r w:rsidRPr="00C16DF6">
        <w:rPr>
          <w:rFonts w:ascii="Arial" w:hAnsi="Arial" w:cs="Arial"/>
        </w:rPr>
        <w:t>usnesením č</w:t>
      </w:r>
      <w:r>
        <w:rPr>
          <w:rFonts w:ascii="Arial" w:hAnsi="Arial" w:cs="Arial"/>
        </w:rPr>
        <w:t xml:space="preserve">íslo </w:t>
      </w:r>
      <w:r w:rsidR="008F3E94">
        <w:rPr>
          <w:rFonts w:ascii="Arial" w:hAnsi="Arial" w:cs="Arial"/>
        </w:rPr>
        <w:t>89/</w:t>
      </w:r>
      <w:r w:rsidRPr="008F3E94">
        <w:rPr>
          <w:rFonts w:ascii="Arial" w:hAnsi="Arial" w:cs="Arial"/>
        </w:rPr>
        <w:t>20</w:t>
      </w:r>
      <w:r w:rsidR="004508F5" w:rsidRPr="008F3E94">
        <w:rPr>
          <w:rFonts w:ascii="Arial" w:hAnsi="Arial" w:cs="Arial"/>
        </w:rPr>
        <w:t>2</w:t>
      </w:r>
      <w:r w:rsidR="006E0311" w:rsidRPr="008F3E94">
        <w:rPr>
          <w:rFonts w:ascii="Arial" w:hAnsi="Arial" w:cs="Arial"/>
        </w:rPr>
        <w:t>3</w:t>
      </w:r>
      <w:r w:rsidRPr="00786FA6">
        <w:rPr>
          <w:rFonts w:ascii="Arial" w:hAnsi="Arial" w:cs="Arial"/>
          <w:color w:val="FF0000"/>
        </w:rPr>
        <w:t xml:space="preserve"> </w:t>
      </w:r>
      <w:r w:rsidRPr="007A3360">
        <w:rPr>
          <w:rFonts w:ascii="Arial" w:hAnsi="Arial" w:cs="Arial"/>
        </w:rPr>
        <w:t>usneslo</w:t>
      </w:r>
      <w:r w:rsidRPr="00C16DF6">
        <w:rPr>
          <w:rFonts w:ascii="Arial" w:hAnsi="Arial" w:cs="Arial"/>
        </w:rPr>
        <w:t xml:space="preserve"> vydat na základě ustanovení § 10 písm. </w:t>
      </w:r>
      <w:r w:rsidR="00915081">
        <w:rPr>
          <w:rFonts w:ascii="Arial" w:hAnsi="Arial" w:cs="Arial"/>
        </w:rPr>
        <w:t>a</w:t>
      </w:r>
      <w:r w:rsidRPr="00C16DF6">
        <w:rPr>
          <w:rFonts w:ascii="Arial" w:hAnsi="Arial" w:cs="Arial"/>
        </w:rPr>
        <w:t xml:space="preserve">) a ustanovení § 84 odst. 2 písm. h) zákona č. 128/2000 Sb., o obcích (obecní zřízení), ve znění pozdějších předpisů, tuto obecně závaznou vyhlášku (dále jen „vyhláška“): </w:t>
      </w:r>
    </w:p>
    <w:p w14:paraId="3D5EADDE" w14:textId="77777777" w:rsidR="00915081" w:rsidRPr="006647CE" w:rsidRDefault="00915081" w:rsidP="00915081">
      <w:pPr>
        <w:spacing w:after="120"/>
        <w:jc w:val="both"/>
        <w:rPr>
          <w:rFonts w:ascii="Arial" w:hAnsi="Arial" w:cs="Arial"/>
        </w:rPr>
      </w:pPr>
    </w:p>
    <w:p w14:paraId="7440E102" w14:textId="77777777" w:rsidR="00915081" w:rsidRPr="006647CE" w:rsidRDefault="00915081" w:rsidP="00915081">
      <w:pPr>
        <w:jc w:val="center"/>
        <w:rPr>
          <w:rFonts w:ascii="Arial" w:hAnsi="Arial" w:cs="Arial"/>
          <w:b/>
        </w:rPr>
      </w:pPr>
      <w:r w:rsidRPr="006647CE">
        <w:rPr>
          <w:rFonts w:ascii="Arial" w:hAnsi="Arial" w:cs="Arial"/>
          <w:b/>
        </w:rPr>
        <w:t>Čl. 1</w:t>
      </w:r>
    </w:p>
    <w:p w14:paraId="7804EEE0" w14:textId="77777777" w:rsidR="00915081" w:rsidRDefault="00915081" w:rsidP="0091508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Předmět a cíl </w:t>
      </w:r>
    </w:p>
    <w:p w14:paraId="704D0FF7" w14:textId="77777777" w:rsidR="00915081" w:rsidRPr="006647CE" w:rsidRDefault="00915081" w:rsidP="00915081">
      <w:pPr>
        <w:jc w:val="both"/>
        <w:rPr>
          <w:rFonts w:ascii="Arial" w:hAnsi="Arial" w:cs="Arial"/>
          <w:b/>
        </w:rPr>
      </w:pPr>
    </w:p>
    <w:p w14:paraId="576A7C07" w14:textId="456FD7D5" w:rsidR="00915081" w:rsidRDefault="00915081" w:rsidP="00915081">
      <w:pPr>
        <w:numPr>
          <w:ilvl w:val="0"/>
          <w:numId w:val="4"/>
        </w:numPr>
        <w:spacing w:after="120"/>
        <w:ind w:left="284" w:hanging="284"/>
        <w:jc w:val="both"/>
        <w:rPr>
          <w:rFonts w:ascii="Arial" w:hAnsi="Arial" w:cs="Arial"/>
        </w:rPr>
      </w:pPr>
      <w:r w:rsidRPr="006647CE">
        <w:rPr>
          <w:rFonts w:ascii="Arial" w:hAnsi="Arial" w:cs="Arial"/>
        </w:rPr>
        <w:t xml:space="preserve">Předmětem této </w:t>
      </w:r>
      <w:r>
        <w:rPr>
          <w:rFonts w:ascii="Arial" w:hAnsi="Arial" w:cs="Arial"/>
        </w:rPr>
        <w:t>vyhlášky</w:t>
      </w:r>
      <w:r w:rsidRPr="006647CE">
        <w:rPr>
          <w:rFonts w:ascii="Arial" w:hAnsi="Arial" w:cs="Arial"/>
        </w:rPr>
        <w:t xml:space="preserve"> je</w:t>
      </w:r>
      <w:r>
        <w:rPr>
          <w:rFonts w:ascii="Arial" w:hAnsi="Arial" w:cs="Arial"/>
        </w:rPr>
        <w:t xml:space="preserve"> zákaz</w:t>
      </w:r>
      <w:r w:rsidRPr="006647C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požívání alkoholických nápojů, </w:t>
      </w:r>
      <w:r w:rsidRPr="00915081">
        <w:rPr>
          <w:rFonts w:ascii="Arial" w:hAnsi="Arial" w:cs="Arial"/>
        </w:rPr>
        <w:t>neboť se jedná o činnost,</w:t>
      </w:r>
      <w:r w:rsidR="00CE14DE">
        <w:rPr>
          <w:rFonts w:ascii="Arial" w:hAnsi="Arial" w:cs="Arial"/>
        </w:rPr>
        <w:t xml:space="preserve"> </w:t>
      </w:r>
      <w:r w:rsidRPr="00915081">
        <w:rPr>
          <w:rFonts w:ascii="Arial" w:hAnsi="Arial" w:cs="Arial"/>
        </w:rPr>
        <w:t>která by mohla narušit veřejný pořádek v obci nebo být v rozporu s dobrými mravy, ochranou bezpečnosti, zdraví a majetku.</w:t>
      </w:r>
    </w:p>
    <w:p w14:paraId="5A3DF14C" w14:textId="3C75033C" w:rsidR="00A60431" w:rsidRDefault="00A60431" w:rsidP="00915081">
      <w:pPr>
        <w:numPr>
          <w:ilvl w:val="0"/>
          <w:numId w:val="4"/>
        </w:numPr>
        <w:spacing w:after="120"/>
        <w:ind w:left="284" w:hanging="284"/>
        <w:jc w:val="both"/>
        <w:rPr>
          <w:rFonts w:ascii="Arial" w:hAnsi="Arial" w:cs="Arial"/>
        </w:rPr>
      </w:pPr>
      <w:r w:rsidRPr="00552378">
        <w:rPr>
          <w:rFonts w:ascii="Arial" w:hAnsi="Arial" w:cs="Arial"/>
        </w:rPr>
        <w:t>Cílem této vyhlášky je</w:t>
      </w:r>
      <w:r>
        <w:rPr>
          <w:rFonts w:ascii="Arial" w:hAnsi="Arial" w:cs="Arial"/>
        </w:rPr>
        <w:t xml:space="preserve"> </w:t>
      </w:r>
      <w:r w:rsidR="00DD5728">
        <w:rPr>
          <w:rFonts w:ascii="Arial" w:hAnsi="Arial" w:cs="Arial"/>
        </w:rPr>
        <w:t>vytvoření opatření směřujících k zabezpečení místních záležitostí veřejného pořádku, jako stavu, který umožňuje pokojné soužití občanů i návštěvníků města Letohradu, vytváření příznivých podmínek pro život a zlepšování estetického vzhledu města</w:t>
      </w:r>
      <w:r>
        <w:rPr>
          <w:rFonts w:ascii="Arial" w:hAnsi="Arial" w:cs="Arial"/>
        </w:rPr>
        <w:t>.</w:t>
      </w:r>
    </w:p>
    <w:p w14:paraId="41803146" w14:textId="77777777" w:rsidR="00915081" w:rsidRDefault="00915081" w:rsidP="00915081">
      <w:pPr>
        <w:jc w:val="both"/>
        <w:rPr>
          <w:rFonts w:ascii="Arial" w:hAnsi="Arial" w:cs="Arial"/>
        </w:rPr>
      </w:pPr>
    </w:p>
    <w:p w14:paraId="6DEF22FE" w14:textId="77777777" w:rsidR="00915081" w:rsidRPr="006647CE" w:rsidRDefault="00915081" w:rsidP="00915081">
      <w:pPr>
        <w:jc w:val="center"/>
        <w:rPr>
          <w:rFonts w:ascii="Arial" w:hAnsi="Arial" w:cs="Arial"/>
          <w:b/>
        </w:rPr>
      </w:pPr>
      <w:r w:rsidRPr="006647CE">
        <w:rPr>
          <w:rFonts w:ascii="Arial" w:hAnsi="Arial" w:cs="Arial"/>
          <w:b/>
        </w:rPr>
        <w:t xml:space="preserve">Čl. </w:t>
      </w:r>
      <w:r>
        <w:rPr>
          <w:rFonts w:ascii="Arial" w:hAnsi="Arial" w:cs="Arial"/>
          <w:b/>
        </w:rPr>
        <w:t>2</w:t>
      </w:r>
    </w:p>
    <w:p w14:paraId="0A1E5EF1" w14:textId="77777777" w:rsidR="00915081" w:rsidRDefault="00915081" w:rsidP="0091508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Vymezení pojmů</w:t>
      </w:r>
    </w:p>
    <w:p w14:paraId="4A2CEFFC" w14:textId="77777777" w:rsidR="00915081" w:rsidRPr="00E769EA" w:rsidRDefault="00915081" w:rsidP="00915081">
      <w:pPr>
        <w:spacing w:after="120"/>
        <w:jc w:val="both"/>
        <w:rPr>
          <w:rFonts w:ascii="Arial" w:hAnsi="Arial" w:cs="Arial"/>
        </w:rPr>
      </w:pPr>
    </w:p>
    <w:p w14:paraId="38FF655F" w14:textId="77777777" w:rsidR="00915081" w:rsidRDefault="00915081" w:rsidP="00915081">
      <w:pPr>
        <w:numPr>
          <w:ilvl w:val="0"/>
          <w:numId w:val="3"/>
        </w:numPr>
        <w:spacing w:after="120"/>
        <w:ind w:left="284" w:hanging="284"/>
        <w:jc w:val="both"/>
        <w:rPr>
          <w:rFonts w:ascii="Arial" w:hAnsi="Arial" w:cs="Arial"/>
        </w:rPr>
      </w:pPr>
      <w:r w:rsidRPr="00E769EA">
        <w:rPr>
          <w:rFonts w:ascii="Arial" w:hAnsi="Arial" w:cs="Arial"/>
        </w:rPr>
        <w:t>Veřejným prostranstvím jsou všechna náměstí, ulice, tržiště, chodníky, veřejná zeleň, parky a další prostory přístupné každému bez omezení, tedy sloužící obecnému užívání, a to bez ohledu na vlastnictví k tomuto prostoru</w:t>
      </w:r>
      <w:r>
        <w:rPr>
          <w:rFonts w:ascii="Arial" w:hAnsi="Arial" w:cs="Arial"/>
        </w:rPr>
        <w:t>.</w:t>
      </w:r>
      <w:r>
        <w:rPr>
          <w:rStyle w:val="Znakapoznpodarou"/>
          <w:rFonts w:ascii="Arial" w:hAnsi="Arial" w:cs="Arial"/>
        </w:rPr>
        <w:footnoteReference w:id="1"/>
      </w:r>
    </w:p>
    <w:p w14:paraId="38E0CAA6" w14:textId="0442479C" w:rsidR="00915081" w:rsidRPr="00A60431" w:rsidRDefault="00A60431" w:rsidP="00A60431">
      <w:pPr>
        <w:numPr>
          <w:ilvl w:val="0"/>
          <w:numId w:val="3"/>
        </w:numPr>
        <w:spacing w:after="120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FFFFF"/>
        </w:rPr>
        <w:t>A</w:t>
      </w:r>
      <w:r w:rsidRPr="002C21CD">
        <w:rPr>
          <w:rFonts w:ascii="Arial" w:hAnsi="Arial" w:cs="Arial"/>
          <w:color w:val="000000"/>
          <w:shd w:val="clear" w:color="auto" w:fill="FFFFFF"/>
        </w:rPr>
        <w:t xml:space="preserve">lkoholickým nápojem </w:t>
      </w:r>
      <w:r>
        <w:rPr>
          <w:rFonts w:ascii="Arial" w:hAnsi="Arial" w:cs="Arial"/>
          <w:color w:val="000000"/>
          <w:shd w:val="clear" w:color="auto" w:fill="FFFFFF"/>
        </w:rPr>
        <w:t xml:space="preserve">se rozumí </w:t>
      </w:r>
      <w:r w:rsidRPr="002C21CD">
        <w:rPr>
          <w:rFonts w:ascii="Arial" w:hAnsi="Arial" w:cs="Arial"/>
          <w:color w:val="000000"/>
          <w:shd w:val="clear" w:color="auto" w:fill="FFFFFF"/>
        </w:rPr>
        <w:t>nápoj obsahující více než 0,5 % objemových ethanolu</w:t>
      </w:r>
      <w:r>
        <w:rPr>
          <w:rFonts w:ascii="Arial" w:hAnsi="Arial" w:cs="Arial"/>
          <w:color w:val="000000"/>
          <w:shd w:val="clear" w:color="auto" w:fill="FFFFFF"/>
        </w:rPr>
        <w:t>.</w:t>
      </w:r>
      <w:r w:rsidR="00915081">
        <w:rPr>
          <w:rStyle w:val="Znakapoznpodarou"/>
          <w:rFonts w:ascii="Arial" w:hAnsi="Arial" w:cs="Arial"/>
        </w:rPr>
        <w:footnoteReference w:id="2"/>
      </w:r>
    </w:p>
    <w:p w14:paraId="22CB13AE" w14:textId="77777777" w:rsidR="00915081" w:rsidRPr="00DF65F0" w:rsidRDefault="00915081" w:rsidP="00915081">
      <w:pPr>
        <w:spacing w:after="120"/>
        <w:ind w:left="284"/>
        <w:jc w:val="both"/>
        <w:rPr>
          <w:rFonts w:ascii="Arial" w:hAnsi="Arial" w:cs="Arial"/>
        </w:rPr>
      </w:pPr>
    </w:p>
    <w:p w14:paraId="63BEB7BA" w14:textId="77777777" w:rsidR="00915081" w:rsidRPr="006647CE" w:rsidRDefault="00915081" w:rsidP="00915081">
      <w:pPr>
        <w:jc w:val="center"/>
        <w:rPr>
          <w:rFonts w:ascii="Arial" w:hAnsi="Arial" w:cs="Arial"/>
          <w:b/>
        </w:rPr>
      </w:pPr>
      <w:r w:rsidRPr="006647CE">
        <w:rPr>
          <w:rFonts w:ascii="Arial" w:hAnsi="Arial" w:cs="Arial"/>
          <w:b/>
        </w:rPr>
        <w:t xml:space="preserve">Čl. </w:t>
      </w:r>
      <w:r>
        <w:rPr>
          <w:rFonts w:ascii="Arial" w:hAnsi="Arial" w:cs="Arial"/>
          <w:b/>
        </w:rPr>
        <w:t>3</w:t>
      </w:r>
    </w:p>
    <w:p w14:paraId="269B3948" w14:textId="77777777" w:rsidR="00915081" w:rsidRDefault="00915081" w:rsidP="00915081">
      <w:pPr>
        <w:jc w:val="center"/>
        <w:rPr>
          <w:rFonts w:ascii="Arial" w:hAnsi="Arial" w:cs="Arial"/>
          <w:b/>
        </w:rPr>
      </w:pPr>
      <w:r w:rsidRPr="006647CE">
        <w:rPr>
          <w:rFonts w:ascii="Arial" w:hAnsi="Arial" w:cs="Arial"/>
          <w:b/>
        </w:rPr>
        <w:t xml:space="preserve">Zákaz </w:t>
      </w:r>
      <w:r>
        <w:rPr>
          <w:rFonts w:ascii="Arial" w:hAnsi="Arial" w:cs="Arial"/>
          <w:b/>
        </w:rPr>
        <w:t>požívání alkoholických nápojů</w:t>
      </w:r>
      <w:r w:rsidRPr="006647CE">
        <w:rPr>
          <w:rFonts w:ascii="Arial" w:hAnsi="Arial" w:cs="Arial"/>
          <w:b/>
        </w:rPr>
        <w:t xml:space="preserve"> na některých veřejných prostranstvích</w:t>
      </w:r>
    </w:p>
    <w:p w14:paraId="2BF14969" w14:textId="77777777" w:rsidR="00915081" w:rsidRPr="006647CE" w:rsidRDefault="00915081" w:rsidP="00915081">
      <w:pPr>
        <w:jc w:val="center"/>
        <w:rPr>
          <w:rFonts w:ascii="Arial" w:hAnsi="Arial" w:cs="Arial"/>
          <w:b/>
        </w:rPr>
      </w:pPr>
    </w:p>
    <w:p w14:paraId="629A1B35" w14:textId="21E1BC8B" w:rsidR="00915081" w:rsidRDefault="00915081" w:rsidP="00915081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Požívání alkoholických nápojů a zdržování se s otevřenou nádobou s alkoholickým nápojem (dále jen „zákaz požívání alkoholických nápojů“)</w:t>
      </w:r>
      <w:r w:rsidRPr="006647CE">
        <w:rPr>
          <w:rFonts w:ascii="Arial" w:hAnsi="Arial" w:cs="Arial"/>
        </w:rPr>
        <w:t xml:space="preserve"> je zakázáno na veřejných prostranstvích vymezených v</w:t>
      </w:r>
      <w:r>
        <w:rPr>
          <w:rFonts w:ascii="Arial" w:hAnsi="Arial" w:cs="Arial"/>
        </w:rPr>
        <w:t> </w:t>
      </w:r>
      <w:r w:rsidRPr="006647CE">
        <w:rPr>
          <w:rFonts w:ascii="Arial" w:hAnsi="Arial" w:cs="Arial"/>
        </w:rPr>
        <w:t>příloze</w:t>
      </w:r>
      <w:r>
        <w:rPr>
          <w:rFonts w:ascii="Arial" w:hAnsi="Arial" w:cs="Arial"/>
        </w:rPr>
        <w:t xml:space="preserve"> č. 1</w:t>
      </w:r>
      <w:r w:rsidRPr="006647CE">
        <w:rPr>
          <w:rFonts w:ascii="Arial" w:hAnsi="Arial" w:cs="Arial"/>
        </w:rPr>
        <w:t xml:space="preserve"> této vyhlášky.</w:t>
      </w:r>
    </w:p>
    <w:p w14:paraId="1BC376A3" w14:textId="14D7FB13" w:rsidR="00DD5728" w:rsidRDefault="00DD5728" w:rsidP="00DD5728">
      <w:pPr>
        <w:pStyle w:val="slalnk"/>
        <w:spacing w:before="480" w:after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Čl. 4</w:t>
      </w:r>
    </w:p>
    <w:p w14:paraId="3CC7B319" w14:textId="1358E06D" w:rsidR="00310C32" w:rsidRDefault="00310C32" w:rsidP="00310C32">
      <w:pPr>
        <w:pStyle w:val="slalnk"/>
        <w:spacing w:before="60" w:after="160"/>
        <w:rPr>
          <w:rFonts w:ascii="Arial" w:hAnsi="Arial" w:cs="Arial"/>
          <w:sz w:val="22"/>
          <w:szCs w:val="22"/>
        </w:rPr>
      </w:pPr>
      <w:r w:rsidRPr="00310C32">
        <w:rPr>
          <w:rFonts w:ascii="Arial" w:hAnsi="Arial" w:cs="Arial"/>
          <w:sz w:val="22"/>
          <w:szCs w:val="22"/>
        </w:rPr>
        <w:t>Výjimky ze zákazu konzumace alkoholických nápojů na veřejném prostranství</w:t>
      </w:r>
    </w:p>
    <w:p w14:paraId="53A67FA0" w14:textId="5CA6565D" w:rsidR="00310C32" w:rsidRDefault="00017C87" w:rsidP="002E2D56">
      <w:pPr>
        <w:pStyle w:val="slalnk"/>
        <w:spacing w:before="60" w:after="160"/>
        <w:jc w:val="left"/>
        <w:rPr>
          <w:rFonts w:ascii="Arial" w:hAnsi="Arial" w:cs="Arial"/>
          <w:b w:val="0"/>
          <w:bCs w:val="0"/>
          <w:sz w:val="22"/>
          <w:szCs w:val="22"/>
        </w:rPr>
      </w:pPr>
      <w:r>
        <w:rPr>
          <w:rFonts w:ascii="Arial" w:hAnsi="Arial" w:cs="Arial"/>
          <w:b w:val="0"/>
          <w:bCs w:val="0"/>
          <w:sz w:val="22"/>
          <w:szCs w:val="22"/>
        </w:rPr>
        <w:t xml:space="preserve">Zákaz </w:t>
      </w:r>
      <w:r w:rsidR="00BB5605">
        <w:rPr>
          <w:rFonts w:ascii="Arial" w:hAnsi="Arial" w:cs="Arial"/>
          <w:b w:val="0"/>
          <w:bCs w:val="0"/>
          <w:sz w:val="22"/>
          <w:szCs w:val="22"/>
        </w:rPr>
        <w:t>požívání</w:t>
      </w:r>
      <w:r>
        <w:rPr>
          <w:rFonts w:ascii="Arial" w:hAnsi="Arial" w:cs="Arial"/>
          <w:b w:val="0"/>
          <w:bCs w:val="0"/>
          <w:sz w:val="22"/>
          <w:szCs w:val="22"/>
        </w:rPr>
        <w:t xml:space="preserve"> alkoholických nápojů na veřejném prostranství dle článku 3 se</w:t>
      </w:r>
      <w:r w:rsidR="002E2D56"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r>
        <w:rPr>
          <w:rFonts w:ascii="Arial" w:hAnsi="Arial" w:cs="Arial"/>
          <w:b w:val="0"/>
          <w:bCs w:val="0"/>
          <w:sz w:val="22"/>
          <w:szCs w:val="22"/>
        </w:rPr>
        <w:t>nevztahuje:</w:t>
      </w:r>
    </w:p>
    <w:p w14:paraId="46A71DB2" w14:textId="56E658E1" w:rsidR="00017C87" w:rsidRDefault="00017C87" w:rsidP="00CE14DE">
      <w:pPr>
        <w:pStyle w:val="slalnk"/>
        <w:numPr>
          <w:ilvl w:val="0"/>
          <w:numId w:val="6"/>
        </w:numPr>
        <w:spacing w:before="60" w:after="160"/>
        <w:ind w:left="851"/>
        <w:jc w:val="left"/>
        <w:rPr>
          <w:rFonts w:ascii="Arial" w:hAnsi="Arial" w:cs="Arial"/>
          <w:b w:val="0"/>
          <w:bCs w:val="0"/>
          <w:sz w:val="22"/>
          <w:szCs w:val="22"/>
        </w:rPr>
      </w:pPr>
      <w:r w:rsidRPr="00CE14DE">
        <w:rPr>
          <w:rFonts w:ascii="Arial" w:hAnsi="Arial" w:cs="Arial"/>
          <w:b w:val="0"/>
          <w:bCs w:val="0"/>
          <w:sz w:val="22"/>
          <w:szCs w:val="22"/>
        </w:rPr>
        <w:t>na prostory zahrádek a předzahrádek restauračních zařízení a provozoven, kde je provozována živnost,</w:t>
      </w:r>
      <w:r>
        <w:rPr>
          <w:rStyle w:val="Znakapoznpodarou"/>
          <w:rFonts w:ascii="Arial" w:hAnsi="Arial" w:cs="Arial"/>
          <w:b w:val="0"/>
          <w:bCs w:val="0"/>
          <w:sz w:val="22"/>
          <w:szCs w:val="22"/>
        </w:rPr>
        <w:footnoteReference w:id="3"/>
      </w:r>
      <w:r w:rsidRPr="00CE14DE">
        <w:rPr>
          <w:rFonts w:ascii="Arial" w:hAnsi="Arial" w:cs="Arial"/>
          <w:b w:val="0"/>
          <w:bCs w:val="0"/>
          <w:sz w:val="22"/>
          <w:szCs w:val="22"/>
        </w:rPr>
        <w:t xml:space="preserve"> a to v rámci provozní doby,</w:t>
      </w:r>
    </w:p>
    <w:p w14:paraId="27674011" w14:textId="3C154856" w:rsidR="00017C87" w:rsidRDefault="00017C87" w:rsidP="00CE14DE">
      <w:pPr>
        <w:pStyle w:val="slalnk"/>
        <w:numPr>
          <w:ilvl w:val="0"/>
          <w:numId w:val="6"/>
        </w:numPr>
        <w:spacing w:before="60" w:after="160"/>
        <w:ind w:left="851"/>
        <w:jc w:val="left"/>
        <w:rPr>
          <w:rFonts w:ascii="Arial" w:hAnsi="Arial" w:cs="Arial"/>
          <w:b w:val="0"/>
          <w:bCs w:val="0"/>
          <w:sz w:val="22"/>
          <w:szCs w:val="22"/>
        </w:rPr>
      </w:pPr>
      <w:r w:rsidRPr="00CE14DE">
        <w:rPr>
          <w:rFonts w:ascii="Arial" w:hAnsi="Arial" w:cs="Arial"/>
          <w:b w:val="0"/>
          <w:bCs w:val="0"/>
          <w:sz w:val="22"/>
          <w:szCs w:val="22"/>
        </w:rPr>
        <w:t xml:space="preserve">na veřejná prostranství se zákazem konzumace alkoholických nápojů dle čl. 3 při pořádání </w:t>
      </w:r>
      <w:r w:rsidR="00B118C5" w:rsidRPr="00CE14DE">
        <w:rPr>
          <w:rFonts w:ascii="Arial" w:hAnsi="Arial" w:cs="Arial"/>
          <w:b w:val="0"/>
          <w:bCs w:val="0"/>
          <w:sz w:val="22"/>
          <w:szCs w:val="22"/>
        </w:rPr>
        <w:t>kulturních, sportovních a společenských akcích,</w:t>
      </w:r>
    </w:p>
    <w:p w14:paraId="6E5D9A21" w14:textId="464D8292" w:rsidR="00B118C5" w:rsidRPr="00CE14DE" w:rsidRDefault="00B118C5" w:rsidP="00CE14DE">
      <w:pPr>
        <w:pStyle w:val="slalnk"/>
        <w:numPr>
          <w:ilvl w:val="0"/>
          <w:numId w:val="6"/>
        </w:numPr>
        <w:spacing w:before="60" w:after="160"/>
        <w:ind w:left="851"/>
        <w:jc w:val="left"/>
        <w:rPr>
          <w:rFonts w:ascii="Arial" w:hAnsi="Arial" w:cs="Arial"/>
          <w:b w:val="0"/>
          <w:bCs w:val="0"/>
          <w:sz w:val="22"/>
          <w:szCs w:val="22"/>
        </w:rPr>
      </w:pPr>
      <w:r w:rsidRPr="00CE14DE">
        <w:rPr>
          <w:rFonts w:ascii="Arial" w:hAnsi="Arial" w:cs="Arial"/>
          <w:b w:val="0"/>
          <w:bCs w:val="0"/>
          <w:sz w:val="22"/>
          <w:szCs w:val="22"/>
        </w:rPr>
        <w:t>na dobu od 16.00 hodin 31. 12. do 05.00 hodin 1. 1. v každém kalendářním roce.</w:t>
      </w:r>
    </w:p>
    <w:p w14:paraId="34D14ABB" w14:textId="01D7662D" w:rsidR="00910EF8" w:rsidRPr="00050EC0" w:rsidRDefault="00910EF8" w:rsidP="00910EF8">
      <w:pPr>
        <w:pStyle w:val="slalnk"/>
        <w:spacing w:before="480"/>
        <w:rPr>
          <w:rFonts w:ascii="Arial" w:hAnsi="Arial" w:cs="Arial"/>
        </w:rPr>
      </w:pPr>
      <w:r w:rsidRPr="00050EC0">
        <w:rPr>
          <w:rFonts w:ascii="Arial" w:hAnsi="Arial" w:cs="Arial"/>
        </w:rPr>
        <w:t xml:space="preserve">Čl. </w:t>
      </w:r>
      <w:r w:rsidR="00BE6316">
        <w:rPr>
          <w:rFonts w:ascii="Arial" w:hAnsi="Arial" w:cs="Arial"/>
        </w:rPr>
        <w:t>5</w:t>
      </w:r>
    </w:p>
    <w:p w14:paraId="5C2CBD6D" w14:textId="77777777" w:rsidR="00910EF8" w:rsidRPr="00050EC0" w:rsidRDefault="00910EF8" w:rsidP="00910EF8">
      <w:pPr>
        <w:pStyle w:val="Nzvylnk"/>
        <w:rPr>
          <w:rFonts w:ascii="Arial" w:hAnsi="Arial" w:cs="Arial"/>
        </w:rPr>
      </w:pPr>
      <w:r>
        <w:rPr>
          <w:rFonts w:ascii="Arial" w:hAnsi="Arial" w:cs="Arial"/>
        </w:rPr>
        <w:t>Zrušovací ustanovení</w:t>
      </w:r>
    </w:p>
    <w:p w14:paraId="3B6BE21A" w14:textId="77777777" w:rsidR="00910EF8" w:rsidRDefault="00910EF8" w:rsidP="00910EF8">
      <w:pPr>
        <w:spacing w:before="120" w:line="264" w:lineRule="auto"/>
        <w:jc w:val="center"/>
        <w:rPr>
          <w:rFonts w:ascii="Arial" w:hAnsi="Arial" w:cs="Arial"/>
        </w:rPr>
      </w:pPr>
    </w:p>
    <w:p w14:paraId="1BFA97C8" w14:textId="6391E933" w:rsidR="00DD5728" w:rsidRDefault="00910EF8" w:rsidP="00910EF8">
      <w:pPr>
        <w:tabs>
          <w:tab w:val="left" w:pos="284"/>
        </w:tabs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Tato vyhláška ruší obecně závaznou vyhlášku č. </w:t>
      </w:r>
      <w:r w:rsidR="006B2958">
        <w:rPr>
          <w:rFonts w:ascii="Arial" w:hAnsi="Arial" w:cs="Arial"/>
        </w:rPr>
        <w:t>4</w:t>
      </w:r>
      <w:r w:rsidR="00DD5728">
        <w:rPr>
          <w:rFonts w:ascii="Arial" w:hAnsi="Arial" w:cs="Arial"/>
        </w:rPr>
        <w:t>/20</w:t>
      </w:r>
      <w:r w:rsidR="006B2958">
        <w:rPr>
          <w:rFonts w:ascii="Arial" w:hAnsi="Arial" w:cs="Arial"/>
        </w:rPr>
        <w:t>21, kterou zakazuje požívání alkoholických nápojů za účelem zabezpečení místních záležitostí veřejného pořádku na vymezených veřejných prostranstvích</w:t>
      </w:r>
      <w:r>
        <w:rPr>
          <w:rFonts w:ascii="Arial" w:hAnsi="Arial" w:cs="Arial"/>
        </w:rPr>
        <w:t xml:space="preserve"> ze dne </w:t>
      </w:r>
      <w:r w:rsidR="006B2958">
        <w:rPr>
          <w:rFonts w:ascii="Arial" w:hAnsi="Arial" w:cs="Arial"/>
        </w:rPr>
        <w:t>23</w:t>
      </w:r>
      <w:r>
        <w:rPr>
          <w:rFonts w:ascii="Arial" w:hAnsi="Arial" w:cs="Arial"/>
        </w:rPr>
        <w:t>.</w:t>
      </w:r>
      <w:r w:rsidR="006B2958">
        <w:rPr>
          <w:rFonts w:ascii="Arial" w:hAnsi="Arial" w:cs="Arial"/>
        </w:rPr>
        <w:t>06</w:t>
      </w:r>
      <w:r>
        <w:rPr>
          <w:rFonts w:ascii="Arial" w:hAnsi="Arial" w:cs="Arial"/>
        </w:rPr>
        <w:t>.20</w:t>
      </w:r>
      <w:r w:rsidR="006B2958">
        <w:rPr>
          <w:rFonts w:ascii="Arial" w:hAnsi="Arial" w:cs="Arial"/>
        </w:rPr>
        <w:t>21</w:t>
      </w:r>
      <w:r>
        <w:rPr>
          <w:rFonts w:ascii="Arial" w:hAnsi="Arial" w:cs="Arial"/>
        </w:rPr>
        <w:t>.</w:t>
      </w:r>
    </w:p>
    <w:p w14:paraId="34CDE1AD" w14:textId="0EB6F5A6" w:rsidR="00910EF8" w:rsidRDefault="00910EF8" w:rsidP="00910EF8">
      <w:pPr>
        <w:tabs>
          <w:tab w:val="left" w:pos="284"/>
        </w:tabs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595788B5" w14:textId="637E7535" w:rsidR="00910EF8" w:rsidRPr="00050EC0" w:rsidRDefault="00910EF8" w:rsidP="00910EF8">
      <w:pPr>
        <w:pStyle w:val="slalnk"/>
        <w:spacing w:before="480"/>
        <w:rPr>
          <w:rFonts w:ascii="Arial" w:hAnsi="Arial" w:cs="Arial"/>
        </w:rPr>
      </w:pPr>
      <w:r w:rsidRPr="00050EC0">
        <w:rPr>
          <w:rFonts w:ascii="Arial" w:hAnsi="Arial" w:cs="Arial"/>
        </w:rPr>
        <w:t xml:space="preserve">Čl. </w:t>
      </w:r>
      <w:r w:rsidR="00BE6316">
        <w:rPr>
          <w:rFonts w:ascii="Arial" w:hAnsi="Arial" w:cs="Arial"/>
        </w:rPr>
        <w:t>6</w:t>
      </w:r>
    </w:p>
    <w:p w14:paraId="0E245FF3" w14:textId="77777777" w:rsidR="00910EF8" w:rsidRPr="00050EC0" w:rsidRDefault="00910EF8" w:rsidP="00910EF8">
      <w:pPr>
        <w:pStyle w:val="Nzvylnk"/>
        <w:rPr>
          <w:rFonts w:ascii="Arial" w:hAnsi="Arial" w:cs="Arial"/>
        </w:rPr>
      </w:pPr>
      <w:r w:rsidRPr="00050EC0">
        <w:rPr>
          <w:rFonts w:ascii="Arial" w:hAnsi="Arial" w:cs="Arial"/>
        </w:rPr>
        <w:t>Účinnost</w:t>
      </w:r>
    </w:p>
    <w:p w14:paraId="248198BD" w14:textId="77777777" w:rsidR="00910EF8" w:rsidRDefault="00910EF8" w:rsidP="00910EF8">
      <w:pPr>
        <w:spacing w:before="120" w:line="264" w:lineRule="auto"/>
        <w:jc w:val="center"/>
        <w:rPr>
          <w:rFonts w:ascii="Arial" w:hAnsi="Arial" w:cs="Arial"/>
        </w:rPr>
      </w:pPr>
    </w:p>
    <w:p w14:paraId="1ACD4BA0" w14:textId="549D3FE5" w:rsidR="00910EF8" w:rsidRPr="00050EC0" w:rsidRDefault="00910EF8" w:rsidP="00910EF8">
      <w:pPr>
        <w:tabs>
          <w:tab w:val="left" w:pos="284"/>
        </w:tabs>
        <w:spacing w:after="120"/>
        <w:jc w:val="both"/>
        <w:rPr>
          <w:rFonts w:ascii="Arial" w:hAnsi="Arial" w:cs="Arial"/>
        </w:rPr>
      </w:pPr>
      <w:r w:rsidRPr="00050EC0">
        <w:rPr>
          <w:rFonts w:ascii="Arial" w:hAnsi="Arial" w:cs="Arial"/>
        </w:rPr>
        <w:t xml:space="preserve">Tato vyhláška nabývá účinnosti </w:t>
      </w:r>
      <w:r w:rsidR="006B2958">
        <w:rPr>
          <w:rFonts w:ascii="Arial" w:hAnsi="Arial" w:cs="Arial"/>
        </w:rPr>
        <w:t>01.04.2023</w:t>
      </w:r>
      <w:r w:rsidRPr="00050EC0">
        <w:rPr>
          <w:rFonts w:ascii="Arial" w:hAnsi="Arial" w:cs="Arial"/>
        </w:rPr>
        <w:t>.</w:t>
      </w:r>
    </w:p>
    <w:p w14:paraId="50DAFF1B" w14:textId="77777777" w:rsidR="00910EF8" w:rsidRPr="00050EC0" w:rsidRDefault="00910EF8" w:rsidP="00910EF8">
      <w:pPr>
        <w:spacing w:before="120" w:line="264" w:lineRule="auto"/>
        <w:ind w:firstLine="708"/>
        <w:jc w:val="both"/>
        <w:rPr>
          <w:rFonts w:ascii="Arial" w:hAnsi="Arial" w:cs="Arial"/>
        </w:rPr>
      </w:pPr>
    </w:p>
    <w:p w14:paraId="7C79A1AC" w14:textId="00E0F73E" w:rsidR="00910EF8" w:rsidRDefault="00910EF8" w:rsidP="00910EF8">
      <w:pPr>
        <w:spacing w:before="120" w:line="264" w:lineRule="auto"/>
        <w:ind w:firstLine="708"/>
        <w:jc w:val="both"/>
        <w:rPr>
          <w:rFonts w:ascii="Arial" w:hAnsi="Arial" w:cs="Arial"/>
        </w:rPr>
      </w:pPr>
    </w:p>
    <w:p w14:paraId="5179A358" w14:textId="427C4C0C" w:rsidR="00B118C5" w:rsidRDefault="00B118C5" w:rsidP="00910EF8">
      <w:pPr>
        <w:spacing w:before="120" w:line="264" w:lineRule="auto"/>
        <w:ind w:firstLine="708"/>
        <w:jc w:val="both"/>
        <w:rPr>
          <w:rFonts w:ascii="Arial" w:hAnsi="Arial" w:cs="Arial"/>
        </w:rPr>
      </w:pPr>
    </w:p>
    <w:p w14:paraId="357E4EF0" w14:textId="77777777" w:rsidR="00B118C5" w:rsidRDefault="00B118C5" w:rsidP="00910EF8">
      <w:pPr>
        <w:spacing w:before="120" w:line="264" w:lineRule="auto"/>
        <w:ind w:firstLine="708"/>
        <w:jc w:val="both"/>
        <w:rPr>
          <w:rFonts w:ascii="Arial" w:hAnsi="Arial" w:cs="Arial"/>
        </w:rPr>
      </w:pPr>
    </w:p>
    <w:p w14:paraId="59153C3C" w14:textId="77777777" w:rsidR="00C678F2" w:rsidRPr="00050EC0" w:rsidRDefault="00C678F2" w:rsidP="00910EF8">
      <w:pPr>
        <w:spacing w:before="120" w:line="264" w:lineRule="auto"/>
        <w:ind w:firstLine="708"/>
        <w:jc w:val="both"/>
        <w:rPr>
          <w:rFonts w:ascii="Arial" w:hAnsi="Arial" w:cs="Arial"/>
        </w:rPr>
      </w:pPr>
    </w:p>
    <w:p w14:paraId="613C2EC8" w14:textId="77777777" w:rsidR="00910EF8" w:rsidRPr="00F62A7E" w:rsidRDefault="00910EF8" w:rsidP="00910EF8">
      <w:pPr>
        <w:jc w:val="both"/>
        <w:rPr>
          <w:rFonts w:ascii="Arial" w:hAnsi="Arial" w:cs="Arial"/>
        </w:rPr>
      </w:pPr>
      <w:r w:rsidRPr="00050EC0">
        <w:rPr>
          <w:rFonts w:ascii="Arial" w:hAnsi="Arial" w:cs="Arial"/>
          <w:i/>
        </w:rPr>
        <w:tab/>
      </w:r>
    </w:p>
    <w:p w14:paraId="5CDB8CB1" w14:textId="7A2B7EB4" w:rsidR="00910EF8" w:rsidRDefault="00910EF8" w:rsidP="00910EF8">
      <w:pPr>
        <w:tabs>
          <w:tab w:val="center" w:pos="1701"/>
          <w:tab w:val="center" w:pos="7371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6B2958">
        <w:rPr>
          <w:rFonts w:ascii="Arial" w:hAnsi="Arial" w:cs="Arial"/>
        </w:rPr>
        <w:t>Bc. Jiří Chalupník</w:t>
      </w:r>
      <w:r w:rsidR="00E10EEE">
        <w:rPr>
          <w:rFonts w:ascii="Arial" w:hAnsi="Arial" w:cs="Arial"/>
        </w:rPr>
        <w:t xml:space="preserve"> </w:t>
      </w:r>
      <w:r w:rsidR="008F3E94">
        <w:rPr>
          <w:rFonts w:ascii="Arial" w:hAnsi="Arial" w:cs="Arial"/>
        </w:rPr>
        <w:t>v.r.</w:t>
      </w:r>
      <w:r w:rsidR="00A73B85">
        <w:rPr>
          <w:rFonts w:ascii="Arial" w:hAnsi="Arial" w:cs="Arial"/>
        </w:rPr>
        <w:tab/>
        <w:t>Petr Fiala</w:t>
      </w:r>
      <w:r w:rsidR="008F3E94">
        <w:rPr>
          <w:rFonts w:ascii="Arial" w:hAnsi="Arial" w:cs="Arial"/>
        </w:rPr>
        <w:t xml:space="preserve"> v.r.</w:t>
      </w:r>
    </w:p>
    <w:p w14:paraId="6DB13A90" w14:textId="5A8E14BF" w:rsidR="00910EF8" w:rsidRPr="00F62A7E" w:rsidRDefault="00910EF8" w:rsidP="00910EF8">
      <w:pPr>
        <w:tabs>
          <w:tab w:val="center" w:pos="1701"/>
          <w:tab w:val="center" w:pos="7371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C1494F">
        <w:rPr>
          <w:rFonts w:ascii="Arial" w:hAnsi="Arial" w:cs="Arial"/>
        </w:rPr>
        <w:t>1. místostarosta</w:t>
      </w:r>
      <w:r w:rsidR="00A73B85">
        <w:rPr>
          <w:rFonts w:ascii="Arial" w:hAnsi="Arial" w:cs="Arial"/>
        </w:rPr>
        <w:tab/>
        <w:t>starosta</w:t>
      </w:r>
    </w:p>
    <w:p w14:paraId="4320A577" w14:textId="77777777" w:rsidR="00910EF8" w:rsidRDefault="00910EF8" w:rsidP="00910EF8">
      <w:pPr>
        <w:pStyle w:val="Zkladntext"/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6E0BD3EA" w14:textId="77777777" w:rsidR="00910EF8" w:rsidRDefault="00910EF8" w:rsidP="00910EF8">
      <w:pPr>
        <w:pStyle w:val="Zkladntext"/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06A60832" w14:textId="722B3CD9" w:rsidR="00910EF8" w:rsidRPr="00C678F2" w:rsidRDefault="00910EF8">
      <w:pPr>
        <w:rPr>
          <w:rFonts w:ascii="Arial" w:hAnsi="Arial" w:cs="Arial"/>
        </w:rPr>
      </w:pPr>
    </w:p>
    <w:p w14:paraId="742EA6A3" w14:textId="7C601780" w:rsidR="00EC454C" w:rsidRDefault="00103D3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04BBE692" w14:textId="77777777" w:rsidR="00597227" w:rsidRDefault="00597227">
      <w:pPr>
        <w:rPr>
          <w:rFonts w:ascii="Arial" w:hAnsi="Arial" w:cs="Arial"/>
        </w:rPr>
      </w:pPr>
    </w:p>
    <w:p w14:paraId="73B4E45B" w14:textId="4BC0F823" w:rsidR="00597227" w:rsidRDefault="00597227">
      <w:pPr>
        <w:rPr>
          <w:rFonts w:ascii="Arial" w:hAnsi="Arial" w:cs="Arial"/>
        </w:rPr>
        <w:sectPr w:rsidR="00597227">
          <w:head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5EAC663" w14:textId="7AC9A7EA" w:rsidR="004D55D9" w:rsidRDefault="004D55D9" w:rsidP="004D55D9">
      <w:pPr>
        <w:rPr>
          <w:rFonts w:ascii="Arial" w:hAnsi="Arial" w:cs="Arial"/>
        </w:rPr>
      </w:pPr>
    </w:p>
    <w:p w14:paraId="0E0AC9CD" w14:textId="7FCA4F75" w:rsidR="004D55D9" w:rsidRPr="0080356C" w:rsidRDefault="004D55D9" w:rsidP="004D55D9">
      <w:pPr>
        <w:spacing w:after="120"/>
        <w:rPr>
          <w:rFonts w:ascii="Arial" w:hAnsi="Arial" w:cs="Arial"/>
          <w:b/>
        </w:rPr>
      </w:pPr>
      <w:r w:rsidRPr="006647CE">
        <w:rPr>
          <w:rFonts w:ascii="Arial" w:hAnsi="Arial" w:cs="Arial"/>
          <w:b/>
        </w:rPr>
        <w:t>Příloha</w:t>
      </w:r>
      <w:r>
        <w:rPr>
          <w:rFonts w:ascii="Arial" w:hAnsi="Arial" w:cs="Arial"/>
          <w:b/>
        </w:rPr>
        <w:t xml:space="preserve"> č. 1</w:t>
      </w:r>
      <w:r w:rsidRPr="006647CE">
        <w:rPr>
          <w:rFonts w:ascii="Arial" w:hAnsi="Arial" w:cs="Arial"/>
          <w:b/>
        </w:rPr>
        <w:t xml:space="preserve"> k obecně závazné vyhlášce </w:t>
      </w:r>
    </w:p>
    <w:p w14:paraId="4EEC6E1A" w14:textId="77777777" w:rsidR="004D55D9" w:rsidRDefault="004D55D9" w:rsidP="004D55D9">
      <w:pPr>
        <w:spacing w:after="120"/>
        <w:jc w:val="both"/>
        <w:rPr>
          <w:rFonts w:ascii="Arial" w:hAnsi="Arial" w:cs="Arial"/>
        </w:rPr>
      </w:pPr>
      <w:r w:rsidRPr="006647CE">
        <w:rPr>
          <w:rFonts w:ascii="Arial" w:hAnsi="Arial" w:cs="Arial"/>
        </w:rPr>
        <w:t xml:space="preserve">Přehled veřejných prostranství, na kterých </w:t>
      </w:r>
      <w:r>
        <w:rPr>
          <w:rFonts w:ascii="Arial" w:hAnsi="Arial" w:cs="Arial"/>
        </w:rPr>
        <w:t>je zakázáno</w:t>
      </w:r>
      <w:r w:rsidRPr="006647C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požívání alkoholických nápojů:</w:t>
      </w:r>
    </w:p>
    <w:p w14:paraId="5F48B0DD" w14:textId="77777777" w:rsidR="004D55D9" w:rsidRDefault="004D55D9" w:rsidP="004D55D9">
      <w:pPr>
        <w:spacing w:after="120"/>
        <w:jc w:val="both"/>
        <w:rPr>
          <w:rFonts w:ascii="Arial" w:hAnsi="Arial" w:cs="Arial"/>
        </w:rPr>
      </w:pPr>
    </w:p>
    <w:p w14:paraId="7714B356" w14:textId="5B705101" w:rsidR="002611FB" w:rsidRPr="002611FB" w:rsidRDefault="002611FB" w:rsidP="002611FB">
      <w:pPr>
        <w:pStyle w:val="Odstavecseseznamem"/>
        <w:numPr>
          <w:ilvl w:val="0"/>
          <w:numId w:val="8"/>
        </w:numPr>
        <w:spacing w:after="120"/>
        <w:jc w:val="both"/>
        <w:rPr>
          <w:rFonts w:ascii="Arial" w:hAnsi="Arial" w:cs="Arial"/>
        </w:rPr>
      </w:pPr>
      <w:r w:rsidRPr="002611FB">
        <w:rPr>
          <w:rFonts w:ascii="Arial" w:hAnsi="Arial" w:cs="Arial"/>
        </w:rPr>
        <w:t xml:space="preserve">Dětské hřiště Spořilov, veřejná prostranství v areálu ZŠ na ul. Komenského, kaple sv. Jana Nepomuckého „Na kopečku“, areál zámku a zámeckého parku, </w:t>
      </w:r>
      <w:r w:rsidR="00757989">
        <w:rPr>
          <w:rFonts w:ascii="Arial" w:hAnsi="Arial" w:cs="Arial"/>
        </w:rPr>
        <w:t xml:space="preserve">ulice </w:t>
      </w:r>
      <w:proofErr w:type="spellStart"/>
      <w:r w:rsidR="00757989">
        <w:rPr>
          <w:rFonts w:ascii="Arial" w:hAnsi="Arial" w:cs="Arial"/>
        </w:rPr>
        <w:t>Vitanovského</w:t>
      </w:r>
      <w:proofErr w:type="spellEnd"/>
      <w:r w:rsidR="00757989">
        <w:rPr>
          <w:rFonts w:ascii="Arial" w:hAnsi="Arial" w:cs="Arial"/>
        </w:rPr>
        <w:t xml:space="preserve"> (směr park), </w:t>
      </w:r>
      <w:r w:rsidRPr="002611FB">
        <w:rPr>
          <w:rFonts w:ascii="Arial" w:hAnsi="Arial" w:cs="Arial"/>
        </w:rPr>
        <w:t>Václavské náměstí, průchod MěÚ Letohrad, ulice Komenského, Náměstí Svobody, ulice Palackého, dětské hřiště u prodejny COOP (Bečvárna)</w:t>
      </w:r>
    </w:p>
    <w:p w14:paraId="5B8E6464" w14:textId="716EB331" w:rsidR="00344DB1" w:rsidRDefault="00344DB1" w:rsidP="004D55D9">
      <w:pPr>
        <w:spacing w:after="120"/>
        <w:jc w:val="both"/>
        <w:rPr>
          <w:rFonts w:ascii="Arial" w:hAnsi="Arial" w:cs="Arial"/>
        </w:rPr>
      </w:pPr>
    </w:p>
    <w:p w14:paraId="76B7B7BA" w14:textId="1BC69DC0" w:rsidR="00062DBA" w:rsidRPr="00062DBA" w:rsidRDefault="00062DBA" w:rsidP="00062DBA">
      <w:pPr>
        <w:pStyle w:val="Odstavecseseznamem"/>
        <w:numPr>
          <w:ilvl w:val="0"/>
          <w:numId w:val="8"/>
        </w:numPr>
        <w:spacing w:after="120"/>
        <w:jc w:val="both"/>
        <w:rPr>
          <w:rFonts w:ascii="Arial" w:hAnsi="Arial" w:cs="Arial"/>
        </w:rPr>
      </w:pPr>
      <w:r w:rsidRPr="00062DBA">
        <w:rPr>
          <w:rFonts w:ascii="Arial" w:hAnsi="Arial" w:cs="Arial"/>
        </w:rPr>
        <w:t>Skatepark, dětské hřiště na sídlišti U Dvora, fotbalové hřiště</w:t>
      </w:r>
      <w:r w:rsidR="002566B3">
        <w:rPr>
          <w:rFonts w:ascii="Arial" w:hAnsi="Arial" w:cs="Arial"/>
        </w:rPr>
        <w:t xml:space="preserve"> na sídlišti U Dvora</w:t>
      </w:r>
    </w:p>
    <w:p w14:paraId="0350B2C4" w14:textId="49E6AD9E" w:rsidR="00344DB1" w:rsidRDefault="00344DB1" w:rsidP="004D55D9">
      <w:pPr>
        <w:spacing w:after="120"/>
        <w:jc w:val="both"/>
        <w:rPr>
          <w:rFonts w:ascii="Arial" w:hAnsi="Arial" w:cs="Arial"/>
        </w:rPr>
      </w:pPr>
    </w:p>
    <w:p w14:paraId="0325680F" w14:textId="4E38365E" w:rsidR="00344DB1" w:rsidRDefault="000113A3" w:rsidP="000113A3">
      <w:pPr>
        <w:pStyle w:val="Odstavecseseznamem"/>
        <w:numPr>
          <w:ilvl w:val="0"/>
          <w:numId w:val="8"/>
        </w:numPr>
        <w:spacing w:after="120"/>
        <w:jc w:val="both"/>
        <w:rPr>
          <w:rFonts w:ascii="Arial" w:hAnsi="Arial" w:cs="Arial"/>
        </w:rPr>
      </w:pPr>
      <w:r w:rsidRPr="000113A3">
        <w:rPr>
          <w:rFonts w:ascii="Arial" w:hAnsi="Arial" w:cs="Arial"/>
        </w:rPr>
        <w:t>Veřejné prostranství v areálu ZŠ U Dvora, hlavní přístup k ZŠ U Dvora, dětské hřiště u ZŠ U Dvora, autobusové nádraží, veřejné prostranství v okolí nádražní budovy</w:t>
      </w:r>
    </w:p>
    <w:p w14:paraId="28B2265C" w14:textId="77777777" w:rsidR="000113A3" w:rsidRPr="000113A3" w:rsidRDefault="000113A3" w:rsidP="000113A3">
      <w:pPr>
        <w:pStyle w:val="Odstavecseseznamem"/>
        <w:rPr>
          <w:rFonts w:ascii="Arial" w:hAnsi="Arial" w:cs="Arial"/>
        </w:rPr>
      </w:pPr>
    </w:p>
    <w:p w14:paraId="5D8A963A" w14:textId="77777777" w:rsidR="000113A3" w:rsidRPr="000113A3" w:rsidRDefault="000113A3" w:rsidP="000113A3">
      <w:pPr>
        <w:pStyle w:val="Odstavecseseznamem"/>
        <w:spacing w:after="120"/>
        <w:jc w:val="both"/>
        <w:rPr>
          <w:rFonts w:ascii="Arial" w:hAnsi="Arial" w:cs="Arial"/>
        </w:rPr>
      </w:pPr>
    </w:p>
    <w:p w14:paraId="5803ED00" w14:textId="6AF56A40" w:rsidR="00344DB1" w:rsidRPr="00DC5FA4" w:rsidRDefault="00344DB1" w:rsidP="00DC5FA4">
      <w:pPr>
        <w:pStyle w:val="Odstavecseseznamem"/>
        <w:numPr>
          <w:ilvl w:val="0"/>
          <w:numId w:val="7"/>
        </w:numPr>
        <w:spacing w:after="120"/>
        <w:jc w:val="both"/>
        <w:rPr>
          <w:rFonts w:ascii="Arial" w:hAnsi="Arial" w:cs="Arial"/>
        </w:rPr>
      </w:pPr>
      <w:r w:rsidRPr="00DC5FA4">
        <w:rPr>
          <w:rFonts w:ascii="Arial" w:hAnsi="Arial" w:cs="Arial"/>
        </w:rPr>
        <w:t>Dětské hřiště u školy na Orlici</w:t>
      </w:r>
    </w:p>
    <w:p w14:paraId="63FA1AF3" w14:textId="0CE8C64E" w:rsidR="00344DB1" w:rsidRDefault="00344DB1" w:rsidP="004D55D9">
      <w:pPr>
        <w:spacing w:after="120"/>
        <w:jc w:val="both"/>
        <w:rPr>
          <w:rFonts w:ascii="Arial" w:hAnsi="Arial" w:cs="Arial"/>
        </w:rPr>
      </w:pPr>
    </w:p>
    <w:p w14:paraId="5E8BD1F9" w14:textId="55730460" w:rsidR="00344DB1" w:rsidRDefault="00344DB1" w:rsidP="00DC5FA4">
      <w:pPr>
        <w:pStyle w:val="Odstavecseseznamem"/>
        <w:numPr>
          <w:ilvl w:val="0"/>
          <w:numId w:val="7"/>
        </w:numPr>
        <w:spacing w:after="120"/>
        <w:jc w:val="both"/>
        <w:rPr>
          <w:rFonts w:ascii="Arial" w:hAnsi="Arial" w:cs="Arial"/>
        </w:rPr>
      </w:pPr>
      <w:r w:rsidRPr="00DC5FA4">
        <w:rPr>
          <w:rFonts w:ascii="Arial" w:hAnsi="Arial" w:cs="Arial"/>
        </w:rPr>
        <w:t>Dětské hřiště v Mírových sadech</w:t>
      </w:r>
      <w:r w:rsidR="00DC5FA4">
        <w:rPr>
          <w:rFonts w:ascii="Arial" w:hAnsi="Arial" w:cs="Arial"/>
        </w:rPr>
        <w:t>, v</w:t>
      </w:r>
      <w:r w:rsidRPr="00DC5FA4">
        <w:rPr>
          <w:rFonts w:ascii="Arial" w:hAnsi="Arial" w:cs="Arial"/>
        </w:rPr>
        <w:t xml:space="preserve">eřejné prostranství v okolí </w:t>
      </w:r>
      <w:proofErr w:type="spellStart"/>
      <w:r w:rsidRPr="00DC5FA4">
        <w:rPr>
          <w:rFonts w:ascii="Arial" w:hAnsi="Arial" w:cs="Arial"/>
        </w:rPr>
        <w:t>Hotmarovy</w:t>
      </w:r>
      <w:proofErr w:type="spellEnd"/>
      <w:r w:rsidRPr="00DC5FA4">
        <w:rPr>
          <w:rFonts w:ascii="Arial" w:hAnsi="Arial" w:cs="Arial"/>
        </w:rPr>
        <w:t xml:space="preserve"> kaple</w:t>
      </w:r>
    </w:p>
    <w:p w14:paraId="7F75E8C6" w14:textId="77777777" w:rsidR="00B90F1C" w:rsidRPr="00B90F1C" w:rsidRDefault="00B90F1C" w:rsidP="00B90F1C">
      <w:pPr>
        <w:pStyle w:val="Odstavecseseznamem"/>
        <w:rPr>
          <w:rFonts w:ascii="Arial" w:hAnsi="Arial" w:cs="Arial"/>
        </w:rPr>
      </w:pPr>
    </w:p>
    <w:p w14:paraId="387BC65E" w14:textId="48690B8E" w:rsidR="00B90F1C" w:rsidRPr="00DC5FA4" w:rsidRDefault="00B90F1C" w:rsidP="00DC5FA4">
      <w:pPr>
        <w:pStyle w:val="Odstavecseseznamem"/>
        <w:numPr>
          <w:ilvl w:val="0"/>
          <w:numId w:val="7"/>
        </w:num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Dětské hřiště na Kunčicích u prodejny Konzum</w:t>
      </w:r>
    </w:p>
    <w:p w14:paraId="253BC80D" w14:textId="017660EF" w:rsidR="004D55D9" w:rsidRDefault="004D55D9" w:rsidP="004D55D9">
      <w:pPr>
        <w:rPr>
          <w:rFonts w:ascii="Arial" w:hAnsi="Arial" w:cs="Arial"/>
        </w:rPr>
      </w:pPr>
    </w:p>
    <w:p w14:paraId="35716BDE" w14:textId="5B440295" w:rsidR="004D55D9" w:rsidRDefault="004D55D9" w:rsidP="004D55D9">
      <w:pPr>
        <w:rPr>
          <w:rFonts w:ascii="Arial" w:hAnsi="Arial" w:cs="Arial"/>
        </w:rPr>
      </w:pPr>
    </w:p>
    <w:p w14:paraId="7571428C" w14:textId="77777777" w:rsidR="00EC454C" w:rsidRDefault="00EC454C" w:rsidP="004D55D9">
      <w:pPr>
        <w:rPr>
          <w:rFonts w:ascii="Arial" w:hAnsi="Arial" w:cs="Arial"/>
        </w:rPr>
      </w:pPr>
    </w:p>
    <w:p w14:paraId="408E50E4" w14:textId="77777777" w:rsidR="00CF1844" w:rsidRDefault="00CF1844" w:rsidP="004D55D9">
      <w:pPr>
        <w:rPr>
          <w:rFonts w:ascii="Arial" w:hAnsi="Arial" w:cs="Arial"/>
        </w:rPr>
      </w:pPr>
    </w:p>
    <w:p w14:paraId="68C1DD38" w14:textId="77777777" w:rsidR="00CF1844" w:rsidRDefault="00CF1844" w:rsidP="004D55D9">
      <w:pPr>
        <w:rPr>
          <w:rFonts w:ascii="Arial" w:hAnsi="Arial" w:cs="Arial"/>
        </w:rPr>
      </w:pPr>
    </w:p>
    <w:p w14:paraId="5FB1C177" w14:textId="77777777" w:rsidR="00CF1844" w:rsidRDefault="00CF1844" w:rsidP="004D55D9">
      <w:pPr>
        <w:rPr>
          <w:rFonts w:ascii="Arial" w:hAnsi="Arial" w:cs="Arial"/>
        </w:rPr>
      </w:pPr>
    </w:p>
    <w:p w14:paraId="615C1347" w14:textId="77777777" w:rsidR="00CF1844" w:rsidRDefault="00CF1844" w:rsidP="004D55D9">
      <w:pPr>
        <w:rPr>
          <w:rFonts w:ascii="Arial" w:hAnsi="Arial" w:cs="Arial"/>
        </w:rPr>
      </w:pPr>
    </w:p>
    <w:p w14:paraId="08F79C3B" w14:textId="77777777" w:rsidR="00CF1844" w:rsidRDefault="00CF1844" w:rsidP="004D55D9">
      <w:pPr>
        <w:rPr>
          <w:rFonts w:ascii="Arial" w:hAnsi="Arial" w:cs="Arial"/>
        </w:rPr>
      </w:pPr>
    </w:p>
    <w:p w14:paraId="63AF3C50" w14:textId="77777777" w:rsidR="00CF1844" w:rsidRDefault="00CF1844" w:rsidP="004D55D9">
      <w:pPr>
        <w:rPr>
          <w:rFonts w:ascii="Arial" w:hAnsi="Arial" w:cs="Arial"/>
        </w:rPr>
      </w:pPr>
    </w:p>
    <w:p w14:paraId="0B3D0532" w14:textId="77777777" w:rsidR="00CF1844" w:rsidRDefault="00CF1844" w:rsidP="004D55D9">
      <w:pPr>
        <w:rPr>
          <w:rFonts w:ascii="Arial" w:hAnsi="Arial" w:cs="Arial"/>
        </w:rPr>
      </w:pPr>
    </w:p>
    <w:p w14:paraId="0FB4CABE" w14:textId="77777777" w:rsidR="00CF1844" w:rsidRDefault="00CF1844" w:rsidP="004D55D9">
      <w:pPr>
        <w:rPr>
          <w:rFonts w:ascii="Arial" w:hAnsi="Arial" w:cs="Arial"/>
        </w:rPr>
      </w:pPr>
    </w:p>
    <w:p w14:paraId="1D0A2FA3" w14:textId="34CDEFAB" w:rsidR="00CF1844" w:rsidRDefault="00CF1844" w:rsidP="001E0E9A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Dětské hřiště Spořilov, veřejná prostranství v areálu ZŠ na ul. Komenského, kaple sv. Jana Nepomuckého „Na kopečku“, </w:t>
      </w:r>
      <w:r w:rsidR="001E0E9A">
        <w:rPr>
          <w:rFonts w:ascii="Arial" w:hAnsi="Arial" w:cs="Arial"/>
        </w:rPr>
        <w:t>areál</w:t>
      </w:r>
      <w:r>
        <w:rPr>
          <w:rFonts w:ascii="Arial" w:hAnsi="Arial" w:cs="Arial"/>
        </w:rPr>
        <w:t xml:space="preserve"> zámku a zámeckého parku, </w:t>
      </w:r>
      <w:r w:rsidR="00757989">
        <w:rPr>
          <w:rFonts w:ascii="Arial" w:hAnsi="Arial" w:cs="Arial"/>
        </w:rPr>
        <w:t xml:space="preserve">ulice </w:t>
      </w:r>
      <w:proofErr w:type="spellStart"/>
      <w:r w:rsidR="00757989">
        <w:rPr>
          <w:rFonts w:ascii="Arial" w:hAnsi="Arial" w:cs="Arial"/>
        </w:rPr>
        <w:t>Vitanovského</w:t>
      </w:r>
      <w:proofErr w:type="spellEnd"/>
      <w:r w:rsidR="00757989">
        <w:rPr>
          <w:rFonts w:ascii="Arial" w:hAnsi="Arial" w:cs="Arial"/>
        </w:rPr>
        <w:t xml:space="preserve"> (směr park), </w:t>
      </w:r>
      <w:r>
        <w:rPr>
          <w:rFonts w:ascii="Arial" w:hAnsi="Arial" w:cs="Arial"/>
        </w:rPr>
        <w:t xml:space="preserve">Václavské náměstí, </w:t>
      </w:r>
      <w:r w:rsidR="001E0E9A">
        <w:rPr>
          <w:rFonts w:ascii="Arial" w:hAnsi="Arial" w:cs="Arial"/>
        </w:rPr>
        <w:t xml:space="preserve">průchod MěÚ Letohrad, ulice Komenského, </w:t>
      </w:r>
      <w:r>
        <w:rPr>
          <w:rFonts w:ascii="Arial" w:hAnsi="Arial" w:cs="Arial"/>
        </w:rPr>
        <w:t xml:space="preserve">Náměstí Svobody, </w:t>
      </w:r>
      <w:r w:rsidR="001E0E9A">
        <w:rPr>
          <w:rFonts w:ascii="Arial" w:hAnsi="Arial" w:cs="Arial"/>
        </w:rPr>
        <w:t xml:space="preserve">ulice Palackého, </w:t>
      </w:r>
      <w:r>
        <w:rPr>
          <w:rFonts w:ascii="Arial" w:hAnsi="Arial" w:cs="Arial"/>
        </w:rPr>
        <w:t>dětské hřiště u prodejny COOP (Bečvárna)</w:t>
      </w:r>
    </w:p>
    <w:p w14:paraId="1F41305A" w14:textId="044C69B2" w:rsidR="005F3A37" w:rsidRDefault="005F3A37" w:rsidP="00CF1844">
      <w:pPr>
        <w:spacing w:after="120"/>
        <w:jc w:val="both"/>
        <w:rPr>
          <w:rFonts w:ascii="Arial" w:hAnsi="Arial" w:cs="Arial"/>
        </w:rPr>
      </w:pPr>
      <w:r w:rsidRPr="005F3A37">
        <w:rPr>
          <w:rFonts w:ascii="Arial" w:hAnsi="Arial" w:cs="Arial"/>
          <w:noProof/>
          <w:lang w:eastAsia="cs-CZ"/>
        </w:rPr>
        <w:drawing>
          <wp:inline distT="0" distB="0" distL="0" distR="0" wp14:anchorId="17F0DD15" wp14:editId="73CA34F5">
            <wp:extent cx="7680960" cy="5196583"/>
            <wp:effectExtent l="0" t="0" r="0" b="4445"/>
            <wp:docPr id="1" name="Obrázek 1" descr="C:\Users\hrdinova\Desktop\alkohol\A4_tisk_20230202_0919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rdinova\Desktop\alkohol\A4_tisk_20230202_091914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0" cy="51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3F8C0" w14:textId="24E32470" w:rsidR="00CF1844" w:rsidRPr="004D55D9" w:rsidRDefault="00CF1844" w:rsidP="004D55D9">
      <w:pPr>
        <w:rPr>
          <w:rFonts w:ascii="Arial" w:hAnsi="Arial" w:cs="Arial"/>
        </w:rPr>
        <w:sectPr w:rsidR="00CF1844" w:rsidRPr="004D55D9" w:rsidSect="00EC454C">
          <w:pgSz w:w="16838" w:h="11906" w:orient="landscape"/>
          <w:pgMar w:top="1418" w:right="1418" w:bottom="1418" w:left="1418" w:header="708" w:footer="708" w:gutter="0"/>
          <w:cols w:space="708"/>
          <w:docGrid w:linePitch="360"/>
        </w:sectPr>
      </w:pPr>
    </w:p>
    <w:p w14:paraId="6AEF432D" w14:textId="35D3B876" w:rsidR="00CF1844" w:rsidRDefault="00992E95" w:rsidP="00CF1844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</w:t>
      </w:r>
      <w:r w:rsidR="00CF1844">
        <w:rPr>
          <w:rFonts w:ascii="Arial" w:hAnsi="Arial" w:cs="Arial"/>
        </w:rPr>
        <w:t>katepark</w:t>
      </w:r>
      <w:r>
        <w:rPr>
          <w:rFonts w:ascii="Arial" w:hAnsi="Arial" w:cs="Arial"/>
        </w:rPr>
        <w:t xml:space="preserve">, </w:t>
      </w:r>
      <w:r w:rsidR="00CF1844">
        <w:rPr>
          <w:rFonts w:ascii="Arial" w:hAnsi="Arial" w:cs="Arial"/>
        </w:rPr>
        <w:t>dětské hřiště na sídlišti U Dvora</w:t>
      </w:r>
      <w:r>
        <w:rPr>
          <w:rFonts w:ascii="Arial" w:hAnsi="Arial" w:cs="Arial"/>
        </w:rPr>
        <w:t>, fotbalové hřiště</w:t>
      </w:r>
      <w:r w:rsidR="002566B3">
        <w:rPr>
          <w:rFonts w:ascii="Arial" w:hAnsi="Arial" w:cs="Arial"/>
        </w:rPr>
        <w:t xml:space="preserve"> na sídliště U Dvora</w:t>
      </w:r>
    </w:p>
    <w:p w14:paraId="75FA6962" w14:textId="7F2B1BD4" w:rsidR="00B949B1" w:rsidRDefault="00251499" w:rsidP="00CF1844">
      <w:pPr>
        <w:tabs>
          <w:tab w:val="left" w:pos="945"/>
        </w:tabs>
        <w:rPr>
          <w:rFonts w:ascii="Arial" w:hAnsi="Arial" w:cs="Arial"/>
        </w:rPr>
      </w:pPr>
      <w:r w:rsidRPr="00251499">
        <w:rPr>
          <w:rFonts w:ascii="Arial" w:hAnsi="Arial" w:cs="Arial"/>
          <w:noProof/>
          <w:lang w:eastAsia="cs-CZ"/>
        </w:rPr>
        <w:drawing>
          <wp:inline distT="0" distB="0" distL="0" distR="0" wp14:anchorId="40AF00FB" wp14:editId="4A1E30C3">
            <wp:extent cx="8145406" cy="5510715"/>
            <wp:effectExtent l="0" t="0" r="8255" b="0"/>
            <wp:docPr id="6" name="Obrázek 6" descr="C:\Users\hrdinova\Desktop\alkohol\A4_tisk_20230202_0755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rdinova\Desktop\alkohol\A4_tisk_20230202_075505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6333" cy="551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E71D0" w14:textId="42892523" w:rsidR="00CF1844" w:rsidRPr="00CF1844" w:rsidRDefault="00CF1844" w:rsidP="00CF1844">
      <w:pPr>
        <w:tabs>
          <w:tab w:val="left" w:pos="945"/>
        </w:tabs>
        <w:rPr>
          <w:rFonts w:ascii="Arial" w:hAnsi="Arial" w:cs="Arial"/>
        </w:rPr>
        <w:sectPr w:rsidR="00CF1844" w:rsidRPr="00CF1844" w:rsidSect="00EC454C">
          <w:pgSz w:w="16838" w:h="11906" w:orient="landscape"/>
          <w:pgMar w:top="1418" w:right="1418" w:bottom="1418" w:left="1418" w:header="708" w:footer="708" w:gutter="0"/>
          <w:cols w:space="708"/>
          <w:docGrid w:linePitch="360"/>
        </w:sectPr>
      </w:pPr>
    </w:p>
    <w:p w14:paraId="274C554F" w14:textId="797A1E8E" w:rsidR="00805015" w:rsidRDefault="00CF1844" w:rsidP="001D06A9">
      <w:pPr>
        <w:spacing w:after="120"/>
        <w:rPr>
          <w:rFonts w:ascii="Arial" w:hAnsi="Arial" w:cs="Arial"/>
        </w:rPr>
        <w:sectPr w:rsidR="00805015" w:rsidSect="00EC454C">
          <w:pgSz w:w="16838" w:h="11906" w:orient="landscape"/>
          <w:pgMar w:top="1418" w:right="1418" w:bottom="1418" w:left="1418" w:header="708" w:footer="708" w:gutter="0"/>
          <w:cols w:space="708"/>
          <w:docGrid w:linePitch="360"/>
        </w:sectPr>
      </w:pPr>
      <w:r>
        <w:rPr>
          <w:rFonts w:ascii="Arial" w:hAnsi="Arial" w:cs="Arial"/>
        </w:rPr>
        <w:lastRenderedPageBreak/>
        <w:t xml:space="preserve">Veřejné prostranství v areálu ZŠ U Dvora, </w:t>
      </w:r>
      <w:r w:rsidR="002E4605">
        <w:rPr>
          <w:rFonts w:ascii="Arial" w:hAnsi="Arial" w:cs="Arial"/>
        </w:rPr>
        <w:t xml:space="preserve">hlavní přístup k ZŠ U Dvora, </w:t>
      </w:r>
      <w:r>
        <w:rPr>
          <w:rFonts w:ascii="Arial" w:hAnsi="Arial" w:cs="Arial"/>
        </w:rPr>
        <w:t>dětské hřiště u ZŠ U Dvora, autobusové nádraží, veřejné prostranství v okolí nádražní budovy</w:t>
      </w:r>
      <w:r w:rsidR="001D06A9">
        <w:rPr>
          <w:rFonts w:ascii="Arial" w:hAnsi="Arial" w:cs="Arial"/>
        </w:rPr>
        <w:t xml:space="preserve"> ČD</w:t>
      </w:r>
      <w:r w:rsidR="002E4605" w:rsidRPr="007807D7">
        <w:rPr>
          <w:rFonts w:ascii="Arial" w:hAnsi="Arial" w:cs="Arial"/>
          <w:noProof/>
          <w:lang w:eastAsia="cs-CZ"/>
        </w:rPr>
        <w:drawing>
          <wp:inline distT="0" distB="0" distL="0" distR="0" wp14:anchorId="633CB993" wp14:editId="7C13E73B">
            <wp:extent cx="7961094" cy="5376034"/>
            <wp:effectExtent l="0" t="0" r="1905" b="0"/>
            <wp:docPr id="10" name="Obrázek 10" descr="C:\Users\hrdinova\Desktop\alkohol\A4_tisk_20230202_092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rdinova\Desktop\alkohol\A4_tisk_20230202_092342.pn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094" cy="537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06A9">
        <w:rPr>
          <w:rFonts w:ascii="Arial" w:hAnsi="Arial" w:cs="Arial"/>
        </w:rPr>
        <w:t xml:space="preserve"> </w:t>
      </w:r>
    </w:p>
    <w:p w14:paraId="25F97840" w14:textId="1D77057D" w:rsidR="007E71D4" w:rsidRDefault="0010664F" w:rsidP="00DD5728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Dětské hřiště u školy na Orlici</w:t>
      </w:r>
    </w:p>
    <w:p w14:paraId="5BD49BED" w14:textId="66FBA653" w:rsidR="00ED48F3" w:rsidRDefault="007E71D4" w:rsidP="00DD5728">
      <w:pPr>
        <w:spacing w:after="12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7501A0A" wp14:editId="5BB312AE">
            <wp:extent cx="7905750" cy="5358328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7441" cy="537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28C4A" w14:textId="74C7A691" w:rsidR="0010664F" w:rsidRDefault="0010664F" w:rsidP="00ED48F3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Dětské hřiště v Mírových sadech</w:t>
      </w:r>
      <w:r w:rsidR="00787546">
        <w:rPr>
          <w:rFonts w:ascii="Arial" w:hAnsi="Arial" w:cs="Arial"/>
        </w:rPr>
        <w:t xml:space="preserve">, veřejné prostranství v okolí </w:t>
      </w:r>
      <w:proofErr w:type="spellStart"/>
      <w:r w:rsidR="00787546">
        <w:rPr>
          <w:rFonts w:ascii="Arial" w:hAnsi="Arial" w:cs="Arial"/>
        </w:rPr>
        <w:t>Hotmarovy</w:t>
      </w:r>
      <w:proofErr w:type="spellEnd"/>
      <w:r w:rsidR="00787546">
        <w:rPr>
          <w:rFonts w:ascii="Arial" w:hAnsi="Arial" w:cs="Arial"/>
        </w:rPr>
        <w:t xml:space="preserve"> kaple</w:t>
      </w:r>
    </w:p>
    <w:p w14:paraId="3D304EF9" w14:textId="77777777" w:rsidR="0010664F" w:rsidRDefault="0010664F">
      <w:pPr>
        <w:rPr>
          <w:rFonts w:ascii="Arial" w:hAnsi="Arial" w:cs="Arial"/>
        </w:rPr>
      </w:pPr>
    </w:p>
    <w:p w14:paraId="75672CA5" w14:textId="566EEAFF" w:rsidR="00D37658" w:rsidRDefault="004D55D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 wp14:anchorId="6343EF6E" wp14:editId="52F3BC26">
            <wp:extent cx="7996843" cy="5409155"/>
            <wp:effectExtent l="0" t="0" r="4445" b="127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ff.pn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6843" cy="540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A1DB6" w14:textId="3B9864E1" w:rsidR="007B1D40" w:rsidRDefault="007B1D40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Dětské hřiště na Kunčicích u prodejny Konzum</w:t>
      </w:r>
    </w:p>
    <w:p w14:paraId="2C8F9C8F" w14:textId="7A48AA5A" w:rsidR="007B1D40" w:rsidRPr="00C678F2" w:rsidRDefault="00ED48F3">
      <w:pPr>
        <w:rPr>
          <w:rFonts w:ascii="Arial" w:hAnsi="Arial" w:cs="Arial"/>
        </w:rPr>
      </w:pPr>
      <w:r w:rsidRPr="007B1D40">
        <w:rPr>
          <w:rFonts w:ascii="Arial" w:hAnsi="Arial" w:cs="Arial"/>
          <w:noProof/>
          <w:lang w:eastAsia="cs-CZ"/>
        </w:rPr>
        <w:drawing>
          <wp:inline distT="0" distB="0" distL="0" distR="0" wp14:anchorId="526F13E6" wp14:editId="0A5B36D3">
            <wp:extent cx="8138160" cy="5488956"/>
            <wp:effectExtent l="0" t="0" r="0" b="0"/>
            <wp:docPr id="12" name="Obrázek 12" descr="C:\Users\hrdinova\Desktop\alkohol\A4_tisk_20230202_0926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rdinova\Desktop\alkohol\A4_tisk_20230202_092655.pn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518" cy="549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1D40" w:rsidRPr="00C678F2" w:rsidSect="00EC454C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22412F" w14:textId="77777777" w:rsidR="007A6183" w:rsidRDefault="007A6183" w:rsidP="00910EF8">
      <w:r>
        <w:separator/>
      </w:r>
    </w:p>
  </w:endnote>
  <w:endnote w:type="continuationSeparator" w:id="0">
    <w:p w14:paraId="7700EA35" w14:textId="77777777" w:rsidR="007A6183" w:rsidRDefault="007A6183" w:rsidP="00910E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CA6BE5" w14:textId="77777777" w:rsidR="007A6183" w:rsidRDefault="007A6183" w:rsidP="00910EF8">
      <w:r>
        <w:separator/>
      </w:r>
    </w:p>
  </w:footnote>
  <w:footnote w:type="continuationSeparator" w:id="0">
    <w:p w14:paraId="5ACD6E98" w14:textId="77777777" w:rsidR="007A6183" w:rsidRDefault="007A6183" w:rsidP="00910EF8">
      <w:r>
        <w:continuationSeparator/>
      </w:r>
    </w:p>
  </w:footnote>
  <w:footnote w:id="1">
    <w:p w14:paraId="2FF29C7D" w14:textId="77777777" w:rsidR="00915081" w:rsidRPr="00017C87" w:rsidRDefault="00915081" w:rsidP="00915081">
      <w:pPr>
        <w:pStyle w:val="Textpoznpodarou"/>
        <w:rPr>
          <w:rFonts w:ascii="Arial" w:hAnsi="Arial" w:cs="Arial"/>
          <w:sz w:val="16"/>
          <w:szCs w:val="16"/>
        </w:rPr>
      </w:pPr>
      <w:r w:rsidRPr="00017C87">
        <w:rPr>
          <w:rStyle w:val="Znakapoznpodarou"/>
          <w:rFonts w:ascii="Arial" w:hAnsi="Arial" w:cs="Arial"/>
          <w:sz w:val="16"/>
          <w:szCs w:val="16"/>
        </w:rPr>
        <w:footnoteRef/>
      </w:r>
      <w:r w:rsidRPr="00017C87">
        <w:rPr>
          <w:rFonts w:ascii="Arial" w:hAnsi="Arial" w:cs="Arial"/>
          <w:sz w:val="16"/>
          <w:szCs w:val="16"/>
        </w:rPr>
        <w:t xml:space="preserve"> ustanovení § 34 zákona č. 128/2000 Sb., o obcích (obecní zřízení), ve znění pozdějších předpisů</w:t>
      </w:r>
    </w:p>
  </w:footnote>
  <w:footnote w:id="2">
    <w:p w14:paraId="096A2348" w14:textId="3607AA70" w:rsidR="00915081" w:rsidRPr="00017C87" w:rsidRDefault="00915081" w:rsidP="00915081">
      <w:pPr>
        <w:pStyle w:val="Textpoznpodarou"/>
        <w:jc w:val="both"/>
        <w:rPr>
          <w:sz w:val="16"/>
          <w:szCs w:val="16"/>
        </w:rPr>
      </w:pPr>
      <w:r w:rsidRPr="00017C87">
        <w:rPr>
          <w:rStyle w:val="Znakapoznpodarou"/>
          <w:rFonts w:ascii="Arial" w:hAnsi="Arial" w:cs="Arial"/>
          <w:sz w:val="16"/>
          <w:szCs w:val="16"/>
        </w:rPr>
        <w:footnoteRef/>
      </w:r>
      <w:r w:rsidRPr="00017C87">
        <w:rPr>
          <w:rFonts w:ascii="Arial" w:hAnsi="Arial" w:cs="Arial"/>
          <w:sz w:val="16"/>
          <w:szCs w:val="16"/>
        </w:rPr>
        <w:t xml:space="preserve"> ustanovení § 2 písm. </w:t>
      </w:r>
      <w:r w:rsidR="002C21CD" w:rsidRPr="00017C87">
        <w:rPr>
          <w:rFonts w:ascii="Arial" w:hAnsi="Arial" w:cs="Arial"/>
          <w:sz w:val="16"/>
          <w:szCs w:val="16"/>
        </w:rPr>
        <w:t>f</w:t>
      </w:r>
      <w:r w:rsidRPr="00017C87">
        <w:rPr>
          <w:rFonts w:ascii="Arial" w:hAnsi="Arial" w:cs="Arial"/>
          <w:sz w:val="16"/>
          <w:szCs w:val="16"/>
        </w:rPr>
        <w:t xml:space="preserve">) zákona č. </w:t>
      </w:r>
      <w:r w:rsidR="002C21CD" w:rsidRPr="00017C87">
        <w:rPr>
          <w:rFonts w:ascii="Arial" w:hAnsi="Arial" w:cs="Arial"/>
          <w:sz w:val="16"/>
          <w:szCs w:val="16"/>
        </w:rPr>
        <w:t>65/2017</w:t>
      </w:r>
      <w:r w:rsidRPr="00017C87">
        <w:rPr>
          <w:rFonts w:ascii="Arial" w:hAnsi="Arial" w:cs="Arial"/>
          <w:sz w:val="16"/>
          <w:szCs w:val="16"/>
        </w:rPr>
        <w:t xml:space="preserve"> Sb., o opatřeních k ochraně </w:t>
      </w:r>
      <w:r w:rsidR="002C21CD" w:rsidRPr="00017C87">
        <w:rPr>
          <w:rFonts w:ascii="Arial" w:hAnsi="Arial" w:cs="Arial"/>
          <w:sz w:val="16"/>
          <w:szCs w:val="16"/>
        </w:rPr>
        <w:t xml:space="preserve">zdraví </w:t>
      </w:r>
      <w:r w:rsidRPr="00017C87">
        <w:rPr>
          <w:rFonts w:ascii="Arial" w:hAnsi="Arial" w:cs="Arial"/>
          <w:sz w:val="16"/>
          <w:szCs w:val="16"/>
        </w:rPr>
        <w:t xml:space="preserve">před </w:t>
      </w:r>
      <w:r w:rsidR="002C21CD" w:rsidRPr="00017C87">
        <w:rPr>
          <w:rFonts w:ascii="Arial" w:hAnsi="Arial" w:cs="Arial"/>
          <w:sz w:val="16"/>
          <w:szCs w:val="16"/>
        </w:rPr>
        <w:t>škodlivými účinky</w:t>
      </w:r>
      <w:r w:rsidRPr="00017C87">
        <w:rPr>
          <w:rFonts w:ascii="Arial" w:hAnsi="Arial" w:cs="Arial"/>
          <w:sz w:val="16"/>
          <w:szCs w:val="16"/>
        </w:rPr>
        <w:t xml:space="preserve"> návykový</w:t>
      </w:r>
      <w:r w:rsidR="002C21CD" w:rsidRPr="00017C87">
        <w:rPr>
          <w:rFonts w:ascii="Arial" w:hAnsi="Arial" w:cs="Arial"/>
          <w:sz w:val="16"/>
          <w:szCs w:val="16"/>
        </w:rPr>
        <w:t>ch</w:t>
      </w:r>
      <w:r w:rsidRPr="00017C87">
        <w:rPr>
          <w:rFonts w:ascii="Arial" w:hAnsi="Arial" w:cs="Arial"/>
          <w:sz w:val="16"/>
          <w:szCs w:val="16"/>
        </w:rPr>
        <w:t xml:space="preserve"> lát</w:t>
      </w:r>
      <w:r w:rsidR="002C21CD" w:rsidRPr="00017C87">
        <w:rPr>
          <w:rFonts w:ascii="Arial" w:hAnsi="Arial" w:cs="Arial"/>
          <w:sz w:val="16"/>
          <w:szCs w:val="16"/>
        </w:rPr>
        <w:t>ek</w:t>
      </w:r>
      <w:r w:rsidRPr="00017C87">
        <w:rPr>
          <w:rFonts w:ascii="Arial" w:hAnsi="Arial" w:cs="Arial"/>
          <w:sz w:val="16"/>
          <w:szCs w:val="16"/>
        </w:rPr>
        <w:t>, ve znění pozdějších předpisů</w:t>
      </w:r>
    </w:p>
  </w:footnote>
  <w:footnote w:id="3">
    <w:p w14:paraId="7C44ED09" w14:textId="44C050BA" w:rsidR="00017C87" w:rsidRPr="00017C87" w:rsidRDefault="00017C87">
      <w:pPr>
        <w:pStyle w:val="Textpoznpodarou"/>
        <w:rPr>
          <w:rFonts w:ascii="Arial" w:hAnsi="Arial" w:cs="Arial"/>
          <w:sz w:val="16"/>
          <w:szCs w:val="16"/>
        </w:rPr>
      </w:pPr>
      <w:r w:rsidRPr="00017C87">
        <w:rPr>
          <w:rStyle w:val="Znakapoznpodarou"/>
          <w:rFonts w:ascii="Arial" w:hAnsi="Arial" w:cs="Arial"/>
          <w:sz w:val="16"/>
          <w:szCs w:val="16"/>
        </w:rPr>
        <w:footnoteRef/>
      </w:r>
      <w:r w:rsidRPr="00017C87">
        <w:rPr>
          <w:rFonts w:ascii="Arial" w:hAnsi="Arial" w:cs="Arial"/>
          <w:sz w:val="16"/>
          <w:szCs w:val="16"/>
        </w:rPr>
        <w:t xml:space="preserve"> Zákon č. 455/1991 Sb., o živnostenském podnikání, ve znění pozdějších přadpisů a nařízení vlády č. 278/2008 S</w:t>
      </w:r>
      <w:r w:rsidR="006E33F4">
        <w:rPr>
          <w:rFonts w:ascii="Arial" w:hAnsi="Arial" w:cs="Arial"/>
          <w:sz w:val="16"/>
          <w:szCs w:val="16"/>
        </w:rPr>
        <w:t>b</w:t>
      </w:r>
      <w:r w:rsidRPr="00017C87">
        <w:rPr>
          <w:rFonts w:ascii="Arial" w:hAnsi="Arial" w:cs="Arial"/>
          <w:sz w:val="16"/>
          <w:szCs w:val="16"/>
        </w:rPr>
        <w:t>., o obsahových náplních jednotlivých živností, ve znění pozdějších předpisů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3A4D2" w14:textId="4F5ACBB5" w:rsidR="00805015" w:rsidRDefault="00805015">
    <w:pPr>
      <w:pStyle w:val="Zhlav"/>
    </w:pPr>
  </w:p>
  <w:p w14:paraId="050DC237" w14:textId="77777777" w:rsidR="00805015" w:rsidRDefault="0080501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49572C"/>
    <w:multiLevelType w:val="hybridMultilevel"/>
    <w:tmpl w:val="CB8AF3A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781226"/>
    <w:multiLevelType w:val="hybridMultilevel"/>
    <w:tmpl w:val="D5E681B4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33B4481F"/>
    <w:multiLevelType w:val="hybridMultilevel"/>
    <w:tmpl w:val="BF1C0CF6"/>
    <w:lvl w:ilvl="0" w:tplc="629C5D82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E87C50"/>
    <w:multiLevelType w:val="hybridMultilevel"/>
    <w:tmpl w:val="511CFA9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417D6C"/>
    <w:multiLevelType w:val="hybridMultilevel"/>
    <w:tmpl w:val="D58256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AB6F24"/>
    <w:multiLevelType w:val="hybridMultilevel"/>
    <w:tmpl w:val="F58EF80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795007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703020BB"/>
    <w:multiLevelType w:val="hybridMultilevel"/>
    <w:tmpl w:val="E1E6C1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9920197">
    <w:abstractNumId w:val="2"/>
  </w:num>
  <w:num w:numId="2" w16cid:durableId="900168440">
    <w:abstractNumId w:val="6"/>
  </w:num>
  <w:num w:numId="3" w16cid:durableId="1369598486">
    <w:abstractNumId w:val="3"/>
  </w:num>
  <w:num w:numId="4" w16cid:durableId="2108887209">
    <w:abstractNumId w:val="5"/>
  </w:num>
  <w:num w:numId="5" w16cid:durableId="338045492">
    <w:abstractNumId w:val="0"/>
  </w:num>
  <w:num w:numId="6" w16cid:durableId="729117688">
    <w:abstractNumId w:val="1"/>
  </w:num>
  <w:num w:numId="7" w16cid:durableId="1512187157">
    <w:abstractNumId w:val="4"/>
  </w:num>
  <w:num w:numId="8" w16cid:durableId="151710964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0EF8"/>
    <w:rsid w:val="000113A3"/>
    <w:rsid w:val="00017A74"/>
    <w:rsid w:val="00017C87"/>
    <w:rsid w:val="00062DBA"/>
    <w:rsid w:val="00066C5F"/>
    <w:rsid w:val="00072B0F"/>
    <w:rsid w:val="000D31CB"/>
    <w:rsid w:val="000F095A"/>
    <w:rsid w:val="00103D3A"/>
    <w:rsid w:val="0010664F"/>
    <w:rsid w:val="00124F61"/>
    <w:rsid w:val="001530AB"/>
    <w:rsid w:val="001647B3"/>
    <w:rsid w:val="001A7F82"/>
    <w:rsid w:val="001B2C1F"/>
    <w:rsid w:val="001D06A9"/>
    <w:rsid w:val="001D705F"/>
    <w:rsid w:val="001E0E9A"/>
    <w:rsid w:val="001E4A82"/>
    <w:rsid w:val="00251499"/>
    <w:rsid w:val="002566B3"/>
    <w:rsid w:val="002611FB"/>
    <w:rsid w:val="002C21CD"/>
    <w:rsid w:val="002D44A0"/>
    <w:rsid w:val="002E2D56"/>
    <w:rsid w:val="002E4605"/>
    <w:rsid w:val="00310C32"/>
    <w:rsid w:val="00344DB1"/>
    <w:rsid w:val="003E6233"/>
    <w:rsid w:val="004508F5"/>
    <w:rsid w:val="00455403"/>
    <w:rsid w:val="004D55D9"/>
    <w:rsid w:val="004E7958"/>
    <w:rsid w:val="0050525A"/>
    <w:rsid w:val="00514517"/>
    <w:rsid w:val="005170B5"/>
    <w:rsid w:val="0059067D"/>
    <w:rsid w:val="00597227"/>
    <w:rsid w:val="005A3F04"/>
    <w:rsid w:val="005A4088"/>
    <w:rsid w:val="005F3A37"/>
    <w:rsid w:val="00612BB6"/>
    <w:rsid w:val="00614B50"/>
    <w:rsid w:val="006A7676"/>
    <w:rsid w:val="006B2958"/>
    <w:rsid w:val="006D053D"/>
    <w:rsid w:val="006E0311"/>
    <w:rsid w:val="006E33F4"/>
    <w:rsid w:val="00757989"/>
    <w:rsid w:val="00776782"/>
    <w:rsid w:val="007807D7"/>
    <w:rsid w:val="007842EE"/>
    <w:rsid w:val="00786FA6"/>
    <w:rsid w:val="00787546"/>
    <w:rsid w:val="007A6183"/>
    <w:rsid w:val="007B1D40"/>
    <w:rsid w:val="007E71D4"/>
    <w:rsid w:val="0080356C"/>
    <w:rsid w:val="00805015"/>
    <w:rsid w:val="00805DE8"/>
    <w:rsid w:val="008F3E94"/>
    <w:rsid w:val="00910EF8"/>
    <w:rsid w:val="00915081"/>
    <w:rsid w:val="009330E8"/>
    <w:rsid w:val="00992E95"/>
    <w:rsid w:val="009A08EF"/>
    <w:rsid w:val="00A46518"/>
    <w:rsid w:val="00A60431"/>
    <w:rsid w:val="00A73B85"/>
    <w:rsid w:val="00AC07BA"/>
    <w:rsid w:val="00B118C5"/>
    <w:rsid w:val="00B142B3"/>
    <w:rsid w:val="00B17763"/>
    <w:rsid w:val="00B90F1C"/>
    <w:rsid w:val="00B949B1"/>
    <w:rsid w:val="00BB28FF"/>
    <w:rsid w:val="00BB5605"/>
    <w:rsid w:val="00BE6316"/>
    <w:rsid w:val="00C1494F"/>
    <w:rsid w:val="00C151DF"/>
    <w:rsid w:val="00C22633"/>
    <w:rsid w:val="00C678F2"/>
    <w:rsid w:val="00C737C3"/>
    <w:rsid w:val="00CE14DE"/>
    <w:rsid w:val="00CE2F32"/>
    <w:rsid w:val="00CF1844"/>
    <w:rsid w:val="00D02F84"/>
    <w:rsid w:val="00D22E8F"/>
    <w:rsid w:val="00D37658"/>
    <w:rsid w:val="00D57616"/>
    <w:rsid w:val="00D57F4D"/>
    <w:rsid w:val="00DC4948"/>
    <w:rsid w:val="00DC5FA4"/>
    <w:rsid w:val="00DD5728"/>
    <w:rsid w:val="00E10EEE"/>
    <w:rsid w:val="00E97636"/>
    <w:rsid w:val="00EC454C"/>
    <w:rsid w:val="00ED1747"/>
    <w:rsid w:val="00ED48F3"/>
    <w:rsid w:val="00EE68B8"/>
    <w:rsid w:val="00F91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02770"/>
  <w15:chartTrackingRefBased/>
  <w15:docId w15:val="{7AC72FB9-F403-41AD-84D6-AFDE5BC54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10EF8"/>
    <w:pPr>
      <w:spacing w:after="0" w:line="240" w:lineRule="auto"/>
    </w:pPr>
    <w:rPr>
      <w:rFonts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910EF8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910EF8"/>
    <w:pPr>
      <w:ind w:left="720"/>
      <w:contextualSpacing/>
    </w:pPr>
  </w:style>
  <w:style w:type="paragraph" w:styleId="Nzev">
    <w:name w:val="Title"/>
    <w:basedOn w:val="Normln"/>
    <w:next w:val="Normln"/>
    <w:link w:val="NzevChar"/>
    <w:uiPriority w:val="10"/>
    <w:qFormat/>
    <w:rsid w:val="00910EF8"/>
    <w:pPr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40"/>
      <w:szCs w:val="40"/>
    </w:rPr>
  </w:style>
  <w:style w:type="character" w:customStyle="1" w:styleId="NzevChar">
    <w:name w:val="Název Char"/>
    <w:basedOn w:val="Standardnpsmoodstavce"/>
    <w:link w:val="Nzev"/>
    <w:uiPriority w:val="10"/>
    <w:rsid w:val="00910EF8"/>
    <w:rPr>
      <w:rFonts w:asciiTheme="majorHAnsi" w:eastAsiaTheme="majorEastAsia" w:hAnsiTheme="majorHAnsi" w:cstheme="majorBidi"/>
      <w:spacing w:val="-10"/>
      <w:kern w:val="28"/>
      <w:sz w:val="40"/>
      <w:szCs w:val="40"/>
    </w:rPr>
  </w:style>
  <w:style w:type="paragraph" w:styleId="Zkladntext">
    <w:name w:val="Body Text"/>
    <w:basedOn w:val="Normln"/>
    <w:link w:val="ZkladntextChar"/>
    <w:rsid w:val="00910EF8"/>
    <w:pPr>
      <w:spacing w:after="120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910EF8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rsid w:val="00910EF8"/>
    <w:rPr>
      <w:rFonts w:ascii="Times New Roman" w:eastAsia="Times New Roman" w:hAnsi="Times New Roman"/>
      <w:noProof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910EF8"/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styleId="Znakapoznpodarou">
    <w:name w:val="footnote reference"/>
    <w:uiPriority w:val="99"/>
    <w:semiHidden/>
    <w:rsid w:val="00910EF8"/>
    <w:rPr>
      <w:vertAlign w:val="superscript"/>
    </w:rPr>
  </w:style>
  <w:style w:type="paragraph" w:customStyle="1" w:styleId="slalnk">
    <w:name w:val="Čísla článků"/>
    <w:basedOn w:val="Normln"/>
    <w:rsid w:val="00910EF8"/>
    <w:pPr>
      <w:keepNext/>
      <w:keepLines/>
      <w:spacing w:before="360" w:after="60"/>
      <w:jc w:val="center"/>
    </w:pPr>
    <w:rPr>
      <w:rFonts w:ascii="Times New Roman" w:eastAsia="Times New Roman" w:hAnsi="Times New Roman"/>
      <w:b/>
      <w:bCs/>
      <w:sz w:val="24"/>
      <w:szCs w:val="20"/>
      <w:lang w:eastAsia="cs-CZ"/>
    </w:rPr>
  </w:style>
  <w:style w:type="paragraph" w:customStyle="1" w:styleId="Nzvylnk">
    <w:name w:val="Názvy článků"/>
    <w:basedOn w:val="slalnk"/>
    <w:rsid w:val="00910EF8"/>
    <w:pPr>
      <w:spacing w:before="60" w:after="160"/>
    </w:pPr>
  </w:style>
  <w:style w:type="paragraph" w:customStyle="1" w:styleId="NormlnIMP">
    <w:name w:val="Normální_IMP"/>
    <w:basedOn w:val="Normln"/>
    <w:rsid w:val="00915081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rFonts w:ascii="Times New Roman" w:eastAsia="Times New Roman" w:hAnsi="Times New Roman"/>
      <w:sz w:val="24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80501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05015"/>
    <w:rPr>
      <w:rFonts w:cs="Times New Roman"/>
    </w:rPr>
  </w:style>
  <w:style w:type="paragraph" w:styleId="Zpat">
    <w:name w:val="footer"/>
    <w:basedOn w:val="Normln"/>
    <w:link w:val="ZpatChar"/>
    <w:uiPriority w:val="99"/>
    <w:unhideWhenUsed/>
    <w:rsid w:val="0080501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05015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E18220-E343-40F0-AF32-E124EFFCC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661</Words>
  <Characters>3904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Halbrstatova Katerina</dc:creator>
  <cp:keywords/>
  <dc:description/>
  <cp:lastModifiedBy>Halbrstatova Katerina</cp:lastModifiedBy>
  <cp:revision>2</cp:revision>
  <cp:lastPrinted>2023-03-15T12:33:00Z</cp:lastPrinted>
  <dcterms:created xsi:type="dcterms:W3CDTF">2023-03-15T12:33:00Z</dcterms:created>
  <dcterms:modified xsi:type="dcterms:W3CDTF">2023-03-15T12:33:00Z</dcterms:modified>
</cp:coreProperties>
</file>