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9446" w14:textId="05DC6068" w:rsidR="005E2BB5" w:rsidRDefault="005E2BB5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Poteč</w:t>
      </w:r>
    </w:p>
    <w:p w14:paraId="2C3F5E9E" w14:textId="76845C9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936E9">
        <w:rPr>
          <w:rFonts w:ascii="Arial" w:hAnsi="Arial" w:cs="Arial"/>
          <w:b/>
        </w:rPr>
        <w:t>Poteč</w:t>
      </w:r>
      <w:r w:rsidRPr="002E0EAD">
        <w:rPr>
          <w:rFonts w:ascii="Arial" w:hAnsi="Arial" w:cs="Arial"/>
          <w:b/>
        </w:rPr>
        <w:t xml:space="preserve"> </w:t>
      </w:r>
    </w:p>
    <w:p w14:paraId="07C5FA4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11F9F8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3701A9" w14:textId="18E2FB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936E9">
        <w:rPr>
          <w:rFonts w:ascii="Arial" w:hAnsi="Arial" w:cs="Arial"/>
          <w:sz w:val="22"/>
          <w:szCs w:val="22"/>
        </w:rPr>
        <w:t xml:space="preserve">Poteč </w:t>
      </w:r>
      <w:r w:rsidR="00E2491F">
        <w:rPr>
          <w:rFonts w:ascii="Arial" w:hAnsi="Arial" w:cs="Arial"/>
          <w:sz w:val="22"/>
          <w:szCs w:val="22"/>
        </w:rPr>
        <w:t xml:space="preserve">se na svém zasedání </w:t>
      </w:r>
      <w:r w:rsidR="00E2491F" w:rsidRPr="005E2BB5">
        <w:rPr>
          <w:rFonts w:ascii="Arial" w:hAnsi="Arial" w:cs="Arial"/>
          <w:sz w:val="22"/>
          <w:szCs w:val="22"/>
        </w:rPr>
        <w:t xml:space="preserve">dne </w:t>
      </w:r>
      <w:r w:rsidR="00A03CE4">
        <w:rPr>
          <w:rFonts w:ascii="Arial" w:hAnsi="Arial" w:cs="Arial"/>
          <w:sz w:val="22"/>
          <w:szCs w:val="22"/>
        </w:rPr>
        <w:t>21. 4. 2023</w:t>
      </w:r>
      <w:r w:rsidR="00E2491F" w:rsidRPr="005E2BB5">
        <w:rPr>
          <w:rFonts w:ascii="Arial" w:hAnsi="Arial" w:cs="Arial"/>
          <w:sz w:val="22"/>
          <w:szCs w:val="22"/>
        </w:rPr>
        <w:t xml:space="preserve"> </w:t>
      </w:r>
      <w:r w:rsidR="0024722A" w:rsidRPr="005E2BB5">
        <w:rPr>
          <w:rFonts w:ascii="Arial" w:hAnsi="Arial" w:cs="Arial"/>
          <w:sz w:val="22"/>
          <w:szCs w:val="22"/>
        </w:rPr>
        <w:t xml:space="preserve">usnesením č. </w:t>
      </w:r>
      <w:r w:rsidR="00A03CE4">
        <w:rPr>
          <w:rFonts w:ascii="Arial" w:hAnsi="Arial" w:cs="Arial"/>
          <w:sz w:val="22"/>
          <w:szCs w:val="22"/>
        </w:rPr>
        <w:t>07/05/2023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E2BB5">
        <w:rPr>
          <w:rFonts w:ascii="Arial" w:hAnsi="Arial" w:cs="Arial"/>
          <w:sz w:val="22"/>
          <w:szCs w:val="22"/>
        </w:rPr>
        <w:t xml:space="preserve">, ve znění pozdějších předpisů (dále jen </w:t>
      </w:r>
      <w:r w:rsidR="0024722A" w:rsidRPr="00FB6AE5">
        <w:rPr>
          <w:rFonts w:ascii="Arial" w:hAnsi="Arial" w:cs="Arial"/>
          <w:sz w:val="22"/>
          <w:szCs w:val="22"/>
        </w:rPr>
        <w:t xml:space="preserve">„zákon o odpadech“), </w:t>
      </w:r>
      <w:r w:rsidR="005E2BB5">
        <w:rPr>
          <w:rFonts w:ascii="Arial" w:hAnsi="Arial" w:cs="Arial"/>
          <w:sz w:val="22"/>
          <w:szCs w:val="22"/>
        </w:rPr>
        <w:t xml:space="preserve">a v souladu </w:t>
      </w:r>
      <w:r w:rsidR="0024722A" w:rsidRPr="00FB6AE5">
        <w:rPr>
          <w:rFonts w:ascii="Arial" w:hAnsi="Arial" w:cs="Arial"/>
          <w:sz w:val="22"/>
          <w:szCs w:val="22"/>
        </w:rPr>
        <w:t>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A479C8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84C51E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2EF4F4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1C2404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2793B9" w14:textId="79135AE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1936E9">
        <w:rPr>
          <w:rFonts w:ascii="Arial" w:hAnsi="Arial" w:cs="Arial"/>
          <w:sz w:val="22"/>
          <w:szCs w:val="22"/>
        </w:rPr>
        <w:t xml:space="preserve"> Poteč</w:t>
      </w:r>
      <w:r w:rsidR="00117B77">
        <w:rPr>
          <w:rFonts w:ascii="Arial" w:hAnsi="Arial" w:cs="Arial"/>
          <w:sz w:val="22"/>
          <w:szCs w:val="22"/>
        </w:rPr>
        <w:t>.</w:t>
      </w:r>
    </w:p>
    <w:p w14:paraId="2185E61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8D8D600" w14:textId="60B895B9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</w:t>
      </w:r>
      <w:r w:rsidR="005E2BB5">
        <w:rPr>
          <w:rFonts w:ascii="Arial" w:hAnsi="Arial" w:cs="Arial"/>
          <w:sz w:val="22"/>
          <w:szCs w:val="22"/>
        </w:rPr>
        <w:t>é</w:t>
      </w:r>
      <w:r w:rsidRPr="00BF6EFC">
        <w:rPr>
          <w:rFonts w:ascii="Arial" w:hAnsi="Arial" w:cs="Arial"/>
          <w:sz w:val="22"/>
          <w:szCs w:val="22"/>
        </w:rPr>
        <w:t xml:space="preserve">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196891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159E42" w14:textId="146E486B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</w:t>
      </w:r>
      <w:r w:rsidR="00002F7A">
        <w:rPr>
          <w:rFonts w:ascii="Arial" w:hAnsi="Arial" w:cs="Arial"/>
          <w:sz w:val="22"/>
          <w:szCs w:val="22"/>
        </w:rPr>
        <w:t>,</w:t>
      </w:r>
      <w:r w:rsidRPr="00BF6EFC">
        <w:rPr>
          <w:rFonts w:ascii="Arial" w:hAnsi="Arial" w:cs="Arial"/>
          <w:sz w:val="22"/>
          <w:szCs w:val="22"/>
        </w:rPr>
        <w:t xml:space="preserve">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365033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3972D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7F80A8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B8EE7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A1ADD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B95E93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11FD47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D26C70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3AD28C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0F620E3" w14:textId="77777777" w:rsidR="009B77CC" w:rsidRPr="00F50B3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50B33">
        <w:rPr>
          <w:rFonts w:ascii="Arial" w:hAnsi="Arial" w:cs="Arial"/>
          <w:bCs/>
          <w:color w:val="000000"/>
        </w:rPr>
        <w:t>Papír,</w:t>
      </w:r>
    </w:p>
    <w:p w14:paraId="0D58868D" w14:textId="77777777" w:rsidR="009B77CC" w:rsidRPr="00F50B3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50B33">
        <w:rPr>
          <w:rFonts w:ascii="Arial" w:hAnsi="Arial" w:cs="Arial"/>
          <w:bCs/>
          <w:color w:val="000000"/>
        </w:rPr>
        <w:t>Plasty</w:t>
      </w:r>
      <w:r w:rsidR="00745703" w:rsidRPr="00F50B33">
        <w:rPr>
          <w:rFonts w:ascii="Arial" w:hAnsi="Arial" w:cs="Arial"/>
          <w:bCs/>
          <w:color w:val="000000"/>
        </w:rPr>
        <w:t xml:space="preserve"> včetně PET lahví</w:t>
      </w:r>
      <w:r w:rsidRPr="00F50B33">
        <w:rPr>
          <w:rFonts w:ascii="Arial" w:hAnsi="Arial" w:cs="Arial"/>
          <w:bCs/>
          <w:color w:val="000000"/>
        </w:rPr>
        <w:t>,</w:t>
      </w:r>
    </w:p>
    <w:p w14:paraId="182E79C9" w14:textId="77777777" w:rsidR="009B77CC" w:rsidRPr="00F50B3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50B33">
        <w:rPr>
          <w:rFonts w:ascii="Arial" w:hAnsi="Arial" w:cs="Arial"/>
          <w:bCs/>
          <w:color w:val="000000"/>
        </w:rPr>
        <w:t>Sklo,</w:t>
      </w:r>
    </w:p>
    <w:p w14:paraId="4A02CE17" w14:textId="77777777" w:rsidR="009B77CC" w:rsidRPr="00F50B3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50B33">
        <w:rPr>
          <w:rFonts w:ascii="Arial" w:hAnsi="Arial" w:cs="Arial"/>
          <w:bCs/>
          <w:color w:val="000000"/>
        </w:rPr>
        <w:t>Kovy,</w:t>
      </w:r>
    </w:p>
    <w:p w14:paraId="68A9196D" w14:textId="77777777" w:rsidR="0024722A" w:rsidRPr="00F50B33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50B33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F50B33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3A4158F8" w14:textId="77777777" w:rsidR="00053446" w:rsidRPr="00F50B33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F50B33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7FEEAEC" w14:textId="77777777" w:rsidR="00053446" w:rsidRPr="00F50B33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50B33">
        <w:rPr>
          <w:rFonts w:ascii="Arial" w:hAnsi="Arial" w:cs="Arial"/>
          <w:iCs/>
          <w:sz w:val="22"/>
          <w:szCs w:val="22"/>
        </w:rPr>
        <w:t>Jedlé oleje a tuky,</w:t>
      </w:r>
    </w:p>
    <w:p w14:paraId="504FA11C" w14:textId="17EBC9E9" w:rsidR="00A342C0" w:rsidRPr="00F50B33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50B33">
        <w:rPr>
          <w:rFonts w:ascii="Arial" w:hAnsi="Arial" w:cs="Arial"/>
          <w:iCs/>
          <w:sz w:val="22"/>
          <w:szCs w:val="22"/>
        </w:rPr>
        <w:t>Směsný komunální odpad</w:t>
      </w:r>
      <w:r w:rsidR="00117B77" w:rsidRPr="00F50B33">
        <w:rPr>
          <w:rFonts w:ascii="Arial" w:hAnsi="Arial" w:cs="Arial"/>
          <w:iCs/>
          <w:sz w:val="22"/>
          <w:szCs w:val="22"/>
        </w:rPr>
        <w:t>.</w:t>
      </w:r>
    </w:p>
    <w:p w14:paraId="717FB1B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AD146E4" w14:textId="0BBD7FB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312226">
        <w:rPr>
          <w:rFonts w:ascii="Arial" w:hAnsi="Arial" w:cs="Arial"/>
          <w:sz w:val="22"/>
          <w:szCs w:val="22"/>
        </w:rPr>
        <w:t xml:space="preserve"> a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999867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C7B9A6" w14:textId="7848678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62241" w:rsidRPr="00562241">
        <w:rPr>
          <w:rFonts w:ascii="Arial" w:hAnsi="Arial" w:cs="Arial"/>
          <w:sz w:val="22"/>
          <w:szCs w:val="22"/>
        </w:rPr>
        <w:t>.</w:t>
      </w:r>
    </w:p>
    <w:p w14:paraId="162A074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C7EB29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961A8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083A3E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E55AC0" w14:textId="68E632F1" w:rsidR="00117B77" w:rsidRDefault="0017608F" w:rsidP="00EA154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5E2BB5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437A7F">
        <w:rPr>
          <w:rFonts w:ascii="Arial" w:hAnsi="Arial" w:cs="Arial"/>
          <w:sz w:val="22"/>
          <w:szCs w:val="22"/>
        </w:rPr>
        <w:t xml:space="preserve"> sběrné nádoby, </w:t>
      </w:r>
      <w:r w:rsidR="00562241">
        <w:rPr>
          <w:rFonts w:ascii="Arial" w:hAnsi="Arial" w:cs="Arial"/>
          <w:sz w:val="22"/>
          <w:szCs w:val="22"/>
        </w:rPr>
        <w:t>kontejnery</w:t>
      </w:r>
      <w:r w:rsidR="00437A7F">
        <w:rPr>
          <w:rFonts w:ascii="Arial" w:hAnsi="Arial" w:cs="Arial"/>
          <w:sz w:val="22"/>
          <w:szCs w:val="22"/>
        </w:rPr>
        <w:t xml:space="preserve"> a pytle</w:t>
      </w:r>
      <w:r w:rsidR="00117B77">
        <w:rPr>
          <w:rFonts w:ascii="Arial" w:hAnsi="Arial" w:cs="Arial"/>
          <w:sz w:val="22"/>
          <w:szCs w:val="22"/>
        </w:rPr>
        <w:t>.</w:t>
      </w:r>
      <w:r w:rsidR="00562241">
        <w:rPr>
          <w:rFonts w:ascii="Arial" w:hAnsi="Arial" w:cs="Arial"/>
          <w:sz w:val="22"/>
          <w:szCs w:val="22"/>
        </w:rPr>
        <w:t xml:space="preserve"> </w:t>
      </w:r>
    </w:p>
    <w:p w14:paraId="35868FCF" w14:textId="77777777" w:rsidR="00117B77" w:rsidRDefault="00117B77" w:rsidP="00117B7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60E531F" w14:textId="4B2C7BD9" w:rsidR="00F50B33" w:rsidRPr="00F50B33" w:rsidRDefault="00F50B33" w:rsidP="00F50B33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F50B33">
        <w:rPr>
          <w:rFonts w:ascii="Arial" w:hAnsi="Arial" w:cs="Arial"/>
        </w:rPr>
        <w:t>Plasty včetně PET lahví se soustřeďují do pytlů, které se sváží ve stanovenou dobu přímo od jednotlivých nemovitostí. Harmonogram svozu je zveřejněn na webových stránkách obce</w:t>
      </w:r>
      <w:r w:rsidR="00367F33">
        <w:rPr>
          <w:rFonts w:ascii="Arial" w:hAnsi="Arial" w:cs="Arial"/>
        </w:rPr>
        <w:t xml:space="preserve"> </w:t>
      </w:r>
      <w:r w:rsidR="00367F33" w:rsidRPr="00367F33">
        <w:rPr>
          <w:rFonts w:ascii="Arial" w:hAnsi="Arial" w:cs="Arial"/>
        </w:rPr>
        <w:t>www.potec.cz</w:t>
      </w:r>
      <w:r w:rsidRPr="00367F33">
        <w:rPr>
          <w:rFonts w:ascii="Arial" w:hAnsi="Arial" w:cs="Arial"/>
        </w:rPr>
        <w:t>.</w:t>
      </w:r>
    </w:p>
    <w:p w14:paraId="3AF8273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D064B9D" w14:textId="2100D94B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437A7F">
        <w:rPr>
          <w:rFonts w:ascii="Arial" w:hAnsi="Arial" w:cs="Arial"/>
          <w:sz w:val="22"/>
          <w:szCs w:val="22"/>
        </w:rPr>
        <w:t>jsou umístěny na</w:t>
      </w:r>
      <w:r w:rsidRPr="00857DA0">
        <w:rPr>
          <w:rFonts w:ascii="Arial" w:hAnsi="Arial" w:cs="Arial"/>
          <w:sz w:val="22"/>
          <w:szCs w:val="22"/>
        </w:rPr>
        <w:t xml:space="preserve"> stanovištích</w:t>
      </w:r>
      <w:r w:rsidR="00562241">
        <w:rPr>
          <w:rFonts w:ascii="Arial" w:hAnsi="Arial" w:cs="Arial"/>
          <w:sz w:val="22"/>
          <w:szCs w:val="22"/>
        </w:rPr>
        <w:t xml:space="preserve"> viz</w:t>
      </w:r>
      <w:r w:rsidR="00F50B33">
        <w:rPr>
          <w:rFonts w:ascii="Arial" w:hAnsi="Arial" w:cs="Arial"/>
          <w:sz w:val="22"/>
          <w:szCs w:val="22"/>
        </w:rPr>
        <w:t>. příloha č. 1 této vyhlášky</w:t>
      </w:r>
      <w:r w:rsidRPr="00857DA0">
        <w:rPr>
          <w:rFonts w:ascii="Arial" w:hAnsi="Arial" w:cs="Arial"/>
          <w:sz w:val="22"/>
          <w:szCs w:val="22"/>
        </w:rPr>
        <w:t xml:space="preserve">: </w:t>
      </w:r>
    </w:p>
    <w:p w14:paraId="2F2FD09B" w14:textId="18D85F69" w:rsidR="0024722A" w:rsidRDefault="00EA1541" w:rsidP="00EA1541">
      <w:pPr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č. 1, 2, 4, 5</w:t>
      </w:r>
      <w:r w:rsidR="005E2B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papír, sklo, </w:t>
      </w:r>
    </w:p>
    <w:p w14:paraId="3E1AF346" w14:textId="2532A0D1" w:rsidR="00EA1541" w:rsidRDefault="00EA1541" w:rsidP="008B643D">
      <w:pPr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č. 7</w:t>
      </w:r>
      <w:r w:rsidR="005E2B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jedlé oleje a tuky, papír</w:t>
      </w:r>
      <w:r w:rsidR="003E625A">
        <w:rPr>
          <w:rFonts w:ascii="Arial" w:hAnsi="Arial" w:cs="Arial"/>
          <w:sz w:val="22"/>
          <w:szCs w:val="22"/>
        </w:rPr>
        <w:t>, kovy</w:t>
      </w:r>
      <w:r w:rsidR="008B643D">
        <w:rPr>
          <w:rFonts w:ascii="Arial" w:hAnsi="Arial" w:cs="Arial"/>
          <w:sz w:val="22"/>
          <w:szCs w:val="22"/>
        </w:rPr>
        <w:t>.</w:t>
      </w:r>
    </w:p>
    <w:p w14:paraId="25A2CC17" w14:textId="191547F0" w:rsidR="00EA1541" w:rsidRDefault="00EA1541" w:rsidP="00367F33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všech zastávkách hromadné dopravy a všech dětských hřištích jsou umístěny sběrné nádoby na plasty</w:t>
      </w:r>
      <w:r w:rsidR="005E2BB5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4853596" w14:textId="77777777" w:rsidR="00EA1541" w:rsidRPr="00FB6AE5" w:rsidRDefault="00EA1541">
      <w:pPr>
        <w:jc w:val="both"/>
        <w:rPr>
          <w:rFonts w:ascii="Arial" w:hAnsi="Arial" w:cs="Arial"/>
          <w:sz w:val="22"/>
          <w:szCs w:val="22"/>
        </w:rPr>
      </w:pPr>
    </w:p>
    <w:p w14:paraId="58629CE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A29440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3BFBCAC" w14:textId="75A80569" w:rsidR="0024722A" w:rsidRPr="005E2BB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E2BB5">
        <w:rPr>
          <w:rFonts w:ascii="Arial" w:hAnsi="Arial" w:cs="Arial"/>
          <w:bCs/>
          <w:color w:val="000000"/>
        </w:rPr>
        <w:t>P</w:t>
      </w:r>
      <w:r w:rsidR="0024722A" w:rsidRPr="005E2BB5">
        <w:rPr>
          <w:rFonts w:ascii="Arial" w:hAnsi="Arial" w:cs="Arial"/>
          <w:bCs/>
          <w:color w:val="000000"/>
        </w:rPr>
        <w:t xml:space="preserve">apír, barva </w:t>
      </w:r>
      <w:r w:rsidR="00EA1541" w:rsidRPr="005E2BB5">
        <w:rPr>
          <w:rFonts w:ascii="Arial" w:hAnsi="Arial" w:cs="Arial"/>
          <w:bCs/>
          <w:color w:val="000000"/>
        </w:rPr>
        <w:t>sběrné nádoby modrá</w:t>
      </w:r>
      <w:r w:rsidR="005E2BB5" w:rsidRPr="005E2BB5">
        <w:rPr>
          <w:rFonts w:ascii="Arial" w:hAnsi="Arial" w:cs="Arial"/>
          <w:bCs/>
          <w:color w:val="000000"/>
        </w:rPr>
        <w:t>,</w:t>
      </w:r>
    </w:p>
    <w:p w14:paraId="1DB60102" w14:textId="5659DDF2" w:rsidR="00A94551" w:rsidRPr="005E2BB5" w:rsidRDefault="005E2BB5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E2BB5">
        <w:rPr>
          <w:rFonts w:ascii="Arial" w:hAnsi="Arial" w:cs="Arial"/>
          <w:bCs/>
        </w:rPr>
        <w:t>Plasty včetně PET lahví</w:t>
      </w:r>
      <w:r w:rsidR="00A94551" w:rsidRPr="005E2BB5">
        <w:rPr>
          <w:rFonts w:ascii="Arial" w:hAnsi="Arial" w:cs="Arial"/>
          <w:bCs/>
        </w:rPr>
        <w:t xml:space="preserve">, barva </w:t>
      </w:r>
      <w:r w:rsidR="00E2491F" w:rsidRPr="005E2BB5">
        <w:rPr>
          <w:rFonts w:ascii="Arial" w:hAnsi="Arial" w:cs="Arial"/>
          <w:bCs/>
        </w:rPr>
        <w:t>sběrn</w:t>
      </w:r>
      <w:r w:rsidR="00EA1541" w:rsidRPr="005E2BB5">
        <w:rPr>
          <w:rFonts w:ascii="Arial" w:hAnsi="Arial" w:cs="Arial"/>
          <w:bCs/>
        </w:rPr>
        <w:t>é</w:t>
      </w:r>
      <w:r w:rsidR="00E2491F" w:rsidRPr="005E2BB5">
        <w:rPr>
          <w:rFonts w:ascii="Arial" w:hAnsi="Arial" w:cs="Arial"/>
          <w:bCs/>
        </w:rPr>
        <w:t xml:space="preserve"> nádob</w:t>
      </w:r>
      <w:r w:rsidR="00EA1541" w:rsidRPr="005E2BB5">
        <w:rPr>
          <w:rFonts w:ascii="Arial" w:hAnsi="Arial" w:cs="Arial"/>
          <w:bCs/>
        </w:rPr>
        <w:t>y</w:t>
      </w:r>
      <w:r w:rsidR="002A3581" w:rsidRPr="005E2BB5">
        <w:rPr>
          <w:rFonts w:ascii="Arial" w:hAnsi="Arial" w:cs="Arial"/>
          <w:bCs/>
        </w:rPr>
        <w:t xml:space="preserve"> žlutá, pytle barva žlutá</w:t>
      </w:r>
      <w:r w:rsidRPr="005E2BB5">
        <w:rPr>
          <w:rFonts w:ascii="Arial" w:hAnsi="Arial" w:cs="Arial"/>
          <w:bCs/>
        </w:rPr>
        <w:t>,</w:t>
      </w:r>
    </w:p>
    <w:p w14:paraId="6A515A34" w14:textId="7140FAFC" w:rsidR="0024722A" w:rsidRPr="005E2BB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E2BB5">
        <w:rPr>
          <w:rFonts w:ascii="Arial" w:hAnsi="Arial" w:cs="Arial"/>
          <w:bCs/>
          <w:color w:val="000000"/>
        </w:rPr>
        <w:t>S</w:t>
      </w:r>
      <w:r w:rsidR="0024722A" w:rsidRPr="005E2BB5">
        <w:rPr>
          <w:rFonts w:ascii="Arial" w:hAnsi="Arial" w:cs="Arial"/>
          <w:bCs/>
          <w:color w:val="000000"/>
        </w:rPr>
        <w:t xml:space="preserve">klo, barva </w:t>
      </w:r>
      <w:r w:rsidR="00EA1541" w:rsidRPr="005E2BB5">
        <w:rPr>
          <w:rFonts w:ascii="Arial" w:hAnsi="Arial" w:cs="Arial"/>
          <w:bCs/>
          <w:color w:val="000000"/>
        </w:rPr>
        <w:t>sběrné nádoby zelená</w:t>
      </w:r>
      <w:r w:rsidR="0024722A" w:rsidRPr="005E2BB5">
        <w:rPr>
          <w:rFonts w:ascii="Arial" w:hAnsi="Arial" w:cs="Arial"/>
          <w:bCs/>
          <w:color w:val="000000"/>
        </w:rPr>
        <w:t>,</w:t>
      </w:r>
    </w:p>
    <w:p w14:paraId="4DFE6ABC" w14:textId="7021E68E" w:rsidR="00745703" w:rsidRPr="005E2BB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E2BB5">
        <w:rPr>
          <w:rFonts w:ascii="Arial" w:hAnsi="Arial" w:cs="Arial"/>
          <w:bCs/>
        </w:rPr>
        <w:t>K</w:t>
      </w:r>
      <w:r w:rsidR="00745703" w:rsidRPr="005E2BB5">
        <w:rPr>
          <w:rFonts w:ascii="Arial" w:hAnsi="Arial" w:cs="Arial"/>
          <w:bCs/>
        </w:rPr>
        <w:t>ovy, barva</w:t>
      </w:r>
      <w:r w:rsidR="003E625A" w:rsidRPr="005E2BB5">
        <w:rPr>
          <w:rFonts w:ascii="Arial" w:hAnsi="Arial" w:cs="Arial"/>
          <w:bCs/>
        </w:rPr>
        <w:t xml:space="preserve"> sběrné nádoby šedá</w:t>
      </w:r>
      <w:r w:rsidR="005E2BB5" w:rsidRPr="005E2BB5">
        <w:rPr>
          <w:rFonts w:ascii="Arial" w:hAnsi="Arial" w:cs="Arial"/>
          <w:bCs/>
        </w:rPr>
        <w:t>,</w:t>
      </w:r>
    </w:p>
    <w:p w14:paraId="34519314" w14:textId="34A582CC" w:rsidR="00547890" w:rsidRPr="005E2BB5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E2BB5">
        <w:rPr>
          <w:rFonts w:ascii="Arial" w:hAnsi="Arial" w:cs="Arial"/>
          <w:iCs/>
          <w:sz w:val="22"/>
          <w:szCs w:val="22"/>
        </w:rPr>
        <w:t>Jedlé oleje a tuky</w:t>
      </w:r>
      <w:r w:rsidR="00D226C7" w:rsidRPr="005E2BB5">
        <w:rPr>
          <w:rFonts w:ascii="Arial" w:hAnsi="Arial" w:cs="Arial"/>
          <w:iCs/>
          <w:sz w:val="22"/>
          <w:szCs w:val="22"/>
        </w:rPr>
        <w:t>, barva</w:t>
      </w:r>
      <w:r w:rsidR="00EA1541" w:rsidRPr="005E2BB5">
        <w:rPr>
          <w:rFonts w:ascii="Arial" w:hAnsi="Arial" w:cs="Arial"/>
          <w:iCs/>
          <w:sz w:val="22"/>
          <w:szCs w:val="22"/>
        </w:rPr>
        <w:t xml:space="preserve"> sběrné nádoby černá</w:t>
      </w:r>
      <w:r w:rsidR="005E2BB5" w:rsidRPr="005E2BB5">
        <w:rPr>
          <w:rFonts w:ascii="Arial" w:hAnsi="Arial" w:cs="Arial"/>
          <w:iCs/>
          <w:sz w:val="22"/>
          <w:szCs w:val="22"/>
        </w:rPr>
        <w:t>.</w:t>
      </w:r>
      <w:r w:rsidR="00EA1541" w:rsidRPr="005E2BB5">
        <w:rPr>
          <w:rFonts w:ascii="Arial" w:hAnsi="Arial" w:cs="Arial"/>
          <w:iCs/>
          <w:sz w:val="22"/>
          <w:szCs w:val="22"/>
        </w:rPr>
        <w:t xml:space="preserve"> </w:t>
      </w:r>
    </w:p>
    <w:p w14:paraId="409FAB6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87EF9E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A455C2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1ECD9B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654F8EC" w14:textId="77777777" w:rsidR="003A0DB1" w:rsidRDefault="003A0DB1" w:rsidP="003A0DB1">
      <w:pPr>
        <w:pStyle w:val="Default"/>
        <w:ind w:left="360"/>
      </w:pPr>
    </w:p>
    <w:p w14:paraId="54DE332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B5E1D1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48EC9B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ADE0909" w14:textId="7FE12FD1" w:rsidR="008D36B4" w:rsidRPr="008D36B4" w:rsidRDefault="006101FB" w:rsidP="0011475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D36B4">
        <w:rPr>
          <w:rFonts w:ascii="Arial" w:hAnsi="Arial" w:cs="Arial"/>
          <w:sz w:val="22"/>
          <w:szCs w:val="22"/>
        </w:rPr>
        <w:t>S</w:t>
      </w:r>
      <w:r w:rsidR="0024722A" w:rsidRPr="008D36B4">
        <w:rPr>
          <w:rFonts w:ascii="Arial" w:hAnsi="Arial" w:cs="Arial"/>
          <w:sz w:val="22"/>
          <w:szCs w:val="22"/>
        </w:rPr>
        <w:t>voz</w:t>
      </w:r>
      <w:r w:rsidR="00A94551" w:rsidRPr="008D36B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D36B4">
        <w:rPr>
          <w:rFonts w:ascii="Arial" w:hAnsi="Arial" w:cs="Arial"/>
          <w:sz w:val="22"/>
          <w:szCs w:val="22"/>
        </w:rPr>
        <w:t xml:space="preserve"> odpad</w:t>
      </w:r>
      <w:r w:rsidR="00A94551" w:rsidRPr="008D36B4">
        <w:rPr>
          <w:rFonts w:ascii="Arial" w:hAnsi="Arial" w:cs="Arial"/>
          <w:sz w:val="22"/>
          <w:szCs w:val="22"/>
        </w:rPr>
        <w:t>u</w:t>
      </w:r>
      <w:r w:rsidR="001078B1" w:rsidRPr="008D36B4">
        <w:rPr>
          <w:rFonts w:ascii="Arial" w:hAnsi="Arial" w:cs="Arial"/>
          <w:sz w:val="22"/>
          <w:szCs w:val="22"/>
        </w:rPr>
        <w:t xml:space="preserve"> </w:t>
      </w:r>
      <w:r w:rsidR="0024722A" w:rsidRPr="008D36B4">
        <w:rPr>
          <w:rFonts w:ascii="Arial" w:hAnsi="Arial" w:cs="Arial"/>
          <w:sz w:val="22"/>
          <w:szCs w:val="22"/>
        </w:rPr>
        <w:t>je zajišťován</w:t>
      </w:r>
      <w:r w:rsidR="00A94551" w:rsidRPr="008D36B4">
        <w:rPr>
          <w:rFonts w:ascii="Arial" w:hAnsi="Arial" w:cs="Arial"/>
          <w:sz w:val="22"/>
          <w:szCs w:val="22"/>
        </w:rPr>
        <w:t xml:space="preserve"> </w:t>
      </w:r>
      <w:r w:rsidR="00A94551" w:rsidRPr="008D36B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8D36B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D36B4">
        <w:rPr>
          <w:rFonts w:ascii="Arial" w:hAnsi="Arial" w:cs="Arial"/>
          <w:sz w:val="22"/>
          <w:szCs w:val="22"/>
        </w:rPr>
        <w:t>svozu</w:t>
      </w:r>
      <w:r w:rsidR="0024722A" w:rsidRPr="008D36B4">
        <w:rPr>
          <w:rFonts w:ascii="Arial" w:hAnsi="Arial" w:cs="Arial"/>
          <w:sz w:val="22"/>
          <w:szCs w:val="22"/>
        </w:rPr>
        <w:t xml:space="preserve"> </w:t>
      </w:r>
      <w:r w:rsidR="00117B77">
        <w:rPr>
          <w:rFonts w:ascii="Arial" w:hAnsi="Arial" w:cs="Arial"/>
          <w:sz w:val="22"/>
          <w:szCs w:val="22"/>
        </w:rPr>
        <w:t xml:space="preserve">a místo přechodného stanoviště </w:t>
      </w:r>
      <w:r w:rsidR="0024722A" w:rsidRPr="008D36B4">
        <w:rPr>
          <w:rFonts w:ascii="Arial" w:hAnsi="Arial" w:cs="Arial"/>
          <w:sz w:val="22"/>
          <w:szCs w:val="22"/>
        </w:rPr>
        <w:t xml:space="preserve">jsou zveřejňovány na úřední desce obecního úřadu, </w:t>
      </w:r>
      <w:r w:rsidR="008D36B4">
        <w:rPr>
          <w:rFonts w:ascii="Arial" w:hAnsi="Arial" w:cs="Arial"/>
          <w:sz w:val="22"/>
          <w:szCs w:val="22"/>
        </w:rPr>
        <w:t xml:space="preserve">informační vývěsce, </w:t>
      </w:r>
      <w:r w:rsidR="0024722A" w:rsidRPr="008D36B4">
        <w:rPr>
          <w:rFonts w:ascii="Arial" w:hAnsi="Arial" w:cs="Arial"/>
          <w:sz w:val="22"/>
          <w:szCs w:val="22"/>
        </w:rPr>
        <w:t>v místním rozhlase</w:t>
      </w:r>
      <w:r w:rsidR="008D36B4" w:rsidRPr="008D36B4">
        <w:rPr>
          <w:rFonts w:ascii="Arial" w:hAnsi="Arial" w:cs="Arial"/>
          <w:sz w:val="22"/>
          <w:szCs w:val="22"/>
        </w:rPr>
        <w:t xml:space="preserve"> a</w:t>
      </w:r>
      <w:r w:rsidR="00A94551" w:rsidRPr="008D36B4">
        <w:rPr>
          <w:rFonts w:ascii="Arial" w:hAnsi="Arial" w:cs="Arial"/>
          <w:sz w:val="22"/>
          <w:szCs w:val="22"/>
        </w:rPr>
        <w:t xml:space="preserve"> na interne</w:t>
      </w:r>
      <w:r w:rsidR="008D36B4" w:rsidRPr="008D36B4">
        <w:rPr>
          <w:rFonts w:ascii="Arial" w:hAnsi="Arial" w:cs="Arial"/>
          <w:sz w:val="22"/>
          <w:szCs w:val="22"/>
        </w:rPr>
        <w:t>tových stránkách obce Poteč.</w:t>
      </w:r>
      <w:r w:rsidR="008D36B4">
        <w:rPr>
          <w:rFonts w:ascii="Arial" w:hAnsi="Arial" w:cs="Arial"/>
          <w:sz w:val="22"/>
          <w:szCs w:val="22"/>
        </w:rPr>
        <w:t xml:space="preserve"> Odpad nelze na přechodném stanovišti ukládat</w:t>
      </w:r>
      <w:r w:rsidR="005752FB">
        <w:rPr>
          <w:rFonts w:ascii="Arial" w:hAnsi="Arial" w:cs="Arial"/>
          <w:sz w:val="22"/>
          <w:szCs w:val="22"/>
        </w:rPr>
        <w:t xml:space="preserve"> před oznámeným časem odebírání</w:t>
      </w:r>
      <w:r w:rsidR="008D36B4">
        <w:rPr>
          <w:rFonts w:ascii="Arial" w:hAnsi="Arial" w:cs="Arial"/>
          <w:sz w:val="22"/>
          <w:szCs w:val="22"/>
        </w:rPr>
        <w:t xml:space="preserve">. </w:t>
      </w:r>
    </w:p>
    <w:p w14:paraId="606F637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47BE59" w14:textId="4CEAAB7F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5E2BB5">
        <w:rPr>
          <w:rFonts w:ascii="Arial" w:hAnsi="Arial" w:cs="Arial"/>
          <w:sz w:val="22"/>
          <w:szCs w:val="22"/>
        </w:rPr>
        <w:t>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5E2BB5">
        <w:rPr>
          <w:rFonts w:ascii="Arial" w:hAnsi="Arial" w:cs="Arial"/>
          <w:sz w:val="22"/>
          <w:szCs w:val="22"/>
        </w:rPr>
        <w:t xml:space="preserve"> 6</w:t>
      </w:r>
      <w:r w:rsidR="00431942">
        <w:rPr>
          <w:rFonts w:ascii="Arial" w:hAnsi="Arial" w:cs="Arial"/>
          <w:sz w:val="22"/>
          <w:szCs w:val="22"/>
        </w:rPr>
        <w:t>.</w:t>
      </w:r>
    </w:p>
    <w:p w14:paraId="2FE2432B" w14:textId="6BADEBEE" w:rsidR="00117B77" w:rsidRDefault="00117B7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A40F6B6" w14:textId="5D434EA8" w:rsidR="003F27BC" w:rsidRDefault="003F27B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A2D7AEA" w14:textId="77777777" w:rsidR="003F27BC" w:rsidRDefault="003F27B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2BD0BA7" w14:textId="46EDE7CB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974B4F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D4E995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5E1233" w14:textId="06205CF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2459B">
        <w:rPr>
          <w:rFonts w:ascii="Arial" w:hAnsi="Arial" w:cs="Arial"/>
          <w:sz w:val="22"/>
          <w:szCs w:val="22"/>
        </w:rPr>
        <w:t>o</w:t>
      </w:r>
      <w:r w:rsidR="008D36B4">
        <w:rPr>
          <w:rFonts w:ascii="Arial" w:hAnsi="Arial" w:cs="Arial"/>
          <w:sz w:val="22"/>
          <w:szCs w:val="22"/>
        </w:rPr>
        <w:t>bcí Poteč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stanovišt</w:t>
      </w:r>
      <w:r w:rsidR="008D36B4">
        <w:rPr>
          <w:rFonts w:ascii="Arial" w:hAnsi="Arial" w:cs="Arial"/>
          <w:sz w:val="22"/>
          <w:szCs w:val="22"/>
        </w:rPr>
        <w:t>i č. 3 (příloha č. 1</w:t>
      </w:r>
      <w:r w:rsidR="00F50B33">
        <w:rPr>
          <w:rFonts w:ascii="Arial" w:hAnsi="Arial" w:cs="Arial"/>
          <w:sz w:val="22"/>
          <w:szCs w:val="22"/>
        </w:rPr>
        <w:t xml:space="preserve"> této vyhlášky</w:t>
      </w:r>
      <w:r w:rsidR="008D36B4">
        <w:rPr>
          <w:rFonts w:ascii="Arial" w:hAnsi="Arial" w:cs="Arial"/>
          <w:sz w:val="22"/>
          <w:szCs w:val="22"/>
        </w:rPr>
        <w:t>)</w:t>
      </w:r>
      <w:r w:rsidR="000F645D" w:rsidRPr="009743BA">
        <w:rPr>
          <w:rFonts w:ascii="Arial" w:hAnsi="Arial" w:cs="Arial"/>
          <w:sz w:val="22"/>
          <w:szCs w:val="22"/>
        </w:rPr>
        <w:t xml:space="preserve"> přímo do zvláštních sběrných nádob k tomuto účelu určených. </w:t>
      </w:r>
      <w:r w:rsidR="008B643D">
        <w:rPr>
          <w:rFonts w:ascii="Arial" w:hAnsi="Arial" w:cs="Arial"/>
          <w:sz w:val="22"/>
          <w:szCs w:val="22"/>
        </w:rPr>
        <w:t>Zvláštní sběrné nádoby jsou o</w:t>
      </w:r>
      <w:r w:rsidR="008D36B4">
        <w:rPr>
          <w:rFonts w:ascii="Arial" w:hAnsi="Arial" w:cs="Arial"/>
          <w:sz w:val="22"/>
          <w:szCs w:val="22"/>
        </w:rPr>
        <w:t>bcí Poteč odváženy průběžně dle potřeby.</w:t>
      </w:r>
    </w:p>
    <w:p w14:paraId="72C285E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B97E9F4" w14:textId="20D83E96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5E2BB5">
        <w:rPr>
          <w:rFonts w:ascii="Arial" w:hAnsi="Arial" w:cs="Arial"/>
          <w:sz w:val="22"/>
          <w:szCs w:val="22"/>
        </w:rPr>
        <w:t>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5E2BB5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DF6F30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5D564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67D55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13853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EF92AE" w14:textId="4D18C882" w:rsidR="0025354B" w:rsidRPr="008D36B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8D36B4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D36B4">
        <w:rPr>
          <w:rFonts w:ascii="Arial" w:hAnsi="Arial" w:cs="Arial"/>
          <w:sz w:val="22"/>
          <w:szCs w:val="22"/>
        </w:rPr>
        <w:t xml:space="preserve">odkládá </w:t>
      </w:r>
      <w:r w:rsidRPr="008D36B4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39DAEDE9" w14:textId="4CC9EF12" w:rsidR="0025354B" w:rsidRPr="008D36B4" w:rsidRDefault="005E2BB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8D36B4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1EE5CF2D" w14:textId="1CC3382C" w:rsidR="0025354B" w:rsidRPr="008D36B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D36B4">
        <w:rPr>
          <w:rFonts w:ascii="Arial" w:hAnsi="Arial" w:cs="Arial"/>
          <w:bCs/>
          <w:i/>
          <w:sz w:val="22"/>
          <w:szCs w:val="22"/>
        </w:rPr>
        <w:t>igelitové pytle</w:t>
      </w:r>
      <w:r w:rsidR="005E2BB5">
        <w:rPr>
          <w:rFonts w:ascii="Arial" w:hAnsi="Arial" w:cs="Arial"/>
          <w:bCs/>
          <w:i/>
          <w:sz w:val="22"/>
          <w:szCs w:val="22"/>
        </w:rPr>
        <w:t xml:space="preserve"> barvy modré</w:t>
      </w:r>
      <w:r w:rsidR="008D36B4" w:rsidRPr="008D36B4">
        <w:rPr>
          <w:rFonts w:ascii="Arial" w:hAnsi="Arial" w:cs="Arial"/>
          <w:bCs/>
          <w:i/>
          <w:sz w:val="22"/>
          <w:szCs w:val="22"/>
        </w:rPr>
        <w:t xml:space="preserve"> nebo černé</w:t>
      </w:r>
      <w:r w:rsidR="005E2BB5">
        <w:rPr>
          <w:rFonts w:ascii="Arial" w:hAnsi="Arial" w:cs="Arial"/>
          <w:bCs/>
          <w:i/>
          <w:sz w:val="22"/>
          <w:szCs w:val="22"/>
        </w:rPr>
        <w:t>,</w:t>
      </w:r>
    </w:p>
    <w:p w14:paraId="31CEFE1E" w14:textId="57CF9F49" w:rsidR="00CF5BE8" w:rsidRPr="008D36B4" w:rsidRDefault="005F0210" w:rsidP="008D36B4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8D36B4">
        <w:rPr>
          <w:rFonts w:ascii="Arial" w:hAnsi="Arial" w:cs="Arial"/>
          <w:i/>
          <w:sz w:val="22"/>
          <w:szCs w:val="22"/>
        </w:rPr>
        <w:t>odpadkové koše</w:t>
      </w:r>
      <w:r w:rsidR="0025354B" w:rsidRPr="008D36B4">
        <w:rPr>
          <w:rFonts w:ascii="Arial" w:hAnsi="Arial" w:cs="Arial"/>
          <w:i/>
          <w:sz w:val="22"/>
          <w:szCs w:val="22"/>
        </w:rPr>
        <w:t>,</w:t>
      </w:r>
      <w:r w:rsidR="0025354B" w:rsidRPr="008D36B4">
        <w:rPr>
          <w:rFonts w:ascii="Arial" w:hAnsi="Arial" w:cs="Arial"/>
          <w:sz w:val="22"/>
          <w:szCs w:val="22"/>
        </w:rPr>
        <w:t xml:space="preserve"> </w:t>
      </w:r>
      <w:r w:rsidR="0025354B" w:rsidRPr="008D36B4">
        <w:rPr>
          <w:rFonts w:ascii="Arial" w:hAnsi="Arial" w:cs="Arial"/>
          <w:i/>
          <w:sz w:val="22"/>
          <w:szCs w:val="22"/>
        </w:rPr>
        <w:t>které jsou umístěny na veřejných prostranstvích v</w:t>
      </w:r>
      <w:r w:rsidR="0032459B">
        <w:rPr>
          <w:rFonts w:ascii="Arial" w:hAnsi="Arial" w:cs="Arial"/>
          <w:i/>
          <w:sz w:val="22"/>
          <w:szCs w:val="22"/>
        </w:rPr>
        <w:t> </w:t>
      </w:r>
      <w:r w:rsidR="0025354B" w:rsidRPr="008D36B4">
        <w:rPr>
          <w:rFonts w:ascii="Arial" w:hAnsi="Arial" w:cs="Arial"/>
          <w:i/>
          <w:sz w:val="22"/>
          <w:szCs w:val="22"/>
        </w:rPr>
        <w:t>obci</w:t>
      </w:r>
      <w:r w:rsidR="0032459B">
        <w:rPr>
          <w:rFonts w:ascii="Arial" w:hAnsi="Arial" w:cs="Arial"/>
          <w:i/>
          <w:sz w:val="22"/>
          <w:szCs w:val="22"/>
        </w:rPr>
        <w:t xml:space="preserve"> </w:t>
      </w:r>
      <w:r w:rsidR="0032459B" w:rsidRPr="008D36B4">
        <w:rPr>
          <w:rFonts w:ascii="Arial" w:hAnsi="Arial" w:cs="Arial"/>
          <w:i/>
          <w:sz w:val="22"/>
          <w:szCs w:val="22"/>
        </w:rPr>
        <w:t>na zastávkách h</w:t>
      </w:r>
      <w:r w:rsidR="0032459B">
        <w:rPr>
          <w:rFonts w:ascii="Arial" w:hAnsi="Arial" w:cs="Arial"/>
          <w:i/>
          <w:sz w:val="22"/>
          <w:szCs w:val="22"/>
        </w:rPr>
        <w:t>romadné dopravy a dětských hřištích</w:t>
      </w:r>
      <w:r w:rsidR="0025354B" w:rsidRPr="008D36B4">
        <w:rPr>
          <w:rFonts w:ascii="Arial" w:hAnsi="Arial" w:cs="Arial"/>
          <w:i/>
          <w:sz w:val="22"/>
          <w:szCs w:val="22"/>
        </w:rPr>
        <w:t>, sloužící pro odkládání drobného směsného komunálního odpadu</w:t>
      </w:r>
      <w:r w:rsidR="008D36B4" w:rsidRPr="008D36B4">
        <w:rPr>
          <w:rFonts w:ascii="Arial" w:hAnsi="Arial" w:cs="Arial"/>
          <w:i/>
          <w:sz w:val="22"/>
          <w:szCs w:val="22"/>
        </w:rPr>
        <w:t>.</w:t>
      </w:r>
    </w:p>
    <w:p w14:paraId="70255DE3" w14:textId="77777777" w:rsidR="008D36B4" w:rsidRPr="008D36B4" w:rsidRDefault="008D36B4" w:rsidP="008D36B4">
      <w:pPr>
        <w:ind w:left="709"/>
        <w:jc w:val="both"/>
        <w:rPr>
          <w:rFonts w:ascii="Arial" w:hAnsi="Arial" w:cs="Arial"/>
          <w:i/>
          <w:sz w:val="22"/>
          <w:szCs w:val="22"/>
        </w:rPr>
      </w:pPr>
    </w:p>
    <w:p w14:paraId="6CF79871" w14:textId="5AE125C3" w:rsidR="00CF5BE8" w:rsidRPr="008D36B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D36B4">
        <w:rPr>
          <w:rFonts w:ascii="Arial" w:hAnsi="Arial" w:cs="Arial"/>
          <w:sz w:val="22"/>
          <w:szCs w:val="22"/>
        </w:rPr>
        <w:t>S</w:t>
      </w:r>
      <w:r w:rsidR="00247C11" w:rsidRPr="008D36B4">
        <w:rPr>
          <w:rFonts w:ascii="Arial" w:hAnsi="Arial" w:cs="Arial"/>
          <w:sz w:val="22"/>
          <w:szCs w:val="22"/>
        </w:rPr>
        <w:t>oustřeďování</w:t>
      </w:r>
      <w:r w:rsidRPr="008D36B4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5E2BB5">
        <w:rPr>
          <w:rFonts w:ascii="Arial" w:hAnsi="Arial" w:cs="Arial"/>
          <w:sz w:val="22"/>
          <w:szCs w:val="22"/>
        </w:rPr>
        <w:t xml:space="preserve">vkům stanoveným </w:t>
      </w:r>
      <w:r w:rsidR="005E2BB5">
        <w:rPr>
          <w:rFonts w:ascii="Arial" w:hAnsi="Arial" w:cs="Arial"/>
          <w:sz w:val="22"/>
          <w:szCs w:val="22"/>
        </w:rPr>
        <w:br/>
        <w:t>v čl. 3 odst. 5</w:t>
      </w:r>
      <w:r w:rsidR="00E8031C" w:rsidRPr="008D36B4">
        <w:rPr>
          <w:rFonts w:ascii="Arial" w:hAnsi="Arial" w:cs="Arial"/>
          <w:sz w:val="22"/>
          <w:szCs w:val="22"/>
        </w:rPr>
        <w:t xml:space="preserve"> a</w:t>
      </w:r>
      <w:r w:rsidR="005E2BB5">
        <w:rPr>
          <w:rFonts w:ascii="Arial" w:hAnsi="Arial" w:cs="Arial"/>
          <w:sz w:val="22"/>
          <w:szCs w:val="22"/>
        </w:rPr>
        <w:t xml:space="preserve"> 6</w:t>
      </w:r>
      <w:r w:rsidRPr="008D36B4">
        <w:rPr>
          <w:rFonts w:ascii="Arial" w:hAnsi="Arial" w:cs="Arial"/>
          <w:sz w:val="22"/>
          <w:szCs w:val="22"/>
        </w:rPr>
        <w:t xml:space="preserve">. </w:t>
      </w:r>
    </w:p>
    <w:p w14:paraId="71A0153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559F99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7C96C14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C537473" w14:textId="77777777" w:rsidR="008D36B4" w:rsidRDefault="008D36B4" w:rsidP="008D36B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BF3CC22" w14:textId="5E52F338" w:rsidR="0034317B" w:rsidRPr="0041684C" w:rsidRDefault="001363E2" w:rsidP="0041684C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2F6BED">
        <w:rPr>
          <w:rFonts w:ascii="Arial" w:hAnsi="Arial" w:cs="Arial"/>
        </w:rPr>
        <w:t>Právnické a podnikající fyzické osoby zapojené do obecního systému n</w:t>
      </w:r>
      <w:r w:rsidR="000F4568" w:rsidRPr="002F6BED">
        <w:rPr>
          <w:rFonts w:ascii="Arial" w:hAnsi="Arial" w:cs="Arial"/>
        </w:rPr>
        <w:t>a základě smlouvy s obcí komunální odpad dle čl. 2 odst</w:t>
      </w:r>
      <w:r w:rsidRPr="002F6BED">
        <w:rPr>
          <w:rFonts w:ascii="Arial" w:hAnsi="Arial" w:cs="Arial"/>
        </w:rPr>
        <w:t>.</w:t>
      </w:r>
      <w:r w:rsidR="000F4568" w:rsidRPr="002F6BED">
        <w:rPr>
          <w:rFonts w:ascii="Arial" w:hAnsi="Arial" w:cs="Arial"/>
        </w:rPr>
        <w:t xml:space="preserve"> 1 písm</w:t>
      </w:r>
      <w:r w:rsidR="00D27F18" w:rsidRPr="002F6BED">
        <w:rPr>
          <w:rFonts w:ascii="Arial" w:hAnsi="Arial" w:cs="Arial"/>
        </w:rPr>
        <w:t>.</w:t>
      </w:r>
      <w:r w:rsidR="0032459B" w:rsidRPr="002F6BED">
        <w:rPr>
          <w:rFonts w:ascii="Arial" w:hAnsi="Arial" w:cs="Arial"/>
        </w:rPr>
        <w:t xml:space="preserve"> b) </w:t>
      </w:r>
      <w:r w:rsidR="002F6BED" w:rsidRPr="002F6BED">
        <w:rPr>
          <w:rFonts w:ascii="Arial" w:hAnsi="Arial" w:cs="Arial"/>
        </w:rPr>
        <w:t>soustřeďují do pytlů, které se sváží ve stanovenou dobu přímo od jednotlivých provozoven.</w:t>
      </w:r>
      <w:r w:rsidR="0041684C">
        <w:rPr>
          <w:rFonts w:ascii="Arial" w:hAnsi="Arial" w:cs="Arial"/>
        </w:rPr>
        <w:t xml:space="preserve"> </w:t>
      </w:r>
      <w:r w:rsidR="0041684C" w:rsidRPr="00F50B33">
        <w:rPr>
          <w:rFonts w:ascii="Arial" w:hAnsi="Arial" w:cs="Arial"/>
        </w:rPr>
        <w:t>Harmonogram svozu je zveřejněn na webových stránkách obce</w:t>
      </w:r>
      <w:r w:rsidR="00445415">
        <w:rPr>
          <w:rFonts w:ascii="Arial" w:hAnsi="Arial" w:cs="Arial"/>
        </w:rPr>
        <w:t xml:space="preserve"> </w:t>
      </w:r>
      <w:hyperlink r:id="rId8" w:history="1">
        <w:r w:rsidR="00445415" w:rsidRPr="00C114D6">
          <w:rPr>
            <w:rStyle w:val="Hypertextovodkaz"/>
            <w:rFonts w:ascii="Arial" w:hAnsi="Arial" w:cs="Arial"/>
          </w:rPr>
          <w:t>www.potec.cz</w:t>
        </w:r>
      </w:hyperlink>
      <w:r w:rsidR="00445415">
        <w:rPr>
          <w:rFonts w:ascii="Arial" w:hAnsi="Arial" w:cs="Arial"/>
        </w:rPr>
        <w:t xml:space="preserve"> </w:t>
      </w:r>
      <w:r w:rsidR="00A7663B">
        <w:t xml:space="preserve"> </w:t>
      </w:r>
      <w:r w:rsidR="002F6BED" w:rsidRPr="0041684C">
        <w:rPr>
          <w:rFonts w:ascii="Arial" w:hAnsi="Arial" w:cs="Arial"/>
        </w:rPr>
        <w:t>Komunální odpad dle čl. 2 odst. 1 písm. h)</w:t>
      </w:r>
      <w:r w:rsidR="008A117C" w:rsidRPr="0041684C">
        <w:rPr>
          <w:rFonts w:ascii="Arial" w:hAnsi="Arial" w:cs="Arial"/>
        </w:rPr>
        <w:t xml:space="preserve"> </w:t>
      </w:r>
      <w:r w:rsidR="00BA2FB8" w:rsidRPr="0041684C">
        <w:rPr>
          <w:rFonts w:ascii="Arial" w:hAnsi="Arial" w:cs="Arial"/>
        </w:rPr>
        <w:t>předáva</w:t>
      </w:r>
      <w:r w:rsidRPr="0041684C">
        <w:rPr>
          <w:rFonts w:ascii="Arial" w:hAnsi="Arial" w:cs="Arial"/>
        </w:rPr>
        <w:t>jí</w:t>
      </w:r>
      <w:r w:rsidR="008A117C" w:rsidRPr="0041684C">
        <w:rPr>
          <w:rFonts w:ascii="Arial" w:hAnsi="Arial" w:cs="Arial"/>
        </w:rPr>
        <w:t xml:space="preserve"> ve sběrných nádobách dle čl. 6 písm. a) a b)</w:t>
      </w:r>
      <w:r w:rsidR="00F50B33" w:rsidRPr="0041684C">
        <w:rPr>
          <w:rFonts w:ascii="Arial" w:hAnsi="Arial" w:cs="Arial"/>
        </w:rPr>
        <w:t xml:space="preserve"> před svými provozovnami, </w:t>
      </w:r>
      <w:r w:rsidR="0032459B" w:rsidRPr="0041684C">
        <w:rPr>
          <w:rFonts w:ascii="Arial" w:hAnsi="Arial" w:cs="Arial"/>
        </w:rPr>
        <w:t>a komunální odpad dle čl. 2 odst. 1 písm. g)</w:t>
      </w:r>
      <w:r w:rsidR="008A117C" w:rsidRPr="0041684C">
        <w:rPr>
          <w:rFonts w:ascii="Arial" w:hAnsi="Arial" w:cs="Arial"/>
        </w:rPr>
        <w:t xml:space="preserve"> předávají na s</w:t>
      </w:r>
      <w:r w:rsidR="00F50B33" w:rsidRPr="0041684C">
        <w:rPr>
          <w:rFonts w:ascii="Arial" w:hAnsi="Arial" w:cs="Arial"/>
        </w:rPr>
        <w:t>tanovišti č. 7 (příloha č. 1 této vyhlášky</w:t>
      </w:r>
      <w:r w:rsidR="008A117C" w:rsidRPr="0041684C">
        <w:rPr>
          <w:rFonts w:ascii="Arial" w:hAnsi="Arial" w:cs="Arial"/>
        </w:rPr>
        <w:t xml:space="preserve">). </w:t>
      </w:r>
    </w:p>
    <w:p w14:paraId="42EB0AAB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434D8E4" w14:textId="2640B52D" w:rsidR="0032459B" w:rsidRPr="001A4ABF" w:rsidRDefault="0032459B" w:rsidP="0032459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A4ABF"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>
        <w:rPr>
          <w:rFonts w:ascii="Arial" w:hAnsi="Arial" w:cs="Arial"/>
          <w:sz w:val="22"/>
          <w:szCs w:val="22"/>
        </w:rPr>
        <w:t>dle ceníku schváleného zastupitelstvem obce a zveřejněného na webových stránkách obce</w:t>
      </w:r>
      <w:r w:rsidR="00367F33">
        <w:rPr>
          <w:rFonts w:ascii="Arial" w:hAnsi="Arial" w:cs="Arial"/>
          <w:sz w:val="22"/>
          <w:szCs w:val="22"/>
        </w:rPr>
        <w:t xml:space="preserve"> www.potec.cz</w:t>
      </w:r>
      <w:r>
        <w:rPr>
          <w:rFonts w:ascii="Arial" w:hAnsi="Arial" w:cs="Arial"/>
          <w:sz w:val="22"/>
          <w:szCs w:val="22"/>
        </w:rPr>
        <w:t>.</w:t>
      </w:r>
    </w:p>
    <w:p w14:paraId="367E6D7C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409115D" w14:textId="71C29AA2" w:rsidR="00CC4B32" w:rsidRPr="00437A7F" w:rsidRDefault="00693339" w:rsidP="00782D1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37A7F">
        <w:rPr>
          <w:rFonts w:ascii="Arial" w:hAnsi="Arial" w:cs="Arial"/>
          <w:sz w:val="22"/>
          <w:szCs w:val="22"/>
        </w:rPr>
        <w:t xml:space="preserve">Úhrada se vybírá </w:t>
      </w:r>
      <w:r w:rsidR="00437A7F" w:rsidRPr="00437A7F">
        <w:rPr>
          <w:rFonts w:ascii="Arial" w:hAnsi="Arial" w:cs="Arial"/>
          <w:sz w:val="22"/>
          <w:szCs w:val="22"/>
        </w:rPr>
        <w:t xml:space="preserve">jednorázově </w:t>
      </w:r>
      <w:r w:rsidR="008A117C" w:rsidRPr="00437A7F">
        <w:rPr>
          <w:rFonts w:ascii="Arial" w:hAnsi="Arial" w:cs="Arial"/>
          <w:sz w:val="22"/>
          <w:szCs w:val="22"/>
        </w:rPr>
        <w:t xml:space="preserve">v hotovosti, popř. převodem na účet </w:t>
      </w:r>
      <w:r w:rsidR="00812506" w:rsidRPr="00437A7F">
        <w:rPr>
          <w:rFonts w:ascii="Arial" w:hAnsi="Arial" w:cs="Arial"/>
          <w:sz w:val="22"/>
          <w:szCs w:val="22"/>
        </w:rPr>
        <w:t>obce Poteč</w:t>
      </w:r>
      <w:r w:rsidR="00437A7F">
        <w:rPr>
          <w:rFonts w:ascii="Arial" w:hAnsi="Arial" w:cs="Arial"/>
          <w:sz w:val="22"/>
          <w:szCs w:val="22"/>
        </w:rPr>
        <w:t>.</w:t>
      </w:r>
    </w:p>
    <w:p w14:paraId="609E5C38" w14:textId="77777777" w:rsidR="00367F33" w:rsidRDefault="00367F33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AEBCBC4" w14:textId="3BF928C8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02F4F3C6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EF3AD10" w14:textId="77777777" w:rsidR="008A117C" w:rsidRDefault="008A117C" w:rsidP="008A117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CD2D8BF" w14:textId="40551343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>nakládá s </w:t>
      </w:r>
    </w:p>
    <w:p w14:paraId="74A9E0D7" w14:textId="09D43CAB" w:rsidR="00543342" w:rsidRDefault="00367F33" w:rsidP="009D39A6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E347C">
        <w:rPr>
          <w:rFonts w:ascii="Arial" w:hAnsi="Arial" w:cs="Arial"/>
          <w:sz w:val="22"/>
          <w:szCs w:val="22"/>
        </w:rPr>
        <w:t>oděvy a textil</w:t>
      </w:r>
      <w:r w:rsidR="009D39A6">
        <w:rPr>
          <w:rFonts w:ascii="Arial" w:hAnsi="Arial" w:cs="Arial"/>
          <w:sz w:val="22"/>
          <w:szCs w:val="22"/>
        </w:rPr>
        <w:t>em.</w:t>
      </w:r>
    </w:p>
    <w:p w14:paraId="29ED5439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0F340B5" w14:textId="50D88A3A" w:rsidR="008A117C" w:rsidRPr="00812506" w:rsidRDefault="008A117C" w:rsidP="0006191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8A117C">
        <w:rPr>
          <w:rFonts w:ascii="Arial" w:hAnsi="Arial" w:cs="Arial"/>
          <w:sz w:val="22"/>
          <w:szCs w:val="22"/>
        </w:rPr>
        <w:t xml:space="preserve">Movité </w:t>
      </w:r>
      <w:r w:rsidR="008B643D">
        <w:rPr>
          <w:rFonts w:ascii="Arial" w:hAnsi="Arial" w:cs="Arial"/>
          <w:sz w:val="22"/>
          <w:szCs w:val="22"/>
        </w:rPr>
        <w:t xml:space="preserve">věci uvedené v odst. 1 </w:t>
      </w:r>
      <w:r w:rsidRPr="008A117C">
        <w:rPr>
          <w:rFonts w:ascii="Arial" w:hAnsi="Arial" w:cs="Arial"/>
          <w:sz w:val="22"/>
          <w:szCs w:val="22"/>
        </w:rPr>
        <w:t xml:space="preserve">lze předávat </w:t>
      </w:r>
      <w:r w:rsidR="00812506">
        <w:rPr>
          <w:rFonts w:ascii="Arial" w:hAnsi="Arial" w:cs="Arial"/>
          <w:sz w:val="22"/>
          <w:szCs w:val="22"/>
        </w:rPr>
        <w:t xml:space="preserve">do </w:t>
      </w:r>
      <w:r w:rsidRPr="008A117C">
        <w:rPr>
          <w:rFonts w:ascii="Arial" w:hAnsi="Arial" w:cs="Arial"/>
          <w:sz w:val="22"/>
          <w:szCs w:val="22"/>
        </w:rPr>
        <w:t>zvláštní sběrné nádoby bílé barvy na stanovišti č. 1</w:t>
      </w:r>
      <w:r w:rsidR="00F50B33">
        <w:rPr>
          <w:rFonts w:ascii="Arial" w:hAnsi="Arial" w:cs="Arial"/>
          <w:sz w:val="22"/>
          <w:szCs w:val="22"/>
        </w:rPr>
        <w:t xml:space="preserve"> (příloha č. 1 této vyhlášky)</w:t>
      </w:r>
      <w:r w:rsidRPr="008A117C">
        <w:rPr>
          <w:rFonts w:ascii="Arial" w:hAnsi="Arial" w:cs="Arial"/>
          <w:sz w:val="22"/>
          <w:szCs w:val="22"/>
        </w:rPr>
        <w:t xml:space="preserve">. </w:t>
      </w:r>
      <w:r w:rsidRPr="008A117C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5871762" w14:textId="26C5C139" w:rsidR="008B643D" w:rsidRDefault="008B643D" w:rsidP="009D39A6">
      <w:pPr>
        <w:jc w:val="center"/>
        <w:rPr>
          <w:rFonts w:ascii="Arial" w:hAnsi="Arial" w:cs="Arial"/>
          <w:b/>
          <w:sz w:val="22"/>
          <w:szCs w:val="22"/>
        </w:rPr>
      </w:pPr>
    </w:p>
    <w:p w14:paraId="1B8AF018" w14:textId="6A54BEF1" w:rsidR="008B643D" w:rsidRDefault="008B643D" w:rsidP="00367F33">
      <w:pPr>
        <w:rPr>
          <w:rFonts w:ascii="Arial" w:hAnsi="Arial" w:cs="Arial"/>
          <w:b/>
          <w:sz w:val="22"/>
          <w:szCs w:val="22"/>
        </w:rPr>
      </w:pPr>
    </w:p>
    <w:p w14:paraId="7A6D2440" w14:textId="77777777" w:rsidR="003F27BC" w:rsidRDefault="003F27BC" w:rsidP="009D39A6">
      <w:pPr>
        <w:jc w:val="center"/>
        <w:rPr>
          <w:rFonts w:ascii="Arial" w:hAnsi="Arial" w:cs="Arial"/>
          <w:b/>
          <w:sz w:val="22"/>
          <w:szCs w:val="22"/>
        </w:rPr>
      </w:pPr>
    </w:p>
    <w:p w14:paraId="0172E3AD" w14:textId="77777777" w:rsidR="003F27BC" w:rsidRDefault="003F27BC" w:rsidP="009D39A6">
      <w:pPr>
        <w:jc w:val="center"/>
        <w:rPr>
          <w:rFonts w:ascii="Arial" w:hAnsi="Arial" w:cs="Arial"/>
          <w:b/>
          <w:sz w:val="22"/>
          <w:szCs w:val="22"/>
        </w:rPr>
      </w:pPr>
    </w:p>
    <w:p w14:paraId="555C54E9" w14:textId="77777777" w:rsidR="003F27BC" w:rsidRDefault="003F27BC" w:rsidP="009D39A6">
      <w:pPr>
        <w:jc w:val="center"/>
        <w:rPr>
          <w:rFonts w:ascii="Arial" w:hAnsi="Arial" w:cs="Arial"/>
          <w:b/>
          <w:sz w:val="22"/>
          <w:szCs w:val="22"/>
        </w:rPr>
      </w:pPr>
    </w:p>
    <w:p w14:paraId="7459C0B9" w14:textId="77777777" w:rsidR="003F27BC" w:rsidRDefault="003F27BC" w:rsidP="009D39A6">
      <w:pPr>
        <w:jc w:val="center"/>
        <w:rPr>
          <w:rFonts w:ascii="Arial" w:hAnsi="Arial" w:cs="Arial"/>
          <w:b/>
          <w:sz w:val="22"/>
          <w:szCs w:val="22"/>
        </w:rPr>
      </w:pPr>
    </w:p>
    <w:p w14:paraId="51B2FF7D" w14:textId="44510C82" w:rsidR="009D39A6" w:rsidRPr="00FB6AE5" w:rsidRDefault="009D39A6" w:rsidP="009D39A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5B002E6F" w14:textId="77777777" w:rsidR="009D39A6" w:rsidRDefault="009D39A6" w:rsidP="009D39A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310231DD" w14:textId="77777777" w:rsidR="009D39A6" w:rsidRDefault="009D39A6" w:rsidP="009D39A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38A08F1" w14:textId="77777777" w:rsidR="009D39A6" w:rsidRDefault="009D39A6" w:rsidP="009D39A6">
      <w:pPr>
        <w:pStyle w:val="Nadpis2"/>
        <w:rPr>
          <w:rFonts w:ascii="Arial" w:hAnsi="Arial" w:cs="Arial"/>
          <w:i/>
          <w:color w:val="00B0F0"/>
          <w:sz w:val="22"/>
          <w:szCs w:val="22"/>
        </w:rPr>
      </w:pPr>
    </w:p>
    <w:p w14:paraId="350ACB83" w14:textId="2D59D54B" w:rsidR="009D39A6" w:rsidRPr="008B643D" w:rsidRDefault="009D39A6" w:rsidP="008B643D">
      <w:pPr>
        <w:pStyle w:val="Nadpis2"/>
        <w:numPr>
          <w:ilvl w:val="0"/>
          <w:numId w:val="36"/>
        </w:numPr>
        <w:ind w:left="357" w:hanging="357"/>
        <w:rPr>
          <w:rFonts w:ascii="Arial" w:hAnsi="Arial" w:cs="Arial"/>
          <w:sz w:val="22"/>
          <w:szCs w:val="22"/>
          <w:u w:val="none"/>
        </w:rPr>
      </w:pPr>
      <w:r w:rsidRPr="009D39A6">
        <w:rPr>
          <w:rFonts w:ascii="Arial" w:hAnsi="Arial" w:cs="Arial"/>
          <w:sz w:val="22"/>
          <w:szCs w:val="22"/>
          <w:u w:val="none"/>
        </w:rPr>
        <w:t>Obec v rámci služby pro výrobce nakládá s </w:t>
      </w:r>
      <w:r w:rsidRPr="008B643D">
        <w:rPr>
          <w:rFonts w:ascii="Arial" w:hAnsi="Arial" w:cs="Arial"/>
          <w:sz w:val="22"/>
          <w:szCs w:val="22"/>
          <w:u w:val="none"/>
        </w:rPr>
        <w:t>elektrozařízení</w:t>
      </w:r>
      <w:r w:rsidR="001D3E81">
        <w:rPr>
          <w:rFonts w:ascii="Arial" w:hAnsi="Arial" w:cs="Arial"/>
          <w:sz w:val="22"/>
          <w:szCs w:val="22"/>
          <w:u w:val="none"/>
        </w:rPr>
        <w:t>mi</w:t>
      </w:r>
      <w:r w:rsidR="008B643D">
        <w:rPr>
          <w:rFonts w:ascii="Arial" w:hAnsi="Arial" w:cs="Arial"/>
          <w:sz w:val="22"/>
          <w:szCs w:val="22"/>
          <w:u w:val="none"/>
        </w:rPr>
        <w:t>.</w:t>
      </w:r>
    </w:p>
    <w:p w14:paraId="3FE90985" w14:textId="77777777" w:rsidR="009D39A6" w:rsidRPr="0031415A" w:rsidRDefault="009D39A6" w:rsidP="008B643D">
      <w:p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68518B9F" w14:textId="11AACD10" w:rsidR="001A1793" w:rsidRPr="00367F33" w:rsidRDefault="009D39A6" w:rsidP="00D226C7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i/>
        </w:rPr>
      </w:pPr>
      <w:r w:rsidRPr="008B643D">
        <w:rPr>
          <w:rFonts w:ascii="Arial" w:hAnsi="Arial" w:cs="Arial"/>
        </w:rPr>
        <w:t>Výrobky s ukončenou životností uvedené v odst. 1 lze předávat</w:t>
      </w:r>
      <w:r w:rsidR="00367F33">
        <w:rPr>
          <w:rFonts w:ascii="Arial" w:hAnsi="Arial" w:cs="Arial"/>
          <w:i/>
          <w:color w:val="00B0F0"/>
        </w:rPr>
        <w:t xml:space="preserve"> </w:t>
      </w:r>
      <w:r w:rsidR="008B643D" w:rsidRPr="008B643D">
        <w:rPr>
          <w:rFonts w:ascii="Arial" w:hAnsi="Arial" w:cs="Arial"/>
        </w:rPr>
        <w:t>na autobusové točně, před obecním skladem u č.p. 61.</w:t>
      </w:r>
    </w:p>
    <w:p w14:paraId="58CC7394" w14:textId="304E263C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8B643D">
        <w:rPr>
          <w:rFonts w:ascii="Arial" w:hAnsi="Arial" w:cs="Arial"/>
          <w:b/>
          <w:sz w:val="22"/>
          <w:szCs w:val="22"/>
        </w:rPr>
        <w:t>10</w:t>
      </w:r>
    </w:p>
    <w:p w14:paraId="367ACFCE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lastRenderedPageBreak/>
        <w:t>Komunitní kompostování</w:t>
      </w:r>
    </w:p>
    <w:p w14:paraId="1A825FE0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16A4CE26" w14:textId="11B20733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67455">
        <w:rPr>
          <w:rFonts w:ascii="Arial" w:hAnsi="Arial" w:cs="Arial"/>
          <w:sz w:val="22"/>
          <w:szCs w:val="22"/>
        </w:rPr>
        <w:t>.</w:t>
      </w:r>
    </w:p>
    <w:p w14:paraId="4B853D01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74B5593" w14:textId="4FD6A0D1" w:rsidR="007F3823" w:rsidRPr="00167455" w:rsidRDefault="00FF6064" w:rsidP="00F50B33">
      <w:pPr>
        <w:numPr>
          <w:ilvl w:val="0"/>
          <w:numId w:val="22"/>
        </w:numPr>
        <w:autoSpaceDE w:val="0"/>
        <w:autoSpaceDN w:val="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167455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167455">
        <w:rPr>
          <w:rFonts w:ascii="Arial" w:hAnsi="Arial" w:cs="Arial"/>
          <w:sz w:val="22"/>
          <w:szCs w:val="22"/>
        </w:rPr>
        <w:br/>
      </w:r>
      <w:r w:rsidRPr="00167455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167455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167455">
        <w:rPr>
          <w:rFonts w:ascii="Arial" w:hAnsi="Arial" w:cs="Arial"/>
          <w:sz w:val="22"/>
          <w:szCs w:val="22"/>
        </w:rPr>
        <w:t xml:space="preserve"> lze</w:t>
      </w:r>
      <w:r w:rsidR="00167455" w:rsidRPr="00167455">
        <w:rPr>
          <w:rFonts w:ascii="Arial" w:hAnsi="Arial" w:cs="Arial"/>
          <w:sz w:val="22"/>
          <w:szCs w:val="22"/>
        </w:rPr>
        <w:t xml:space="preserve"> </w:t>
      </w:r>
      <w:r w:rsidR="007F3823" w:rsidRPr="00167455">
        <w:rPr>
          <w:rFonts w:ascii="Arial" w:hAnsi="Arial" w:cs="Arial"/>
          <w:sz w:val="22"/>
          <w:szCs w:val="22"/>
        </w:rPr>
        <w:t>předávat v komunitní kompostárně</w:t>
      </w:r>
      <w:r w:rsidR="00167455">
        <w:rPr>
          <w:rFonts w:ascii="Arial" w:hAnsi="Arial" w:cs="Arial"/>
          <w:sz w:val="22"/>
          <w:szCs w:val="22"/>
        </w:rPr>
        <w:t xml:space="preserve"> „Na bráně“</w:t>
      </w:r>
      <w:r w:rsidR="007F3823" w:rsidRPr="00167455">
        <w:rPr>
          <w:rFonts w:ascii="Arial" w:hAnsi="Arial" w:cs="Arial"/>
          <w:sz w:val="22"/>
          <w:szCs w:val="22"/>
        </w:rPr>
        <w:t xml:space="preserve"> </w:t>
      </w:r>
      <w:r w:rsidR="00167455">
        <w:rPr>
          <w:rFonts w:ascii="Arial" w:hAnsi="Arial" w:cs="Arial"/>
          <w:sz w:val="22"/>
          <w:szCs w:val="22"/>
        </w:rPr>
        <w:t>na stanovišti č. 8</w:t>
      </w:r>
      <w:r w:rsidR="0032459B">
        <w:rPr>
          <w:rFonts w:ascii="Arial" w:hAnsi="Arial" w:cs="Arial"/>
          <w:sz w:val="22"/>
          <w:szCs w:val="22"/>
        </w:rPr>
        <w:t xml:space="preserve"> (příloha č. 1 této vyhlášky)</w:t>
      </w:r>
      <w:r w:rsidR="0032459B" w:rsidRPr="008A117C">
        <w:rPr>
          <w:rFonts w:ascii="Arial" w:hAnsi="Arial" w:cs="Arial"/>
          <w:sz w:val="22"/>
          <w:szCs w:val="22"/>
        </w:rPr>
        <w:t>.</w:t>
      </w:r>
    </w:p>
    <w:p w14:paraId="61D3127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781480" w14:textId="3B64EB4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8B643D">
        <w:rPr>
          <w:rFonts w:ascii="Arial" w:hAnsi="Arial" w:cs="Arial"/>
          <w:b/>
          <w:sz w:val="22"/>
          <w:szCs w:val="22"/>
        </w:rPr>
        <w:t>1</w:t>
      </w:r>
    </w:p>
    <w:p w14:paraId="0EB7785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14E09F2" w14:textId="77777777" w:rsidR="00167455" w:rsidRDefault="00167455" w:rsidP="0016745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7F45BE" w14:textId="61115746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FA36C1B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0544D4C" w14:textId="62DC5F37" w:rsidR="00F45D43" w:rsidRPr="002F6BED" w:rsidRDefault="00C45BF9" w:rsidP="002F6BE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67455">
        <w:rPr>
          <w:rFonts w:ascii="Arial" w:hAnsi="Arial" w:cs="Arial"/>
          <w:sz w:val="22"/>
          <w:szCs w:val="22"/>
        </w:rPr>
        <w:t>S</w:t>
      </w:r>
      <w:r w:rsidR="0024722A" w:rsidRPr="00167455">
        <w:rPr>
          <w:rFonts w:ascii="Arial" w:hAnsi="Arial" w:cs="Arial"/>
          <w:sz w:val="22"/>
          <w:szCs w:val="22"/>
        </w:rPr>
        <w:t xml:space="preserve">tavební </w:t>
      </w:r>
      <w:r w:rsidRPr="00167455">
        <w:rPr>
          <w:rFonts w:ascii="Arial" w:hAnsi="Arial" w:cs="Arial"/>
          <w:sz w:val="22"/>
          <w:szCs w:val="22"/>
        </w:rPr>
        <w:t xml:space="preserve">a demoliční </w:t>
      </w:r>
      <w:r w:rsidR="0024722A" w:rsidRPr="00167455">
        <w:rPr>
          <w:rFonts w:ascii="Arial" w:hAnsi="Arial" w:cs="Arial"/>
          <w:sz w:val="22"/>
          <w:szCs w:val="22"/>
        </w:rPr>
        <w:t xml:space="preserve">odpad </w:t>
      </w:r>
      <w:r w:rsidR="002F6BED">
        <w:rPr>
          <w:rFonts w:ascii="Arial" w:hAnsi="Arial" w:cs="Arial"/>
          <w:sz w:val="22"/>
          <w:szCs w:val="22"/>
        </w:rPr>
        <w:t xml:space="preserve">fyzické osoby mohou předávat </w:t>
      </w:r>
      <w:r w:rsidR="00167455" w:rsidRPr="00167455">
        <w:rPr>
          <w:rFonts w:ascii="Arial" w:hAnsi="Arial" w:cs="Arial"/>
          <w:sz w:val="22"/>
          <w:szCs w:val="22"/>
        </w:rPr>
        <w:t>na stanovišti č. 6</w:t>
      </w:r>
      <w:r w:rsidR="00F50B33">
        <w:rPr>
          <w:rFonts w:ascii="Arial" w:hAnsi="Arial" w:cs="Arial"/>
          <w:sz w:val="22"/>
          <w:szCs w:val="22"/>
        </w:rPr>
        <w:t xml:space="preserve"> (příloha č. 1 této vyhlášky)</w:t>
      </w:r>
      <w:r w:rsidR="00167455" w:rsidRPr="00167455">
        <w:rPr>
          <w:rFonts w:ascii="Arial" w:hAnsi="Arial" w:cs="Arial"/>
          <w:sz w:val="22"/>
          <w:szCs w:val="22"/>
        </w:rPr>
        <w:t>.</w:t>
      </w:r>
      <w:r w:rsidR="002F6BED">
        <w:rPr>
          <w:rFonts w:ascii="Arial" w:hAnsi="Arial" w:cs="Arial"/>
          <w:sz w:val="22"/>
          <w:szCs w:val="22"/>
        </w:rPr>
        <w:t xml:space="preserve"> </w:t>
      </w:r>
      <w:r w:rsidR="00167455" w:rsidRPr="002F6BED">
        <w:rPr>
          <w:rFonts w:ascii="Arial" w:hAnsi="Arial" w:cs="Arial"/>
          <w:sz w:val="22"/>
          <w:szCs w:val="22"/>
        </w:rPr>
        <w:t>Nebude přebírán stavební a demoliční odpad z nepálených cihel.</w:t>
      </w:r>
    </w:p>
    <w:p w14:paraId="4C62DE33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7F33A0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905B673" w14:textId="10991E4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8B643D">
        <w:rPr>
          <w:rFonts w:ascii="Arial" w:hAnsi="Arial" w:cs="Arial"/>
          <w:b/>
          <w:sz w:val="22"/>
          <w:szCs w:val="22"/>
        </w:rPr>
        <w:t>2</w:t>
      </w:r>
    </w:p>
    <w:p w14:paraId="0B350B1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CF6EC0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C9F314" w14:textId="1B98B231" w:rsidR="00963A13" w:rsidRPr="00167455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16745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67455">
        <w:rPr>
          <w:rFonts w:ascii="Arial" w:hAnsi="Arial" w:cs="Arial"/>
          <w:sz w:val="22"/>
          <w:szCs w:val="22"/>
        </w:rPr>
        <w:t>č.</w:t>
      </w:r>
      <w:r w:rsidR="00167455" w:rsidRPr="00167455">
        <w:rPr>
          <w:rFonts w:ascii="Arial" w:hAnsi="Arial" w:cs="Arial"/>
          <w:sz w:val="22"/>
          <w:szCs w:val="22"/>
        </w:rPr>
        <w:t xml:space="preserve"> 1/2021</w:t>
      </w:r>
      <w:r w:rsidRPr="00167455">
        <w:rPr>
          <w:rFonts w:ascii="Arial" w:hAnsi="Arial" w:cs="Arial"/>
          <w:sz w:val="22"/>
          <w:szCs w:val="22"/>
        </w:rPr>
        <w:t xml:space="preserve">, </w:t>
      </w:r>
      <w:r w:rsidR="005E2BB5">
        <w:rPr>
          <w:rFonts w:ascii="Arial" w:hAnsi="Arial" w:cs="Arial"/>
          <w:sz w:val="22"/>
          <w:szCs w:val="22"/>
        </w:rPr>
        <w:t xml:space="preserve">o stanovení obecního systému odpadového hospodářství, </w:t>
      </w:r>
      <w:r w:rsidRPr="00167455">
        <w:rPr>
          <w:rFonts w:ascii="Arial" w:hAnsi="Arial" w:cs="Arial"/>
          <w:sz w:val="22"/>
          <w:szCs w:val="22"/>
        </w:rPr>
        <w:t xml:space="preserve">ze dne </w:t>
      </w:r>
      <w:r w:rsidR="00167455" w:rsidRPr="00167455">
        <w:rPr>
          <w:rFonts w:ascii="Arial" w:hAnsi="Arial" w:cs="Arial"/>
          <w:sz w:val="22"/>
          <w:szCs w:val="22"/>
        </w:rPr>
        <w:t>26. 11. 2021</w:t>
      </w:r>
      <w:r w:rsidR="00070A34">
        <w:rPr>
          <w:rFonts w:ascii="Arial" w:hAnsi="Arial" w:cs="Arial"/>
          <w:sz w:val="22"/>
          <w:szCs w:val="22"/>
        </w:rPr>
        <w:t xml:space="preserve"> ve </w:t>
      </w:r>
      <w:r w:rsidR="00070A34" w:rsidRPr="00070A34">
        <w:rPr>
          <w:rFonts w:ascii="Arial" w:hAnsi="Arial" w:cs="Arial"/>
          <w:sz w:val="22"/>
          <w:szCs w:val="22"/>
        </w:rPr>
        <w:t>znění dodatku č. 1 obecně závazné vyhlášky obce Poteč č. 1/2021, o stanovení obecního systému odpadového hospodářství, ze dne 18. 11. 2022</w:t>
      </w:r>
      <w:r w:rsidR="00167455" w:rsidRPr="00070A34">
        <w:rPr>
          <w:rFonts w:ascii="Arial" w:hAnsi="Arial" w:cs="Arial"/>
          <w:sz w:val="22"/>
          <w:szCs w:val="22"/>
        </w:rPr>
        <w:t>.</w:t>
      </w:r>
    </w:p>
    <w:p w14:paraId="626105DA" w14:textId="77777777" w:rsidR="00167455" w:rsidRDefault="00167455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97F2FFE" w14:textId="178C136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8B643D">
        <w:rPr>
          <w:rFonts w:ascii="Arial" w:hAnsi="Arial" w:cs="Arial"/>
          <w:b/>
          <w:sz w:val="22"/>
          <w:szCs w:val="22"/>
        </w:rPr>
        <w:t>3</w:t>
      </w:r>
    </w:p>
    <w:p w14:paraId="3F60E22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2D041C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8C9D2B0" w14:textId="77777777" w:rsidR="005E2BB5" w:rsidRDefault="005E2BB5" w:rsidP="008B643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C4AD88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25A98D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A1E3201" w14:textId="77777777" w:rsidR="00167455" w:rsidRDefault="0016745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68D83F8" w14:textId="696E749E" w:rsidR="0024722A" w:rsidRPr="001D113B" w:rsidRDefault="0024722A" w:rsidP="00BE77D4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</w:t>
      </w:r>
      <w:r w:rsidR="00BE77D4">
        <w:rPr>
          <w:rFonts w:ascii="Arial" w:hAnsi="Arial" w:cs="Arial"/>
          <w:bCs/>
          <w:sz w:val="22"/>
          <w:szCs w:val="22"/>
        </w:rPr>
        <w:t>………….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………..</w:t>
      </w:r>
    </w:p>
    <w:p w14:paraId="3E0C8893" w14:textId="1CC514FF" w:rsidR="0024722A" w:rsidRPr="00BE77D4" w:rsidRDefault="00BE77D4" w:rsidP="00BE77D4">
      <w:pPr>
        <w:rPr>
          <w:rFonts w:ascii="Arial" w:hAnsi="Arial" w:cs="Arial"/>
          <w:bCs/>
          <w:iCs/>
          <w:sz w:val="22"/>
          <w:szCs w:val="22"/>
        </w:rPr>
      </w:pPr>
      <w:r w:rsidRPr="00BE77D4"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437A7F">
        <w:rPr>
          <w:rFonts w:ascii="Arial" w:hAnsi="Arial" w:cs="Arial"/>
          <w:bCs/>
          <w:iCs/>
          <w:sz w:val="22"/>
          <w:szCs w:val="22"/>
        </w:rPr>
        <w:t>Marián Psota</w:t>
      </w:r>
      <w:r w:rsidR="00167455" w:rsidRPr="00BE77D4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5E2BB5">
        <w:rPr>
          <w:rFonts w:ascii="Arial" w:hAnsi="Arial" w:cs="Arial"/>
          <w:bCs/>
          <w:iCs/>
          <w:sz w:val="22"/>
          <w:szCs w:val="22"/>
        </w:rPr>
        <w:t xml:space="preserve"> </w:t>
      </w:r>
      <w:r w:rsidR="00167455" w:rsidRPr="00BE77D4">
        <w:rPr>
          <w:rFonts w:ascii="Arial" w:hAnsi="Arial" w:cs="Arial"/>
          <w:bCs/>
          <w:iCs/>
          <w:sz w:val="22"/>
          <w:szCs w:val="22"/>
        </w:rPr>
        <w:t>r.</w:t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Pr="00BE77D4"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437A7F">
        <w:rPr>
          <w:rFonts w:ascii="Arial" w:hAnsi="Arial" w:cs="Arial"/>
          <w:bCs/>
          <w:iCs/>
          <w:sz w:val="22"/>
          <w:szCs w:val="22"/>
        </w:rPr>
        <w:t>Josef Mana</w:t>
      </w:r>
      <w:r w:rsidR="00167455" w:rsidRPr="00BE77D4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5E2BB5">
        <w:rPr>
          <w:rFonts w:ascii="Arial" w:hAnsi="Arial" w:cs="Arial"/>
          <w:bCs/>
          <w:iCs/>
          <w:sz w:val="22"/>
          <w:szCs w:val="22"/>
        </w:rPr>
        <w:t xml:space="preserve"> </w:t>
      </w:r>
      <w:r w:rsidR="00167455" w:rsidRPr="00BE77D4">
        <w:rPr>
          <w:rFonts w:ascii="Arial" w:hAnsi="Arial" w:cs="Arial"/>
          <w:bCs/>
          <w:iCs/>
          <w:sz w:val="22"/>
          <w:szCs w:val="22"/>
        </w:rPr>
        <w:t>r.</w:t>
      </w:r>
    </w:p>
    <w:p w14:paraId="01E0542F" w14:textId="6257FCAF" w:rsidR="0024722A" w:rsidRPr="00BE77D4" w:rsidRDefault="00BE77D4" w:rsidP="00BE77D4">
      <w:pPr>
        <w:rPr>
          <w:rFonts w:ascii="Arial" w:hAnsi="Arial" w:cs="Arial"/>
          <w:bCs/>
          <w:iCs/>
          <w:sz w:val="22"/>
          <w:szCs w:val="22"/>
        </w:rPr>
      </w:pPr>
      <w:r w:rsidRPr="00BE77D4">
        <w:rPr>
          <w:rFonts w:ascii="Arial" w:hAnsi="Arial" w:cs="Arial"/>
          <w:bCs/>
          <w:iCs/>
          <w:sz w:val="22"/>
          <w:szCs w:val="22"/>
        </w:rPr>
        <w:t xml:space="preserve">      m</w:t>
      </w:r>
      <w:r w:rsidR="0024722A" w:rsidRPr="00BE77D4">
        <w:rPr>
          <w:rFonts w:ascii="Arial" w:hAnsi="Arial" w:cs="Arial"/>
          <w:bCs/>
          <w:iCs/>
          <w:sz w:val="22"/>
          <w:szCs w:val="22"/>
        </w:rPr>
        <w:t>ístostarosta</w:t>
      </w:r>
      <w:r w:rsidRPr="00BE77D4">
        <w:rPr>
          <w:rFonts w:ascii="Arial" w:hAnsi="Arial" w:cs="Arial"/>
          <w:bCs/>
          <w:iCs/>
          <w:sz w:val="22"/>
          <w:szCs w:val="22"/>
        </w:rPr>
        <w:t xml:space="preserve"> obce</w:t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Pr="00BE77D4"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E2491F" w:rsidRPr="00BE77D4">
        <w:rPr>
          <w:rFonts w:ascii="Arial" w:hAnsi="Arial" w:cs="Arial"/>
          <w:bCs/>
          <w:iCs/>
          <w:sz w:val="22"/>
          <w:szCs w:val="22"/>
        </w:rPr>
        <w:t>starosta</w:t>
      </w:r>
      <w:r w:rsidRPr="00BE77D4">
        <w:rPr>
          <w:rFonts w:ascii="Arial" w:hAnsi="Arial" w:cs="Arial"/>
          <w:bCs/>
          <w:iCs/>
          <w:sz w:val="22"/>
          <w:szCs w:val="22"/>
        </w:rPr>
        <w:t xml:space="preserve"> obce</w:t>
      </w:r>
    </w:p>
    <w:p w14:paraId="160A4E51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BE77D4">
      <w:footerReference w:type="default" r:id="rId9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B860" w14:textId="77777777" w:rsidR="00410743" w:rsidRDefault="00410743">
      <w:r>
        <w:separator/>
      </w:r>
    </w:p>
  </w:endnote>
  <w:endnote w:type="continuationSeparator" w:id="0">
    <w:p w14:paraId="184E9190" w14:textId="77777777" w:rsidR="00410743" w:rsidRDefault="0041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BE80" w14:textId="55CDB960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0A34">
      <w:rPr>
        <w:noProof/>
      </w:rPr>
      <w:t>5</w:t>
    </w:r>
    <w:r>
      <w:fldChar w:fldCharType="end"/>
    </w:r>
  </w:p>
  <w:p w14:paraId="15D713B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2DEC" w14:textId="77777777" w:rsidR="00410743" w:rsidRDefault="00410743">
      <w:r>
        <w:separator/>
      </w:r>
    </w:p>
  </w:footnote>
  <w:footnote w:type="continuationSeparator" w:id="0">
    <w:p w14:paraId="3D0E5F0B" w14:textId="77777777" w:rsidR="00410743" w:rsidRDefault="00410743">
      <w:r>
        <w:continuationSeparator/>
      </w:r>
    </w:p>
  </w:footnote>
  <w:footnote w:id="1">
    <w:p w14:paraId="19C009F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4B772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5275AB4" w14:textId="77777777" w:rsidR="007F3823" w:rsidRPr="00BE77D4" w:rsidRDefault="007F3823" w:rsidP="007F3823">
      <w:pPr>
        <w:pStyle w:val="Textpoznpodarou"/>
        <w:rPr>
          <w:rFonts w:ascii="Arial" w:hAnsi="Arial" w:cs="Arial"/>
          <w:sz w:val="16"/>
          <w:szCs w:val="16"/>
        </w:rPr>
      </w:pPr>
      <w:r w:rsidRPr="00BE77D4">
        <w:rPr>
          <w:rStyle w:val="Znakapoznpodarou"/>
          <w:rFonts w:ascii="Arial" w:hAnsi="Arial" w:cs="Arial"/>
          <w:sz w:val="18"/>
          <w:szCs w:val="16"/>
        </w:rPr>
        <w:footnoteRef/>
      </w:r>
      <w:r w:rsidRPr="00BE77D4">
        <w:rPr>
          <w:rFonts w:ascii="Arial" w:hAnsi="Arial" w:cs="Arial"/>
          <w:sz w:val="18"/>
          <w:szCs w:val="16"/>
        </w:rPr>
        <w:t xml:space="preserve"> § 65 zákona o odpadec</w:t>
      </w:r>
      <w:r w:rsidR="00DF28D8" w:rsidRPr="00BE77D4">
        <w:rPr>
          <w:rFonts w:ascii="Arial" w:hAnsi="Arial" w:cs="Arial"/>
          <w:sz w:val="18"/>
          <w:szCs w:val="16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E5177"/>
    <w:multiLevelType w:val="hybridMultilevel"/>
    <w:tmpl w:val="17D6D6FE"/>
    <w:lvl w:ilvl="0" w:tplc="E0DCF3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D6A97"/>
    <w:multiLevelType w:val="hybridMultilevel"/>
    <w:tmpl w:val="8B78EA9A"/>
    <w:lvl w:ilvl="0" w:tplc="B6C07A8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92EDF"/>
    <w:multiLevelType w:val="hybridMultilevel"/>
    <w:tmpl w:val="9F2CDC22"/>
    <w:lvl w:ilvl="0" w:tplc="E0DCF3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955A9E"/>
    <w:multiLevelType w:val="hybridMultilevel"/>
    <w:tmpl w:val="34E24714"/>
    <w:lvl w:ilvl="0" w:tplc="6B4CA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3076236">
    <w:abstractNumId w:val="9"/>
  </w:num>
  <w:num w:numId="2" w16cid:durableId="1792288644">
    <w:abstractNumId w:val="35"/>
  </w:num>
  <w:num w:numId="3" w16cid:durableId="198782551">
    <w:abstractNumId w:val="4"/>
  </w:num>
  <w:num w:numId="4" w16cid:durableId="1400321201">
    <w:abstractNumId w:val="25"/>
  </w:num>
  <w:num w:numId="5" w16cid:durableId="1174490666">
    <w:abstractNumId w:val="22"/>
  </w:num>
  <w:num w:numId="6" w16cid:durableId="1822039282">
    <w:abstractNumId w:val="30"/>
  </w:num>
  <w:num w:numId="7" w16cid:durableId="52974746">
    <w:abstractNumId w:val="10"/>
  </w:num>
  <w:num w:numId="8" w16cid:durableId="1367871756">
    <w:abstractNumId w:val="1"/>
  </w:num>
  <w:num w:numId="9" w16cid:durableId="1866095148">
    <w:abstractNumId w:val="29"/>
  </w:num>
  <w:num w:numId="10" w16cid:durableId="1766875913">
    <w:abstractNumId w:val="24"/>
  </w:num>
  <w:num w:numId="11" w16cid:durableId="1963148588">
    <w:abstractNumId w:val="23"/>
  </w:num>
  <w:num w:numId="12" w16cid:durableId="639071923">
    <w:abstractNumId w:val="12"/>
  </w:num>
  <w:num w:numId="13" w16cid:durableId="1083376171">
    <w:abstractNumId w:val="26"/>
  </w:num>
  <w:num w:numId="14" w16cid:durableId="386104826">
    <w:abstractNumId w:val="34"/>
  </w:num>
  <w:num w:numId="15" w16cid:durableId="265116666">
    <w:abstractNumId w:val="15"/>
  </w:num>
  <w:num w:numId="16" w16cid:durableId="510216879">
    <w:abstractNumId w:val="32"/>
  </w:num>
  <w:num w:numId="17" w16cid:durableId="1655841103">
    <w:abstractNumId w:val="5"/>
  </w:num>
  <w:num w:numId="18" w16cid:durableId="2078623112">
    <w:abstractNumId w:val="0"/>
  </w:num>
  <w:num w:numId="19" w16cid:durableId="753671409">
    <w:abstractNumId w:val="18"/>
  </w:num>
  <w:num w:numId="20" w16cid:durableId="1365054906">
    <w:abstractNumId w:val="27"/>
  </w:num>
  <w:num w:numId="21" w16cid:durableId="990674695">
    <w:abstractNumId w:val="19"/>
  </w:num>
  <w:num w:numId="22" w16cid:durableId="1730573902">
    <w:abstractNumId w:val="20"/>
  </w:num>
  <w:num w:numId="23" w16cid:durableId="276181690">
    <w:abstractNumId w:val="14"/>
  </w:num>
  <w:num w:numId="24" w16cid:durableId="1622615198">
    <w:abstractNumId w:val="7"/>
  </w:num>
  <w:num w:numId="25" w16cid:durableId="904486984">
    <w:abstractNumId w:val="2"/>
  </w:num>
  <w:num w:numId="26" w16cid:durableId="1046956331">
    <w:abstractNumId w:val="17"/>
  </w:num>
  <w:num w:numId="27" w16cid:durableId="2108883413">
    <w:abstractNumId w:val="3"/>
  </w:num>
  <w:num w:numId="28" w16cid:durableId="1240288094">
    <w:abstractNumId w:val="16"/>
  </w:num>
  <w:num w:numId="29" w16cid:durableId="464155410">
    <w:abstractNumId w:val="11"/>
  </w:num>
  <w:num w:numId="30" w16cid:durableId="350453265">
    <w:abstractNumId w:val="13"/>
  </w:num>
  <w:num w:numId="31" w16cid:durableId="1491556244">
    <w:abstractNumId w:val="31"/>
  </w:num>
  <w:num w:numId="32" w16cid:durableId="2101246467">
    <w:abstractNumId w:val="21"/>
  </w:num>
  <w:num w:numId="33" w16cid:durableId="1209033606">
    <w:abstractNumId w:val="33"/>
  </w:num>
  <w:num w:numId="34" w16cid:durableId="1044330947">
    <w:abstractNumId w:val="6"/>
  </w:num>
  <w:num w:numId="35" w16cid:durableId="745882553">
    <w:abstractNumId w:val="28"/>
  </w:num>
  <w:num w:numId="36" w16cid:durableId="7517805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F7A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0A34"/>
    <w:rsid w:val="00074236"/>
    <w:rsid w:val="00074576"/>
    <w:rsid w:val="00076F7D"/>
    <w:rsid w:val="00077E69"/>
    <w:rsid w:val="0008576A"/>
    <w:rsid w:val="00087A0C"/>
    <w:rsid w:val="00091C2D"/>
    <w:rsid w:val="00095548"/>
    <w:rsid w:val="0009785F"/>
    <w:rsid w:val="000A04B6"/>
    <w:rsid w:val="000A3A9A"/>
    <w:rsid w:val="000B560B"/>
    <w:rsid w:val="000C08D0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07AF1"/>
    <w:rsid w:val="00111089"/>
    <w:rsid w:val="00115451"/>
    <w:rsid w:val="00117B77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7455"/>
    <w:rsid w:val="001724A3"/>
    <w:rsid w:val="0017608F"/>
    <w:rsid w:val="00181515"/>
    <w:rsid w:val="00181C99"/>
    <w:rsid w:val="001869E0"/>
    <w:rsid w:val="00192D38"/>
    <w:rsid w:val="001936E9"/>
    <w:rsid w:val="001A1793"/>
    <w:rsid w:val="001A5FC6"/>
    <w:rsid w:val="001B0AEB"/>
    <w:rsid w:val="001C6E05"/>
    <w:rsid w:val="001D113B"/>
    <w:rsid w:val="001D3E81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78CD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BED"/>
    <w:rsid w:val="002F6C9F"/>
    <w:rsid w:val="00312226"/>
    <w:rsid w:val="0031415A"/>
    <w:rsid w:val="00320CF7"/>
    <w:rsid w:val="0032459B"/>
    <w:rsid w:val="0032634F"/>
    <w:rsid w:val="00332A01"/>
    <w:rsid w:val="0034317B"/>
    <w:rsid w:val="00343C2D"/>
    <w:rsid w:val="00344369"/>
    <w:rsid w:val="00352DD8"/>
    <w:rsid w:val="003558A3"/>
    <w:rsid w:val="00362DF8"/>
    <w:rsid w:val="00367F33"/>
    <w:rsid w:val="00373576"/>
    <w:rsid w:val="0037455E"/>
    <w:rsid w:val="003746ED"/>
    <w:rsid w:val="003934B6"/>
    <w:rsid w:val="003A0DB1"/>
    <w:rsid w:val="003A7FC0"/>
    <w:rsid w:val="003D6965"/>
    <w:rsid w:val="003E3D8B"/>
    <w:rsid w:val="003E625A"/>
    <w:rsid w:val="003E6669"/>
    <w:rsid w:val="003E7B1D"/>
    <w:rsid w:val="003E7C46"/>
    <w:rsid w:val="003F1228"/>
    <w:rsid w:val="003F24A0"/>
    <w:rsid w:val="003F24AA"/>
    <w:rsid w:val="003F27BC"/>
    <w:rsid w:val="003F4801"/>
    <w:rsid w:val="00402834"/>
    <w:rsid w:val="00410743"/>
    <w:rsid w:val="00414D31"/>
    <w:rsid w:val="0041684C"/>
    <w:rsid w:val="00421C34"/>
    <w:rsid w:val="00423176"/>
    <w:rsid w:val="00425B78"/>
    <w:rsid w:val="0042723F"/>
    <w:rsid w:val="00431942"/>
    <w:rsid w:val="00434948"/>
    <w:rsid w:val="00435697"/>
    <w:rsid w:val="00437A7F"/>
    <w:rsid w:val="00445415"/>
    <w:rsid w:val="00453AB3"/>
    <w:rsid w:val="00471DDC"/>
    <w:rsid w:val="004761AD"/>
    <w:rsid w:val="00476A0B"/>
    <w:rsid w:val="0048779F"/>
    <w:rsid w:val="00492D2F"/>
    <w:rsid w:val="004966EB"/>
    <w:rsid w:val="004B018B"/>
    <w:rsid w:val="004C3F69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092C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241"/>
    <w:rsid w:val="0056694A"/>
    <w:rsid w:val="005752FB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2BB5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87254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2E8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341B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7CC3"/>
    <w:rsid w:val="007E1DB2"/>
    <w:rsid w:val="007E2B21"/>
    <w:rsid w:val="007E631A"/>
    <w:rsid w:val="007E7071"/>
    <w:rsid w:val="007F1D2E"/>
    <w:rsid w:val="007F3823"/>
    <w:rsid w:val="008015C8"/>
    <w:rsid w:val="008041C3"/>
    <w:rsid w:val="00806A9C"/>
    <w:rsid w:val="0081153F"/>
    <w:rsid w:val="00811FB6"/>
    <w:rsid w:val="008120EE"/>
    <w:rsid w:val="0081250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5D11"/>
    <w:rsid w:val="008A0526"/>
    <w:rsid w:val="008A117C"/>
    <w:rsid w:val="008A20A1"/>
    <w:rsid w:val="008A2FC7"/>
    <w:rsid w:val="008A4009"/>
    <w:rsid w:val="008B4493"/>
    <w:rsid w:val="008B643D"/>
    <w:rsid w:val="008C3A2A"/>
    <w:rsid w:val="008D2025"/>
    <w:rsid w:val="008D3350"/>
    <w:rsid w:val="008D36B4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39A6"/>
    <w:rsid w:val="009D5C19"/>
    <w:rsid w:val="009E4450"/>
    <w:rsid w:val="009E5176"/>
    <w:rsid w:val="009F5BB9"/>
    <w:rsid w:val="00A03CE4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59EF"/>
    <w:rsid w:val="00A7663B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1BD5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E77D4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2834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1AC5"/>
    <w:rsid w:val="00D832B7"/>
    <w:rsid w:val="00D91A41"/>
    <w:rsid w:val="00DB2051"/>
    <w:rsid w:val="00DC1282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541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2B06"/>
    <w:rsid w:val="00F45D43"/>
    <w:rsid w:val="00F47FED"/>
    <w:rsid w:val="00F50B33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07F8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67F3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6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t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1C1B-2A41-4CC5-B334-44C352D9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1114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Josef Mana</cp:lastModifiedBy>
  <cp:revision>16</cp:revision>
  <cp:lastPrinted>2023-03-06T12:27:00Z</cp:lastPrinted>
  <dcterms:created xsi:type="dcterms:W3CDTF">2023-03-08T10:55:00Z</dcterms:created>
  <dcterms:modified xsi:type="dcterms:W3CDTF">2023-05-02T06:05:00Z</dcterms:modified>
</cp:coreProperties>
</file>