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6CE9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bookmarkStart w:id="0" w:name="_Hlk152925986"/>
      <w:bookmarkEnd w:id="0"/>
    </w:p>
    <w:p w14:paraId="4FE0E9DB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02784DC7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5C4C8F40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002080CB" w14:textId="77777777" w:rsidR="005864F2" w:rsidRDefault="009758D9">
      <w:pPr>
        <w:spacing w:line="360" w:lineRule="auto"/>
        <w:jc w:val="center"/>
      </w:pPr>
      <w:r>
        <w:rPr>
          <w:rFonts w:ascii="Open Sans" w:hAnsi="Open Sans" w:cs="Open Sans"/>
          <w:noProof/>
        </w:rPr>
        <w:drawing>
          <wp:inline distT="0" distB="0" distL="0" distR="0" wp14:anchorId="2700194C" wp14:editId="49D74988">
            <wp:extent cx="914400" cy="1076321"/>
            <wp:effectExtent l="0" t="0" r="0" b="0"/>
            <wp:docPr id="164698536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6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F99D7F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781C025A" w14:textId="77777777" w:rsidR="005864F2" w:rsidRDefault="009758D9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OBEC CHLEBIČOV</w:t>
      </w:r>
    </w:p>
    <w:p w14:paraId="6593309A" w14:textId="77777777" w:rsidR="005864F2" w:rsidRDefault="009758D9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Zastupitelstvo obce Chlebičov</w:t>
      </w:r>
    </w:p>
    <w:p w14:paraId="5ABC722A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0A749685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5BF16F4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7EE04FAD" w14:textId="77777777" w:rsidR="005864F2" w:rsidRDefault="009758D9">
      <w:pPr>
        <w:spacing w:line="360" w:lineRule="auto"/>
        <w:jc w:val="center"/>
      </w:pPr>
      <w:r>
        <w:rPr>
          <w:rFonts w:ascii="Open Sans" w:hAnsi="Open Sans" w:cs="Open Sans"/>
          <w:b/>
          <w:bCs/>
          <w:sz w:val="28"/>
          <w:szCs w:val="28"/>
        </w:rPr>
        <w:t xml:space="preserve">OBECNĚ ZÁVAZNÁ </w:t>
      </w:r>
      <w:r>
        <w:rPr>
          <w:rFonts w:ascii="Open Sans" w:hAnsi="Open Sans" w:cs="Open Sans"/>
          <w:b/>
          <w:color w:val="000000"/>
          <w:sz w:val="28"/>
          <w:szCs w:val="28"/>
        </w:rPr>
        <w:t xml:space="preserve">VYHLÁŠKA </w:t>
      </w:r>
      <w:r>
        <w:rPr>
          <w:rFonts w:ascii="Open Sans" w:hAnsi="Open Sans" w:cs="Open Sans"/>
          <w:b/>
          <w:color w:val="000000"/>
          <w:sz w:val="28"/>
          <w:szCs w:val="28"/>
        </w:rPr>
        <w:br/>
      </w:r>
      <w:r>
        <w:rPr>
          <w:rFonts w:ascii="Open Sans" w:hAnsi="Open Sans" w:cs="Open Sans"/>
          <w:b/>
          <w:bCs/>
          <w:sz w:val="28"/>
          <w:szCs w:val="28"/>
        </w:rPr>
        <w:t>o místním poplatku za obecní systém odpadového hospodářství</w:t>
      </w:r>
    </w:p>
    <w:p w14:paraId="7E5D9329" w14:textId="77777777" w:rsidR="005864F2" w:rsidRDefault="005864F2">
      <w:pPr>
        <w:pStyle w:val="Nzev"/>
        <w:rPr>
          <w:rFonts w:ascii="Open Sans" w:hAnsi="Open Sans" w:cs="Open Sans"/>
          <w:sz w:val="22"/>
          <w:szCs w:val="22"/>
        </w:rPr>
      </w:pPr>
    </w:p>
    <w:p w14:paraId="66E37AB6" w14:textId="77777777" w:rsidR="005864F2" w:rsidRDefault="005864F2">
      <w:pPr>
        <w:pStyle w:val="Textbody"/>
      </w:pPr>
    </w:p>
    <w:p w14:paraId="3FE78AD5" w14:textId="77777777" w:rsidR="005864F2" w:rsidRDefault="005864F2">
      <w:pPr>
        <w:pStyle w:val="Textbody"/>
      </w:pPr>
    </w:p>
    <w:p w14:paraId="30C5EABE" w14:textId="77777777" w:rsidR="005864F2" w:rsidRDefault="005864F2">
      <w:pPr>
        <w:pStyle w:val="Textbody"/>
      </w:pPr>
    </w:p>
    <w:p w14:paraId="33CB3AF0" w14:textId="77777777" w:rsidR="005864F2" w:rsidRDefault="005864F2">
      <w:pPr>
        <w:pStyle w:val="Textbody"/>
      </w:pPr>
    </w:p>
    <w:p w14:paraId="16A0E0B5" w14:textId="77777777" w:rsidR="005864F2" w:rsidRDefault="005864F2">
      <w:pPr>
        <w:pStyle w:val="Textbody"/>
      </w:pPr>
    </w:p>
    <w:p w14:paraId="34D9393A" w14:textId="77777777" w:rsidR="005864F2" w:rsidRDefault="005864F2">
      <w:pPr>
        <w:pStyle w:val="Textbody"/>
      </w:pPr>
    </w:p>
    <w:p w14:paraId="0C7525C3" w14:textId="77777777" w:rsidR="005864F2" w:rsidRDefault="005864F2">
      <w:pPr>
        <w:pStyle w:val="Textbody"/>
      </w:pPr>
    </w:p>
    <w:p w14:paraId="05366C74" w14:textId="77777777" w:rsidR="005864F2" w:rsidRDefault="005864F2">
      <w:pPr>
        <w:pStyle w:val="Textbody"/>
      </w:pPr>
    </w:p>
    <w:p w14:paraId="13EB63FA" w14:textId="77777777" w:rsidR="005864F2" w:rsidRDefault="005864F2">
      <w:pPr>
        <w:pStyle w:val="Textbody"/>
      </w:pPr>
    </w:p>
    <w:p w14:paraId="48672C63" w14:textId="77777777" w:rsidR="005864F2" w:rsidRDefault="005864F2">
      <w:pPr>
        <w:pStyle w:val="Textbody"/>
      </w:pPr>
    </w:p>
    <w:p w14:paraId="391E9F24" w14:textId="77777777" w:rsidR="005864F2" w:rsidRDefault="005864F2">
      <w:pPr>
        <w:pStyle w:val="Textbody"/>
      </w:pPr>
    </w:p>
    <w:p w14:paraId="66CC055D" w14:textId="77777777" w:rsidR="005864F2" w:rsidRDefault="009758D9">
      <w:pPr>
        <w:pStyle w:val="Nzev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Obec Chlebičov</w:t>
      </w:r>
      <w:r>
        <w:rPr>
          <w:rFonts w:ascii="Open Sans" w:hAnsi="Open Sans" w:cs="Open Sans"/>
          <w:sz w:val="22"/>
          <w:szCs w:val="22"/>
        </w:rPr>
        <w:br/>
        <w:t>Zastupitelstvo obce Chlebičov</w:t>
      </w:r>
    </w:p>
    <w:p w14:paraId="3BF6A018" w14:textId="77777777" w:rsidR="005864F2" w:rsidRDefault="009758D9">
      <w:pPr>
        <w:pStyle w:val="Nadpis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Obecně závazná vyhláška obce Chlebičov</w:t>
      </w:r>
      <w:r>
        <w:rPr>
          <w:rFonts w:ascii="Open Sans" w:hAnsi="Open Sans" w:cs="Open Sans"/>
          <w:sz w:val="22"/>
          <w:szCs w:val="22"/>
        </w:rPr>
        <w:br/>
        <w:t>o místním poplatku za obecní systém odpadového hospodářství</w:t>
      </w:r>
    </w:p>
    <w:p w14:paraId="7F68945A" w14:textId="77777777" w:rsidR="005864F2" w:rsidRDefault="009758D9">
      <w:pPr>
        <w:pStyle w:val="UvodniVeta"/>
        <w:rPr>
          <w:rFonts w:ascii="Open Sans" w:hAnsi="Open Sans" w:cs="Open Sans"/>
        </w:rPr>
      </w:pPr>
      <w:r>
        <w:rPr>
          <w:rFonts w:ascii="Open Sans" w:hAnsi="Open Sans" w:cs="Open Sans"/>
        </w:rPr>
        <w:t>Zastupitelstvo obce Chlebičov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104684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1</w:t>
      </w:r>
      <w:r>
        <w:rPr>
          <w:rFonts w:ascii="Open Sans" w:hAnsi="Open Sans" w:cs="Open Sans"/>
          <w:sz w:val="22"/>
          <w:szCs w:val="22"/>
        </w:rPr>
        <w:br/>
        <w:t>Úvodní ustanovení</w:t>
      </w:r>
    </w:p>
    <w:p w14:paraId="0D6E1FAE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Obec Chlebičov touto vyhláškou zavádí místní poplatek za obecní systém odpadového hospodářství (dále jen „poplatek“).</w:t>
      </w:r>
    </w:p>
    <w:p w14:paraId="54C21500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Poplatkovým obdobím poplatku je kalendářní rok</w:t>
      </w:r>
      <w:r>
        <w:rPr>
          <w:rStyle w:val="Znakapoznpodarou"/>
          <w:rFonts w:ascii="Open Sans" w:hAnsi="Open Sans" w:cs="Open Sans"/>
        </w:rPr>
        <w:footnoteReference w:id="1"/>
      </w:r>
      <w:r>
        <w:rPr>
          <w:rFonts w:ascii="Open Sans" w:hAnsi="Open Sans" w:cs="Open Sans"/>
        </w:rPr>
        <w:t>.</w:t>
      </w:r>
    </w:p>
    <w:p w14:paraId="34AC8315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Správcem poplatku je obecní úřad</w:t>
      </w:r>
      <w:r>
        <w:rPr>
          <w:rStyle w:val="Znakapoznpodarou"/>
          <w:rFonts w:ascii="Open Sans" w:hAnsi="Open Sans" w:cs="Open Sans"/>
        </w:rPr>
        <w:footnoteReference w:id="2"/>
      </w:r>
      <w:r>
        <w:rPr>
          <w:rFonts w:ascii="Open Sans" w:hAnsi="Open Sans" w:cs="Open Sans"/>
        </w:rPr>
        <w:t>.</w:t>
      </w:r>
    </w:p>
    <w:p w14:paraId="592D8D8D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2</w:t>
      </w:r>
      <w:r>
        <w:rPr>
          <w:rFonts w:ascii="Open Sans" w:hAnsi="Open Sans" w:cs="Open Sans"/>
          <w:sz w:val="22"/>
          <w:szCs w:val="22"/>
        </w:rPr>
        <w:br/>
        <w:t>Poplatník</w:t>
      </w:r>
    </w:p>
    <w:p w14:paraId="439C3AA8" w14:textId="77777777" w:rsidR="005864F2" w:rsidRDefault="009758D9">
      <w:pPr>
        <w:pStyle w:val="Odstavec"/>
        <w:numPr>
          <w:ilvl w:val="0"/>
          <w:numId w:val="2"/>
        </w:numPr>
      </w:pPr>
      <w:r>
        <w:rPr>
          <w:rFonts w:ascii="Open Sans" w:hAnsi="Open Sans" w:cs="Open Sans"/>
        </w:rPr>
        <w:t>Poplatníkem poplatku je</w:t>
      </w:r>
      <w:r>
        <w:rPr>
          <w:rStyle w:val="Znakapoznpodarou"/>
          <w:rFonts w:ascii="Open Sans" w:hAnsi="Open Sans" w:cs="Open Sans"/>
        </w:rPr>
        <w:footnoteReference w:id="3"/>
      </w:r>
    </w:p>
    <w:p w14:paraId="5B83101A" w14:textId="77777777" w:rsidR="005864F2" w:rsidRDefault="009758D9">
      <w:pPr>
        <w:pStyle w:val="Odstavec"/>
        <w:numPr>
          <w:ilvl w:val="1"/>
          <w:numId w:val="1"/>
        </w:numPr>
      </w:pPr>
      <w:r>
        <w:rPr>
          <w:rFonts w:ascii="Open Sans" w:hAnsi="Open Sans" w:cs="Open Sans"/>
        </w:rPr>
        <w:t>fyzická osoba přihlášená v obci</w:t>
      </w:r>
      <w:r>
        <w:rPr>
          <w:rStyle w:val="Znakapoznpodarou"/>
          <w:rFonts w:ascii="Open Sans" w:hAnsi="Open Sans" w:cs="Open Sans"/>
        </w:rPr>
        <w:footnoteReference w:id="4"/>
      </w:r>
    </w:p>
    <w:p w14:paraId="4E0DA3D0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C5251C1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Open Sans" w:hAnsi="Open Sans" w:cs="Open Sans"/>
        </w:rPr>
        <w:footnoteReference w:id="5"/>
      </w:r>
      <w:r>
        <w:rPr>
          <w:rFonts w:ascii="Open Sans" w:hAnsi="Open Sans" w:cs="Open Sans"/>
        </w:rPr>
        <w:t>.</w:t>
      </w:r>
    </w:p>
    <w:p w14:paraId="7D17483B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Čl. 3</w:t>
      </w:r>
      <w:r>
        <w:rPr>
          <w:rFonts w:ascii="Open Sans" w:hAnsi="Open Sans" w:cs="Open Sans"/>
          <w:sz w:val="22"/>
          <w:szCs w:val="22"/>
        </w:rPr>
        <w:br/>
        <w:t>Ohlašovací povinnost</w:t>
      </w:r>
    </w:p>
    <w:p w14:paraId="013AE7AA" w14:textId="77777777" w:rsidR="005864F2" w:rsidRDefault="009758D9">
      <w:pPr>
        <w:pStyle w:val="Odstavec"/>
        <w:numPr>
          <w:ilvl w:val="0"/>
          <w:numId w:val="3"/>
        </w:numPr>
      </w:pPr>
      <w:r>
        <w:rPr>
          <w:rFonts w:ascii="Open Sans" w:hAnsi="Open Sans" w:cs="Open Sans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Open Sans" w:hAnsi="Open Sans" w:cs="Open Sans"/>
        </w:rPr>
        <w:footnoteReference w:id="6"/>
      </w:r>
      <w:r>
        <w:rPr>
          <w:rFonts w:ascii="Open Sans" w:hAnsi="Open Sans" w:cs="Open Sans"/>
        </w:rPr>
        <w:t>.</w:t>
      </w:r>
    </w:p>
    <w:p w14:paraId="4BD60B58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Open Sans" w:hAnsi="Open Sans" w:cs="Open Sans"/>
        </w:rPr>
        <w:footnoteReference w:id="7"/>
      </w:r>
      <w:r>
        <w:rPr>
          <w:rFonts w:ascii="Open Sans" w:hAnsi="Open Sans" w:cs="Open Sans"/>
        </w:rPr>
        <w:t>.</w:t>
      </w:r>
    </w:p>
    <w:p w14:paraId="6D7E1DB6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1A46C641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4</w:t>
      </w:r>
      <w:r>
        <w:rPr>
          <w:rFonts w:ascii="Open Sans" w:hAnsi="Open Sans" w:cs="Open Sans"/>
          <w:sz w:val="22"/>
          <w:szCs w:val="22"/>
        </w:rPr>
        <w:br/>
        <w:t>Sazba poplatku</w:t>
      </w:r>
    </w:p>
    <w:p w14:paraId="28307E43" w14:textId="0A0DDE4D" w:rsidR="005864F2" w:rsidRDefault="009758D9">
      <w:pPr>
        <w:pStyle w:val="Odstavec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Sazba poplatku za kalendářní rok činí </w:t>
      </w:r>
      <w:r w:rsidR="00F72C5D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>00 Kč.</w:t>
      </w:r>
    </w:p>
    <w:p w14:paraId="6768913A" w14:textId="5CA0802E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Poplatek se v případě, že poplatková povinnost vznikla z důvodu přihlášení fyzické osoby v obci, snižuje o jednu dvanáctinu za každý kalendářní měsíc, na jehož </w:t>
      </w:r>
      <w:r w:rsidRPr="009758D9">
        <w:rPr>
          <w:rFonts w:ascii="Open Sans" w:hAnsi="Open Sans" w:cs="Open Sans"/>
        </w:rPr>
        <w:t>konci</w:t>
      </w:r>
      <w:r>
        <w:rPr>
          <w:rStyle w:val="Znakapoznpodarou"/>
        </w:rPr>
        <w:footnoteReference w:id="8"/>
      </w:r>
    </w:p>
    <w:p w14:paraId="31984373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není tato fyzická osoba přihlášena v obci,</w:t>
      </w:r>
    </w:p>
    <w:p w14:paraId="39606367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je tato fyzická osoba od poplatku osvobozena.</w:t>
      </w:r>
    </w:p>
    <w:p w14:paraId="41D22AFA" w14:textId="3370974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Pr="009758D9">
        <w:rPr>
          <w:rFonts w:ascii="Open Sans" w:hAnsi="Open Sans" w:cs="Open Sans"/>
        </w:rPr>
        <w:t>konci</w:t>
      </w:r>
      <w:r>
        <w:rPr>
          <w:rStyle w:val="Znakapoznpodarou"/>
        </w:rPr>
        <w:footnoteReference w:id="9"/>
      </w:r>
    </w:p>
    <w:p w14:paraId="36C79A61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je v této nemovité věci přihlášena alespoň 1 fyzická osoba,</w:t>
      </w:r>
    </w:p>
    <w:p w14:paraId="227A41BF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poplatník nevlastní tuto nemovitou věc,</w:t>
      </w:r>
    </w:p>
    <w:p w14:paraId="4739134E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je poplatník od poplatku osvobozen.</w:t>
      </w:r>
    </w:p>
    <w:p w14:paraId="73A665C8" w14:textId="77777777" w:rsidR="005864F2" w:rsidRDefault="005864F2">
      <w:pPr>
        <w:pStyle w:val="Odstavec"/>
        <w:ind w:left="964"/>
        <w:rPr>
          <w:rFonts w:ascii="Open Sans" w:hAnsi="Open Sans" w:cs="Open Sans"/>
        </w:rPr>
      </w:pPr>
    </w:p>
    <w:p w14:paraId="519BB0AD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5</w:t>
      </w:r>
      <w:r>
        <w:rPr>
          <w:rFonts w:ascii="Open Sans" w:hAnsi="Open Sans" w:cs="Open Sans"/>
          <w:sz w:val="22"/>
          <w:szCs w:val="22"/>
        </w:rPr>
        <w:br/>
        <w:t>Splatnost poplatku</w:t>
      </w:r>
    </w:p>
    <w:p w14:paraId="5CD5C2F9" w14:textId="77777777" w:rsidR="005864F2" w:rsidRDefault="009758D9">
      <w:pPr>
        <w:pStyle w:val="Odstavec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Poplatek je splatný nejpozději do 31. ledna příslušného kalendářního roku.</w:t>
      </w:r>
    </w:p>
    <w:p w14:paraId="0FA5BA67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3ECC321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Lhůta splatnosti neskončí poplatníkovi dříve než lhůta pro podání ohlášení podle čl. 3 odst. 1 této vyhlášky.</w:t>
      </w:r>
    </w:p>
    <w:p w14:paraId="0D06AE4B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Čl. 6</w:t>
      </w:r>
      <w:r>
        <w:rPr>
          <w:rFonts w:ascii="Open Sans" w:hAnsi="Open Sans" w:cs="Open Sans"/>
          <w:sz w:val="22"/>
          <w:szCs w:val="22"/>
        </w:rPr>
        <w:br/>
        <w:t xml:space="preserve"> Osvobození</w:t>
      </w:r>
    </w:p>
    <w:p w14:paraId="54593CE6" w14:textId="77777777" w:rsidR="005864F2" w:rsidRDefault="009758D9">
      <w:pPr>
        <w:pStyle w:val="Odstavec"/>
        <w:numPr>
          <w:ilvl w:val="0"/>
          <w:numId w:val="6"/>
        </w:numPr>
      </w:pPr>
      <w:r>
        <w:rPr>
          <w:rFonts w:ascii="Open Sans" w:hAnsi="Open Sans" w:cs="Open Sans"/>
        </w:rPr>
        <w:t>Od poplatku je osvobozena osoba, které poplatková povinnost vznikla z důvodu přihlášení v obci a která je</w:t>
      </w:r>
      <w:r>
        <w:rPr>
          <w:rStyle w:val="Znakapoznpodarou"/>
          <w:rFonts w:ascii="Open Sans" w:hAnsi="Open Sans" w:cs="Open Sans"/>
        </w:rPr>
        <w:footnoteReference w:id="10"/>
      </w:r>
      <w:r>
        <w:rPr>
          <w:rFonts w:ascii="Open Sans" w:hAnsi="Open Sans" w:cs="Open Sans"/>
        </w:rPr>
        <w:t>:</w:t>
      </w:r>
    </w:p>
    <w:p w14:paraId="7E823298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poplatníkem poplatku za odkládání komunálního odpadu z nemovité věci v jiné obci a má v této jiné obci bydliště,</w:t>
      </w:r>
    </w:p>
    <w:p w14:paraId="63DBF8C3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8E34150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4D3FD4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v domově pro osoby se zdravotním postižením, domově pro seniory, domově se zvláštním režimem nebo v chráněném bydlení,</w:t>
      </w:r>
    </w:p>
    <w:p w14:paraId="5B967078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na základě zákona omezena na osobní svobodě s výjimkou osoby vykonávající trest domácího vězení.</w:t>
      </w:r>
    </w:p>
    <w:p w14:paraId="35659E3C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Od poplatku se osvobozuje osoba, které poplatková povinnost vznikla z důvodu přihlášení v obci a která je přihlášena na adrese ohlašovny obecního úřadu - Hlavní 65, Chlebičov.</w:t>
      </w:r>
    </w:p>
    <w:p w14:paraId="16743A31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Open Sans" w:hAnsi="Open Sans" w:cs="Open Sans"/>
        </w:rPr>
        <w:footnoteReference w:id="11"/>
      </w:r>
      <w:r>
        <w:rPr>
          <w:rFonts w:ascii="Open Sans" w:hAnsi="Open Sans" w:cs="Open Sans"/>
        </w:rPr>
        <w:t>.</w:t>
      </w:r>
    </w:p>
    <w:p w14:paraId="03E92DD7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239041E3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7</w:t>
      </w:r>
      <w:r>
        <w:rPr>
          <w:rFonts w:ascii="Open Sans" w:hAnsi="Open Sans" w:cs="Open Sans"/>
          <w:sz w:val="22"/>
          <w:szCs w:val="22"/>
        </w:rPr>
        <w:br/>
        <w:t>Přechodné a zrušovací ustanovení</w:t>
      </w:r>
    </w:p>
    <w:p w14:paraId="703C5E74" w14:textId="77777777" w:rsidR="005864F2" w:rsidRDefault="009758D9">
      <w:pPr>
        <w:pStyle w:val="Odstavec"/>
        <w:numPr>
          <w:ilvl w:val="0"/>
          <w:numId w:val="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Poplatkové povinnosti vzniklé před nabytím účinnosti této vyhlášky se posuzují podle dosavadních právních předpisů.</w:t>
      </w:r>
    </w:p>
    <w:p w14:paraId="570082CC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Zrušuje se obecně závazná vyhláška č. 1/2021, o místním poplatku za obecní systém odpadového hospodářství, ze dne 18. listopadu 2021.</w:t>
      </w:r>
    </w:p>
    <w:p w14:paraId="49A6B349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1B38D5EF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6E73E034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6E6D1570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Čl. 8</w:t>
      </w:r>
      <w:r>
        <w:rPr>
          <w:rFonts w:ascii="Open Sans" w:hAnsi="Open Sans" w:cs="Open Sans"/>
          <w:sz w:val="22"/>
          <w:szCs w:val="22"/>
        </w:rPr>
        <w:br/>
        <w:t>Účinnost</w:t>
      </w:r>
    </w:p>
    <w:p w14:paraId="69DC4EEA" w14:textId="77777777" w:rsidR="005864F2" w:rsidRDefault="009758D9">
      <w:pPr>
        <w:pStyle w:val="Odstavec"/>
        <w:rPr>
          <w:rFonts w:ascii="Open Sans" w:hAnsi="Open Sans" w:cs="Open Sans"/>
        </w:rPr>
      </w:pPr>
      <w:r>
        <w:rPr>
          <w:rFonts w:ascii="Open Sans" w:hAnsi="Open Sans" w:cs="Open Sans"/>
        </w:rPr>
        <w:t>Tato vyhláška nabývá účinnosti dnem 1. ledna 2024.</w:t>
      </w:r>
    </w:p>
    <w:p w14:paraId="43CC5022" w14:textId="77777777" w:rsidR="005864F2" w:rsidRDefault="005864F2">
      <w:pPr>
        <w:pStyle w:val="Odstavec"/>
        <w:rPr>
          <w:rFonts w:ascii="Open Sans" w:hAnsi="Open Sans" w:cs="Open Sans"/>
        </w:rPr>
      </w:pPr>
    </w:p>
    <w:p w14:paraId="102AFC20" w14:textId="77777777" w:rsidR="005864F2" w:rsidRDefault="005864F2">
      <w:pPr>
        <w:pStyle w:val="Odstavec"/>
        <w:rPr>
          <w:rFonts w:ascii="Open Sans" w:hAnsi="Open Sans" w:cs="Open Sans"/>
        </w:rPr>
      </w:pPr>
    </w:p>
    <w:p w14:paraId="5C170DF2" w14:textId="77777777" w:rsidR="005864F2" w:rsidRDefault="005864F2">
      <w:pPr>
        <w:pStyle w:val="Odstavec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864F2" w14:paraId="7F0EAAE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EF133" w14:textId="77777777" w:rsidR="005864F2" w:rsidRDefault="009758D9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Zuzana Kašná v. r.</w:t>
            </w:r>
            <w:r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82E22" w14:textId="77777777" w:rsidR="005864F2" w:rsidRDefault="009758D9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Veronika Kőnigová v. r.</w:t>
            </w:r>
            <w:r>
              <w:rPr>
                <w:rFonts w:ascii="Open Sans" w:hAnsi="Open Sans" w:cs="Open Sans"/>
              </w:rPr>
              <w:br/>
              <w:t xml:space="preserve"> místostarostka</w:t>
            </w:r>
          </w:p>
        </w:tc>
      </w:tr>
      <w:tr w:rsidR="005864F2" w14:paraId="2800D3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EACD0" w14:textId="77777777" w:rsidR="005864F2" w:rsidRDefault="005864F2">
            <w:pPr>
              <w:pStyle w:val="PodpisovePole"/>
              <w:rPr>
                <w:rFonts w:ascii="Open Sans" w:hAnsi="Open Sans" w:cs="Open Sans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8AC8F" w14:textId="77777777" w:rsidR="005864F2" w:rsidRDefault="005864F2">
            <w:pPr>
              <w:pStyle w:val="PodpisovePole"/>
              <w:rPr>
                <w:rFonts w:ascii="Open Sans" w:hAnsi="Open Sans" w:cs="Open Sans"/>
              </w:rPr>
            </w:pPr>
          </w:p>
        </w:tc>
      </w:tr>
    </w:tbl>
    <w:p w14:paraId="42C552A3" w14:textId="77777777" w:rsidR="005864F2" w:rsidRDefault="005864F2">
      <w:pPr>
        <w:rPr>
          <w:rFonts w:ascii="Open Sans" w:hAnsi="Open Sans" w:cs="Open Sans"/>
          <w:sz w:val="22"/>
          <w:szCs w:val="22"/>
        </w:rPr>
      </w:pPr>
    </w:p>
    <w:sectPr w:rsidR="005864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C023" w14:textId="77777777" w:rsidR="00582B61" w:rsidRDefault="00582B61">
      <w:r>
        <w:separator/>
      </w:r>
    </w:p>
  </w:endnote>
  <w:endnote w:type="continuationSeparator" w:id="0">
    <w:p w14:paraId="3675DEF8" w14:textId="77777777" w:rsidR="00582B61" w:rsidRDefault="0058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2977" w14:textId="77777777" w:rsidR="00582B61" w:rsidRDefault="00582B61">
      <w:r>
        <w:rPr>
          <w:color w:val="000000"/>
        </w:rPr>
        <w:separator/>
      </w:r>
    </w:p>
  </w:footnote>
  <w:footnote w:type="continuationSeparator" w:id="0">
    <w:p w14:paraId="191D124D" w14:textId="77777777" w:rsidR="00582B61" w:rsidRDefault="00582B61">
      <w:r>
        <w:continuationSeparator/>
      </w:r>
    </w:p>
  </w:footnote>
  <w:footnote w:id="1">
    <w:p w14:paraId="39CA38F5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F7D331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76DCBE7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A34333C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9E683B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B115456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DD23DD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6240E0" w14:textId="77777777" w:rsidR="009758D9" w:rsidRPr="004977C3" w:rsidRDefault="009758D9" w:rsidP="009758D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01685557" w14:textId="77777777" w:rsidR="009758D9" w:rsidRDefault="009758D9" w:rsidP="009758D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78B586BC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6FED601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04B0"/>
    <w:multiLevelType w:val="multilevel"/>
    <w:tmpl w:val="0B24B2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508326">
    <w:abstractNumId w:val="0"/>
  </w:num>
  <w:num w:numId="2" w16cid:durableId="1997030318">
    <w:abstractNumId w:val="0"/>
    <w:lvlOverride w:ilvl="0">
      <w:startOverride w:val="1"/>
    </w:lvlOverride>
  </w:num>
  <w:num w:numId="3" w16cid:durableId="2051539365">
    <w:abstractNumId w:val="0"/>
    <w:lvlOverride w:ilvl="0">
      <w:startOverride w:val="1"/>
    </w:lvlOverride>
  </w:num>
  <w:num w:numId="4" w16cid:durableId="239102718">
    <w:abstractNumId w:val="0"/>
    <w:lvlOverride w:ilvl="0">
      <w:startOverride w:val="1"/>
    </w:lvlOverride>
  </w:num>
  <w:num w:numId="5" w16cid:durableId="745302862">
    <w:abstractNumId w:val="0"/>
    <w:lvlOverride w:ilvl="0">
      <w:startOverride w:val="1"/>
    </w:lvlOverride>
  </w:num>
  <w:num w:numId="6" w16cid:durableId="331613085">
    <w:abstractNumId w:val="0"/>
    <w:lvlOverride w:ilvl="0">
      <w:startOverride w:val="1"/>
    </w:lvlOverride>
  </w:num>
  <w:num w:numId="7" w16cid:durableId="211311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F2"/>
    <w:rsid w:val="000453CA"/>
    <w:rsid w:val="00582B61"/>
    <w:rsid w:val="005864F2"/>
    <w:rsid w:val="009758D9"/>
    <w:rsid w:val="00B701C8"/>
    <w:rsid w:val="00D87504"/>
    <w:rsid w:val="00F15492"/>
    <w:rsid w:val="00F72C5D"/>
    <w:rsid w:val="00F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B05F"/>
  <w15:docId w15:val="{19FFD502-5542-4E9E-BE61-448B2CA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758D9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8D9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Mošová</dc:creator>
  <cp:lastModifiedBy>ucetni@chlebicov.cz</cp:lastModifiedBy>
  <cp:revision>3</cp:revision>
  <cp:lastPrinted>2023-12-12T08:10:00Z</cp:lastPrinted>
  <dcterms:created xsi:type="dcterms:W3CDTF">2023-12-13T08:30:00Z</dcterms:created>
  <dcterms:modified xsi:type="dcterms:W3CDTF">2023-12-14T13:26:00Z</dcterms:modified>
</cp:coreProperties>
</file>