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5D4E" w14:textId="77777777" w:rsidR="004F0EB0" w:rsidRPr="00FD1E60" w:rsidRDefault="003F5685" w:rsidP="0084509C">
      <w:pPr>
        <w:spacing w:after="213"/>
        <w:ind w:left="-15" w:right="-1413" w:firstLine="0"/>
        <w:rPr>
          <w:color w:val="auto"/>
        </w:rPr>
      </w:pPr>
      <w:r>
        <w:rPr>
          <w:color w:val="auto"/>
        </w:rPr>
        <w:t>O</w:t>
      </w:r>
      <w:r w:rsidR="0084509C" w:rsidRPr="0084509C">
        <w:rPr>
          <w:color w:val="auto"/>
        </w:rPr>
        <w:t>dbory podílející se na výběru místního poplatku</w:t>
      </w:r>
    </w:p>
    <w:p w14:paraId="4B171E80" w14:textId="77777777" w:rsidR="002E5420" w:rsidRPr="00FD1E60" w:rsidRDefault="002E5420" w:rsidP="0030267D">
      <w:pPr>
        <w:spacing w:after="0" w:line="259" w:lineRule="auto"/>
        <w:ind w:left="0" w:right="0" w:firstLine="0"/>
        <w:rPr>
          <w:color w:val="auto"/>
        </w:rPr>
      </w:pPr>
    </w:p>
    <w:p w14:paraId="50F9F1EF" w14:textId="77777777" w:rsidR="0030267D" w:rsidRPr="00FD1E60" w:rsidRDefault="00922925" w:rsidP="0030267D">
      <w:pPr>
        <w:spacing w:after="0" w:line="259" w:lineRule="auto"/>
        <w:ind w:left="0" w:right="0" w:firstLine="0"/>
        <w:rPr>
          <w:color w:val="auto"/>
        </w:rPr>
      </w:pPr>
      <w:r w:rsidRPr="00FD1E60">
        <w:rPr>
          <w:color w:val="auto"/>
        </w:rPr>
        <w:t>Na výběru místního poplatku za užívání veřejného prostranství se pod</w:t>
      </w:r>
      <w:r w:rsidR="002D5841" w:rsidRPr="00FD1E60">
        <w:rPr>
          <w:color w:val="auto"/>
        </w:rPr>
        <w:t>ílejí</w:t>
      </w:r>
      <w:r w:rsidR="0030267D" w:rsidRPr="00FD1E60">
        <w:rPr>
          <w:color w:val="auto"/>
        </w:rPr>
        <w:t>:</w:t>
      </w:r>
      <w:r w:rsidR="002D5841" w:rsidRPr="00FD1E60">
        <w:rPr>
          <w:color w:val="auto"/>
        </w:rPr>
        <w:t xml:space="preserve"> </w:t>
      </w:r>
    </w:p>
    <w:p w14:paraId="1FC34B12" w14:textId="77777777" w:rsidR="0030267D" w:rsidRPr="00FD1E60" w:rsidRDefault="0030267D" w:rsidP="0030267D">
      <w:pPr>
        <w:spacing w:after="0" w:line="259" w:lineRule="auto"/>
        <w:ind w:left="0" w:right="0" w:firstLine="0"/>
        <w:rPr>
          <w:color w:val="auto"/>
        </w:rPr>
      </w:pPr>
    </w:p>
    <w:p w14:paraId="2223C4F0" w14:textId="77777777" w:rsidR="002D5841" w:rsidRPr="00FD1E60" w:rsidRDefault="0030267D" w:rsidP="0030267D">
      <w:pPr>
        <w:pStyle w:val="Odstavecseseznamem"/>
        <w:numPr>
          <w:ilvl w:val="0"/>
          <w:numId w:val="3"/>
        </w:numPr>
        <w:spacing w:after="0" w:line="259" w:lineRule="auto"/>
        <w:ind w:right="0"/>
        <w:rPr>
          <w:color w:val="auto"/>
        </w:rPr>
      </w:pPr>
      <w:r w:rsidRPr="00FD1E60">
        <w:rPr>
          <w:color w:val="auto"/>
        </w:rPr>
        <w:t>Na výběru poplatku za užívání veřejných prostranství se podílí odbor správy majetku města Magistrátu města Hradec Králové, pokud dále není uvedeno jinak.</w:t>
      </w:r>
    </w:p>
    <w:p w14:paraId="5146E508" w14:textId="77777777" w:rsidR="0030267D" w:rsidRPr="00FD1E60" w:rsidRDefault="0030267D" w:rsidP="0030267D">
      <w:pPr>
        <w:pStyle w:val="Odstavecseseznamem"/>
        <w:spacing w:after="0" w:line="259" w:lineRule="auto"/>
        <w:ind w:right="0" w:firstLine="0"/>
        <w:rPr>
          <w:color w:val="auto"/>
        </w:rPr>
      </w:pPr>
    </w:p>
    <w:p w14:paraId="27CD4670" w14:textId="77777777" w:rsidR="0030267D" w:rsidRPr="00FD1E60" w:rsidRDefault="0030267D" w:rsidP="0030267D">
      <w:pPr>
        <w:pStyle w:val="Odstavecseseznamem"/>
        <w:numPr>
          <w:ilvl w:val="0"/>
          <w:numId w:val="3"/>
        </w:numPr>
        <w:spacing w:after="0" w:line="259" w:lineRule="auto"/>
        <w:ind w:right="0"/>
        <w:rPr>
          <w:color w:val="auto"/>
        </w:rPr>
      </w:pPr>
      <w:r w:rsidRPr="00FD1E60">
        <w:rPr>
          <w:color w:val="auto"/>
        </w:rPr>
        <w:t>Na výběru poplatku za užívání veřejných prostranství vymezených v nařízení o tržním řádu jako tržiště se podílí odbor Živnostenský úřad.</w:t>
      </w:r>
    </w:p>
    <w:p w14:paraId="09140B0F" w14:textId="77777777" w:rsidR="0030267D" w:rsidRPr="00FD1E60" w:rsidRDefault="0030267D" w:rsidP="0030267D">
      <w:pPr>
        <w:pStyle w:val="Odstavecseseznamem"/>
        <w:rPr>
          <w:color w:val="auto"/>
        </w:rPr>
      </w:pPr>
    </w:p>
    <w:p w14:paraId="60F90627" w14:textId="77777777" w:rsidR="0030267D" w:rsidRPr="00FD1E60" w:rsidRDefault="0030267D" w:rsidP="0030267D">
      <w:pPr>
        <w:pStyle w:val="Odstavecseseznamem"/>
        <w:numPr>
          <w:ilvl w:val="0"/>
          <w:numId w:val="3"/>
        </w:numPr>
        <w:spacing w:after="0" w:line="259" w:lineRule="auto"/>
        <w:ind w:right="0"/>
        <w:rPr>
          <w:color w:val="auto"/>
        </w:rPr>
      </w:pPr>
      <w:r w:rsidRPr="00FD1E60">
        <w:rPr>
          <w:color w:val="auto"/>
        </w:rPr>
        <w:t>Na výběru poplatku za užívání veřejných prostranství</w:t>
      </w:r>
      <w:r w:rsidR="00372BB4" w:rsidRPr="00FD1E60">
        <w:rPr>
          <w:color w:val="auto"/>
        </w:rPr>
        <w:t xml:space="preserve">, které je </w:t>
      </w:r>
      <w:r w:rsidRPr="00FD1E60">
        <w:rPr>
          <w:color w:val="auto"/>
        </w:rPr>
        <w:t>místní komunikací se podílí silniční správní úřad, kterým je odbor dopravy.</w:t>
      </w:r>
    </w:p>
    <w:p w14:paraId="4C6DFFDA" w14:textId="77777777" w:rsidR="004F0EB0" w:rsidRDefault="004F0EB0">
      <w:pPr>
        <w:spacing w:after="0" w:line="259" w:lineRule="auto"/>
        <w:ind w:left="0" w:right="0" w:firstLine="0"/>
        <w:jc w:val="left"/>
      </w:pPr>
    </w:p>
    <w:sectPr w:rsidR="004F0EB0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E34"/>
    <w:multiLevelType w:val="hybridMultilevel"/>
    <w:tmpl w:val="836AFABA"/>
    <w:lvl w:ilvl="0" w:tplc="6060DED0">
      <w:start w:val="1"/>
      <w:numFmt w:val="decimal"/>
      <w:lvlText w:val="%1.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AAB542">
      <w:start w:val="1"/>
      <w:numFmt w:val="lowerLetter"/>
      <w:lvlText w:val="%2)"/>
      <w:lvlJc w:val="left"/>
      <w:pPr>
        <w:ind w:left="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E682A8">
      <w:start w:val="1"/>
      <w:numFmt w:val="lowerRoman"/>
      <w:lvlText w:val="%3"/>
      <w:lvlJc w:val="left"/>
      <w:pPr>
        <w:ind w:left="1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20070">
      <w:start w:val="1"/>
      <w:numFmt w:val="decimal"/>
      <w:lvlText w:val="%4"/>
      <w:lvlJc w:val="left"/>
      <w:pPr>
        <w:ind w:left="2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1E0318">
      <w:start w:val="1"/>
      <w:numFmt w:val="lowerLetter"/>
      <w:lvlText w:val="%5"/>
      <w:lvlJc w:val="left"/>
      <w:pPr>
        <w:ind w:left="3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4A8012">
      <w:start w:val="1"/>
      <w:numFmt w:val="lowerRoman"/>
      <w:lvlText w:val="%6"/>
      <w:lvlJc w:val="left"/>
      <w:pPr>
        <w:ind w:left="3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C0CEA">
      <w:start w:val="1"/>
      <w:numFmt w:val="decimal"/>
      <w:lvlText w:val="%7"/>
      <w:lvlJc w:val="left"/>
      <w:pPr>
        <w:ind w:left="4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E420FC">
      <w:start w:val="1"/>
      <w:numFmt w:val="lowerLetter"/>
      <w:lvlText w:val="%8"/>
      <w:lvlJc w:val="left"/>
      <w:pPr>
        <w:ind w:left="5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866346">
      <w:start w:val="1"/>
      <w:numFmt w:val="lowerRoman"/>
      <w:lvlText w:val="%9"/>
      <w:lvlJc w:val="left"/>
      <w:pPr>
        <w:ind w:left="5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D33BB"/>
    <w:multiLevelType w:val="hybridMultilevel"/>
    <w:tmpl w:val="067400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820DA"/>
    <w:multiLevelType w:val="hybridMultilevel"/>
    <w:tmpl w:val="3B1E61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757098">
    <w:abstractNumId w:val="0"/>
  </w:num>
  <w:num w:numId="2" w16cid:durableId="210774541">
    <w:abstractNumId w:val="2"/>
  </w:num>
  <w:num w:numId="3" w16cid:durableId="173265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B0"/>
    <w:rsid w:val="000D3BC9"/>
    <w:rsid w:val="002D5841"/>
    <w:rsid w:val="002E5420"/>
    <w:rsid w:val="0030267D"/>
    <w:rsid w:val="00313BDD"/>
    <w:rsid w:val="00372BB4"/>
    <w:rsid w:val="003F5685"/>
    <w:rsid w:val="004F0EB0"/>
    <w:rsid w:val="00764696"/>
    <w:rsid w:val="0084509C"/>
    <w:rsid w:val="00922925"/>
    <w:rsid w:val="009B3C96"/>
    <w:rsid w:val="00A33D4F"/>
    <w:rsid w:val="00C25867"/>
    <w:rsid w:val="00F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DEB3FA"/>
  <w15:docId w15:val="{7D60CF16-35A9-4CB9-A3A5-72ACB6E9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552" w:right="4368" w:hanging="552"/>
      <w:jc w:val="both"/>
    </w:pPr>
    <w:rPr>
      <w:rFonts w:ascii="Arial" w:eastAsia="Arial" w:hAnsi="Arial" w:cs="Arial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Jana Bc.</dc:creator>
  <cp:keywords/>
  <cp:lastModifiedBy>Pešl Michal</cp:lastModifiedBy>
  <cp:revision>2</cp:revision>
  <cp:lastPrinted>2017-06-15T11:37:00Z</cp:lastPrinted>
  <dcterms:created xsi:type="dcterms:W3CDTF">2024-09-09T07:26:00Z</dcterms:created>
  <dcterms:modified xsi:type="dcterms:W3CDTF">2024-09-09T07:26:00Z</dcterms:modified>
</cp:coreProperties>
</file>