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577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C0DB31E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42CF3">
        <w:rPr>
          <w:rFonts w:ascii="Arial" w:hAnsi="Arial" w:cs="Arial"/>
          <w:b/>
        </w:rPr>
        <w:t>ČANKOVICE</w:t>
      </w:r>
    </w:p>
    <w:p w14:paraId="649D70E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42CF3">
        <w:rPr>
          <w:rFonts w:ascii="Arial" w:hAnsi="Arial" w:cs="Arial"/>
          <w:b/>
        </w:rPr>
        <w:t>Čankovice</w:t>
      </w:r>
    </w:p>
    <w:p w14:paraId="0700E9B8" w14:textId="1B965AE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42CF3">
        <w:rPr>
          <w:rFonts w:ascii="Arial" w:hAnsi="Arial" w:cs="Arial"/>
          <w:b/>
        </w:rPr>
        <w:t>Čankovice</w:t>
      </w:r>
      <w:r w:rsidRPr="002E0EAD">
        <w:rPr>
          <w:rFonts w:ascii="Arial" w:hAnsi="Arial" w:cs="Arial"/>
          <w:b/>
        </w:rPr>
        <w:t xml:space="preserve"> č. </w:t>
      </w:r>
      <w:r w:rsidR="00FF49A7">
        <w:rPr>
          <w:rFonts w:ascii="Arial" w:hAnsi="Arial" w:cs="Arial"/>
          <w:b/>
        </w:rPr>
        <w:t>2</w:t>
      </w:r>
      <w:r w:rsidR="00B42CF3">
        <w:rPr>
          <w:rFonts w:ascii="Arial" w:hAnsi="Arial" w:cs="Arial"/>
          <w:b/>
        </w:rPr>
        <w:t>/</w:t>
      </w:r>
      <w:r w:rsidRPr="002E0EAD">
        <w:rPr>
          <w:rFonts w:ascii="Arial" w:hAnsi="Arial" w:cs="Arial"/>
          <w:b/>
        </w:rPr>
        <w:t>20</w:t>
      </w:r>
      <w:r w:rsidR="00B42CF3">
        <w:rPr>
          <w:rFonts w:ascii="Arial" w:hAnsi="Arial" w:cs="Arial"/>
          <w:b/>
        </w:rPr>
        <w:t>2</w:t>
      </w:r>
      <w:r w:rsidR="00FF49A7">
        <w:rPr>
          <w:rFonts w:ascii="Arial" w:hAnsi="Arial" w:cs="Arial"/>
          <w:b/>
        </w:rPr>
        <w:t>5</w:t>
      </w:r>
      <w:r w:rsidRPr="002E0EAD">
        <w:rPr>
          <w:rFonts w:ascii="Arial" w:hAnsi="Arial" w:cs="Arial"/>
          <w:b/>
        </w:rPr>
        <w:t>,</w:t>
      </w:r>
    </w:p>
    <w:p w14:paraId="4912FA3B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81680B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2552A8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84C3C8D" w14:textId="4233BA1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42CF3">
        <w:rPr>
          <w:rFonts w:ascii="Arial" w:hAnsi="Arial" w:cs="Arial"/>
          <w:sz w:val="22"/>
          <w:szCs w:val="22"/>
        </w:rPr>
        <w:t xml:space="preserve">Čankovice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331010">
        <w:rPr>
          <w:rFonts w:ascii="Arial" w:hAnsi="Arial" w:cs="Arial"/>
          <w:sz w:val="22"/>
          <w:szCs w:val="22"/>
        </w:rPr>
        <w:t xml:space="preserve"> </w:t>
      </w:r>
      <w:r w:rsidR="00FF49A7">
        <w:rPr>
          <w:rFonts w:ascii="Arial" w:hAnsi="Arial" w:cs="Arial"/>
          <w:sz w:val="22"/>
          <w:szCs w:val="22"/>
        </w:rPr>
        <w:t>16.12.2025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FBBD51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3EA0A4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49A01F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34B34D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73694D7" w14:textId="77777777" w:rsidR="00EB486C" w:rsidRPr="00B42CF3" w:rsidRDefault="0024722A" w:rsidP="00B42CF3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B42CF3">
        <w:rPr>
          <w:rFonts w:ascii="Arial" w:hAnsi="Arial" w:cs="Arial"/>
          <w:sz w:val="22"/>
          <w:szCs w:val="22"/>
        </w:rPr>
        <w:t xml:space="preserve"> Čankovice.</w:t>
      </w:r>
    </w:p>
    <w:p w14:paraId="53F8BE31" w14:textId="77777777" w:rsidR="00B42CF3" w:rsidRPr="00EB486C" w:rsidRDefault="00B42CF3" w:rsidP="00B42CF3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8A53F9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685128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25290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EA4A74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B2E4D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3025BB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85FB4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B05FE0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FEE481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34FE75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B6A66F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BFD0FA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64F937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BD4E29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65D88BA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F73511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BD4E29">
        <w:rPr>
          <w:rFonts w:ascii="Arial" w:hAnsi="Arial" w:cs="Arial"/>
          <w:bCs/>
          <w:i/>
          <w:color w:val="000000"/>
        </w:rPr>
        <w:t xml:space="preserve"> (dále také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5FA2EF4" w14:textId="77777777" w:rsidR="007A492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7A492B">
        <w:rPr>
          <w:rFonts w:ascii="Arial" w:hAnsi="Arial" w:cs="Arial"/>
          <w:bCs/>
          <w:i/>
          <w:color w:val="000000"/>
        </w:rPr>
        <w:t xml:space="preserve"> bílé</w:t>
      </w:r>
    </w:p>
    <w:p w14:paraId="29E81372" w14:textId="77777777" w:rsidR="009B77CC" w:rsidRPr="00FB6AE5" w:rsidRDefault="007A492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473EB6D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BF9E37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C9872B8" w14:textId="77777777" w:rsidR="007A492B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</w:t>
      </w:r>
    </w:p>
    <w:p w14:paraId="0F75EDEA" w14:textId="77777777" w:rsidR="007A492B" w:rsidRDefault="007A492B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Nápojové kartony</w:t>
      </w:r>
    </w:p>
    <w:p w14:paraId="3A34E12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9AE8962" w14:textId="77777777" w:rsidR="00E66B2E" w:rsidRPr="002D64B8" w:rsidRDefault="00BD4E29" w:rsidP="007A492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57D943E0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BD4E29">
        <w:rPr>
          <w:rFonts w:ascii="Arial" w:hAnsi="Arial" w:cs="Arial"/>
          <w:i/>
          <w:iCs/>
          <w:sz w:val="22"/>
          <w:szCs w:val="22"/>
        </w:rPr>
        <w:t>.</w:t>
      </w:r>
    </w:p>
    <w:p w14:paraId="450DC8F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CE33E03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BD4E29">
        <w:rPr>
          <w:rFonts w:ascii="Arial" w:hAnsi="Arial" w:cs="Arial"/>
          <w:sz w:val="22"/>
          <w:szCs w:val="22"/>
        </w:rPr>
        <w:t xml:space="preserve"> 1 písm. a) </w:t>
      </w:r>
      <w:r w:rsidR="00A342C0" w:rsidRPr="00122EA8">
        <w:rPr>
          <w:rFonts w:ascii="Arial" w:hAnsi="Arial" w:cs="Arial"/>
          <w:sz w:val="22"/>
          <w:szCs w:val="22"/>
        </w:rPr>
        <w:t>a</w:t>
      </w:r>
      <w:r w:rsidR="00BD4E29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BD4E29">
        <w:rPr>
          <w:rFonts w:ascii="Arial" w:hAnsi="Arial" w:cs="Arial"/>
          <w:sz w:val="22"/>
          <w:szCs w:val="22"/>
        </w:rPr>
        <w:t>k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4CEDF3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F5630EC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7A492B">
        <w:rPr>
          <w:rFonts w:ascii="Arial" w:hAnsi="Arial" w:cs="Arial"/>
          <w:sz w:val="22"/>
          <w:szCs w:val="22"/>
        </w:rPr>
        <w:t xml:space="preserve">. </w:t>
      </w:r>
    </w:p>
    <w:p w14:paraId="689FB5F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2146B3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46311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79B8068" w14:textId="77777777" w:rsidR="00BD4E29" w:rsidRPr="000E7D71" w:rsidRDefault="00BD4E29" w:rsidP="00BD4E29">
      <w:pPr>
        <w:tabs>
          <w:tab w:val="left" w:pos="927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0E7D71">
        <w:rPr>
          <w:rFonts w:ascii="Arial" w:hAnsi="Arial" w:cs="Arial"/>
          <w:b/>
          <w:bCs/>
          <w:sz w:val="22"/>
          <w:szCs w:val="22"/>
        </w:rPr>
        <w:t>Soustřeďování složek komunálního odpadu</w:t>
      </w:r>
    </w:p>
    <w:p w14:paraId="4399C98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DD63A21" w14:textId="77777777" w:rsidR="00ED7876" w:rsidRPr="00ED7876" w:rsidRDefault="0017608F" w:rsidP="00C914F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ED7876">
        <w:rPr>
          <w:rFonts w:ascii="Arial" w:hAnsi="Arial" w:cs="Arial"/>
          <w:sz w:val="22"/>
          <w:szCs w:val="22"/>
        </w:rPr>
        <w:t>Papír, plasty,</w:t>
      </w:r>
      <w:r w:rsidR="00ED7876" w:rsidRPr="00ED7876">
        <w:rPr>
          <w:rFonts w:ascii="Arial" w:hAnsi="Arial" w:cs="Arial"/>
          <w:sz w:val="22"/>
          <w:szCs w:val="22"/>
        </w:rPr>
        <w:t xml:space="preserve"> nápojové kartony,</w:t>
      </w:r>
      <w:r w:rsidRPr="00ED7876">
        <w:rPr>
          <w:rFonts w:ascii="Arial" w:hAnsi="Arial" w:cs="Arial"/>
          <w:sz w:val="22"/>
          <w:szCs w:val="22"/>
        </w:rPr>
        <w:t xml:space="preserve"> sklo</w:t>
      </w:r>
      <w:r w:rsidR="0010375B">
        <w:rPr>
          <w:rFonts w:ascii="Arial" w:hAnsi="Arial" w:cs="Arial"/>
          <w:sz w:val="22"/>
          <w:szCs w:val="22"/>
        </w:rPr>
        <w:t xml:space="preserve"> bílé</w:t>
      </w:r>
      <w:r w:rsidR="00ED7876" w:rsidRPr="00ED7876">
        <w:rPr>
          <w:rFonts w:ascii="Arial" w:hAnsi="Arial" w:cs="Arial"/>
          <w:sz w:val="22"/>
          <w:szCs w:val="22"/>
        </w:rPr>
        <w:t xml:space="preserve">, sklo barevné, </w:t>
      </w:r>
      <w:r w:rsidR="00E5725E" w:rsidRPr="00ED7876">
        <w:rPr>
          <w:rFonts w:ascii="Arial" w:hAnsi="Arial" w:cs="Arial"/>
          <w:sz w:val="22"/>
          <w:szCs w:val="22"/>
        </w:rPr>
        <w:t>biologické odpady</w:t>
      </w:r>
      <w:r w:rsidR="0010375B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ED7876">
        <w:rPr>
          <w:rFonts w:ascii="Arial" w:hAnsi="Arial" w:cs="Arial"/>
          <w:sz w:val="22"/>
          <w:szCs w:val="22"/>
        </w:rPr>
        <w:t>,</w:t>
      </w:r>
      <w:r w:rsidR="007A1BBF">
        <w:rPr>
          <w:rFonts w:ascii="Arial" w:hAnsi="Arial" w:cs="Arial"/>
          <w:sz w:val="22"/>
          <w:szCs w:val="22"/>
        </w:rPr>
        <w:t xml:space="preserve"> kovy,</w:t>
      </w:r>
      <w:r w:rsidR="00181515" w:rsidRPr="00ED7876">
        <w:rPr>
          <w:rFonts w:ascii="Arial" w:hAnsi="Arial" w:cs="Arial"/>
          <w:sz w:val="22"/>
          <w:szCs w:val="22"/>
        </w:rPr>
        <w:t xml:space="preserve"> jedlé oleje a tuky</w:t>
      </w:r>
      <w:r w:rsidR="009D5C19" w:rsidRPr="00ED7876">
        <w:rPr>
          <w:rFonts w:ascii="Arial" w:hAnsi="Arial" w:cs="Arial"/>
          <w:sz w:val="22"/>
          <w:szCs w:val="22"/>
        </w:rPr>
        <w:t>, textil</w:t>
      </w:r>
      <w:r w:rsidR="00181515" w:rsidRPr="00ED7876">
        <w:rPr>
          <w:rFonts w:ascii="Arial" w:hAnsi="Arial" w:cs="Arial"/>
          <w:sz w:val="22"/>
          <w:szCs w:val="22"/>
        </w:rPr>
        <w:t xml:space="preserve"> </w:t>
      </w:r>
      <w:r w:rsidRPr="00ED7876">
        <w:rPr>
          <w:rFonts w:ascii="Arial" w:hAnsi="Arial" w:cs="Arial"/>
          <w:sz w:val="22"/>
          <w:szCs w:val="22"/>
        </w:rPr>
        <w:t>se soustřeďují</w:t>
      </w:r>
      <w:r w:rsidR="0024722A" w:rsidRPr="00ED7876">
        <w:rPr>
          <w:rFonts w:ascii="Arial" w:hAnsi="Arial" w:cs="Arial"/>
          <w:sz w:val="22"/>
          <w:szCs w:val="22"/>
        </w:rPr>
        <w:t xml:space="preserve"> do </w:t>
      </w:r>
      <w:r w:rsidR="005F0210" w:rsidRPr="00ED787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D7876">
        <w:rPr>
          <w:rFonts w:ascii="Arial" w:hAnsi="Arial" w:cs="Arial"/>
          <w:sz w:val="22"/>
          <w:szCs w:val="22"/>
        </w:rPr>
        <w:t xml:space="preserve">, kterými jsou </w:t>
      </w:r>
      <w:r w:rsidR="00ED7876" w:rsidRPr="00ED7876">
        <w:rPr>
          <w:rFonts w:ascii="Arial" w:hAnsi="Arial" w:cs="Arial"/>
          <w:sz w:val="22"/>
          <w:szCs w:val="22"/>
        </w:rPr>
        <w:t xml:space="preserve">sběrné nádoby rozmístěné po stanovištích v obci a velkoobjemové kontejnery na dvoře </w:t>
      </w:r>
      <w:r w:rsidR="006572DE">
        <w:rPr>
          <w:rFonts w:ascii="Arial" w:hAnsi="Arial" w:cs="Arial"/>
          <w:sz w:val="22"/>
          <w:szCs w:val="22"/>
        </w:rPr>
        <w:t>obecního úřadu</w:t>
      </w:r>
      <w:r w:rsidR="00ED7876" w:rsidRPr="00ED7876">
        <w:rPr>
          <w:rFonts w:ascii="Arial" w:hAnsi="Arial" w:cs="Arial"/>
          <w:sz w:val="22"/>
          <w:szCs w:val="22"/>
        </w:rPr>
        <w:t xml:space="preserve">. </w:t>
      </w:r>
    </w:p>
    <w:p w14:paraId="1E80F342" w14:textId="77777777" w:rsidR="00ED7876" w:rsidRPr="00FB6AE5" w:rsidRDefault="00ED7876" w:rsidP="00ED7876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5400FAC6" w14:textId="77777777" w:rsidR="00ED7876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</w:p>
    <w:p w14:paraId="44A168ED" w14:textId="26CEE06D" w:rsidR="00ED7876" w:rsidRDefault="00FF49A7" w:rsidP="00ED7876">
      <w:pPr>
        <w:pStyle w:val="NormlnIMP"/>
        <w:numPr>
          <w:ilvl w:val="1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velké louže</w:t>
      </w:r>
      <w:r w:rsidR="00ED7876">
        <w:rPr>
          <w:rFonts w:ascii="Arial" w:hAnsi="Arial" w:cs="Arial"/>
          <w:sz w:val="22"/>
          <w:szCs w:val="22"/>
        </w:rPr>
        <w:t xml:space="preserve"> – na papír, plasty,</w:t>
      </w:r>
      <w:r w:rsidR="0010375B">
        <w:rPr>
          <w:rFonts w:ascii="Arial" w:hAnsi="Arial" w:cs="Arial"/>
          <w:sz w:val="22"/>
          <w:szCs w:val="22"/>
        </w:rPr>
        <w:t xml:space="preserve"> nápojové kartony,</w:t>
      </w:r>
      <w:r w:rsidR="00ED7876">
        <w:rPr>
          <w:rFonts w:ascii="Arial" w:hAnsi="Arial" w:cs="Arial"/>
          <w:sz w:val="22"/>
          <w:szCs w:val="22"/>
        </w:rPr>
        <w:t xml:space="preserve"> sklo bílé a sklo barevné</w:t>
      </w:r>
      <w:r>
        <w:rPr>
          <w:rFonts w:ascii="Arial" w:hAnsi="Arial" w:cs="Arial"/>
          <w:sz w:val="22"/>
          <w:szCs w:val="22"/>
        </w:rPr>
        <w:t>, textil</w:t>
      </w:r>
    </w:p>
    <w:p w14:paraId="7F43349E" w14:textId="77777777" w:rsidR="002A3581" w:rsidRDefault="007A1BBF" w:rsidP="00ED7876">
      <w:pPr>
        <w:pStyle w:val="NormlnIMP"/>
        <w:numPr>
          <w:ilvl w:val="1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 bytovkami </w:t>
      </w:r>
      <w:proofErr w:type="gramStart"/>
      <w:r>
        <w:rPr>
          <w:rFonts w:ascii="Arial" w:hAnsi="Arial" w:cs="Arial"/>
          <w:sz w:val="22"/>
          <w:szCs w:val="22"/>
        </w:rPr>
        <w:t xml:space="preserve">- </w:t>
      </w:r>
      <w:r w:rsidR="002A3581" w:rsidRPr="00857D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</w:t>
      </w:r>
      <w:proofErr w:type="gramEnd"/>
      <w:r>
        <w:rPr>
          <w:rFonts w:ascii="Arial" w:hAnsi="Arial" w:cs="Arial"/>
          <w:sz w:val="22"/>
          <w:szCs w:val="22"/>
        </w:rPr>
        <w:t xml:space="preserve"> papír, plasty,</w:t>
      </w:r>
      <w:r w:rsidR="0010375B">
        <w:rPr>
          <w:rFonts w:ascii="Arial" w:hAnsi="Arial" w:cs="Arial"/>
          <w:sz w:val="22"/>
          <w:szCs w:val="22"/>
        </w:rPr>
        <w:t xml:space="preserve"> nápojové kartony,</w:t>
      </w:r>
      <w:r>
        <w:rPr>
          <w:rFonts w:ascii="Arial" w:hAnsi="Arial" w:cs="Arial"/>
          <w:sz w:val="22"/>
          <w:szCs w:val="22"/>
        </w:rPr>
        <w:t xml:space="preserve"> sklo bílé a sklo barevné</w:t>
      </w:r>
    </w:p>
    <w:p w14:paraId="5046A083" w14:textId="77777777" w:rsidR="007A1BBF" w:rsidRDefault="007A1BBF" w:rsidP="00ED7876">
      <w:pPr>
        <w:pStyle w:val="NormlnIMP"/>
        <w:numPr>
          <w:ilvl w:val="1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dvoře za Obecním úřadem – velkoobjemový kontejner na papír, plast</w:t>
      </w:r>
      <w:r w:rsidR="0010375B">
        <w:rPr>
          <w:rFonts w:ascii="Arial" w:hAnsi="Arial" w:cs="Arial"/>
          <w:sz w:val="22"/>
          <w:szCs w:val="22"/>
        </w:rPr>
        <w:t>y, biologické</w:t>
      </w:r>
      <w:r>
        <w:rPr>
          <w:rFonts w:ascii="Arial" w:hAnsi="Arial" w:cs="Arial"/>
          <w:sz w:val="22"/>
          <w:szCs w:val="22"/>
        </w:rPr>
        <w:t xml:space="preserve"> odpad</w:t>
      </w:r>
      <w:r w:rsidR="0010375B">
        <w:rPr>
          <w:rFonts w:ascii="Arial" w:hAnsi="Arial" w:cs="Arial"/>
          <w:sz w:val="22"/>
          <w:szCs w:val="22"/>
        </w:rPr>
        <w:t>y rostlinného původu</w:t>
      </w:r>
      <w:r>
        <w:rPr>
          <w:rFonts w:ascii="Arial" w:hAnsi="Arial" w:cs="Arial"/>
          <w:sz w:val="22"/>
          <w:szCs w:val="22"/>
        </w:rPr>
        <w:t>, sběrná nádoba na jedlé oleje a tuky, kovy</w:t>
      </w:r>
      <w:r w:rsidR="00B015FB">
        <w:rPr>
          <w:rFonts w:ascii="Arial" w:hAnsi="Arial" w:cs="Arial"/>
          <w:sz w:val="22"/>
          <w:szCs w:val="22"/>
        </w:rPr>
        <w:t xml:space="preserve"> a textil</w:t>
      </w:r>
    </w:p>
    <w:p w14:paraId="40889908" w14:textId="77777777" w:rsidR="007A1BBF" w:rsidRDefault="007A1BBF" w:rsidP="007A1BB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1080"/>
        <w:textAlignment w:val="auto"/>
        <w:rPr>
          <w:rFonts w:ascii="Arial" w:hAnsi="Arial" w:cs="Arial"/>
          <w:sz w:val="22"/>
          <w:szCs w:val="22"/>
        </w:rPr>
      </w:pPr>
    </w:p>
    <w:p w14:paraId="5363A0C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01B8FB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C662E4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70989B1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10375B">
        <w:rPr>
          <w:rFonts w:ascii="Arial" w:hAnsi="Arial" w:cs="Arial"/>
          <w:bCs/>
          <w:i/>
          <w:color w:val="000000"/>
        </w:rPr>
        <w:t xml:space="preserve"> rostlinného původu</w:t>
      </w:r>
      <w:r w:rsidR="007A1BBF">
        <w:rPr>
          <w:rFonts w:ascii="Arial" w:hAnsi="Arial" w:cs="Arial"/>
          <w:bCs/>
          <w:i/>
          <w:color w:val="000000"/>
        </w:rPr>
        <w:t xml:space="preserve"> – velkoobjemový kontejner, barva modrá</w:t>
      </w:r>
    </w:p>
    <w:p w14:paraId="73F444D5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AF04E9">
        <w:rPr>
          <w:rFonts w:ascii="Arial" w:hAnsi="Arial" w:cs="Arial"/>
          <w:bCs/>
          <w:i/>
          <w:color w:val="000000"/>
        </w:rPr>
        <w:t xml:space="preserve">sběrná nádoba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7A1BBF">
        <w:rPr>
          <w:rFonts w:ascii="Arial" w:hAnsi="Arial" w:cs="Arial"/>
          <w:bCs/>
          <w:i/>
          <w:color w:val="000000"/>
        </w:rPr>
        <w:t xml:space="preserve"> modrá</w:t>
      </w:r>
      <w:r w:rsidR="00AF04E9">
        <w:rPr>
          <w:rFonts w:ascii="Arial" w:hAnsi="Arial" w:cs="Arial"/>
          <w:bCs/>
          <w:i/>
          <w:color w:val="000000"/>
        </w:rPr>
        <w:t>, velkoobjemový kontejner barva modrá</w:t>
      </w:r>
    </w:p>
    <w:p w14:paraId="7D01910B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7A1BBF">
        <w:rPr>
          <w:rFonts w:ascii="Arial" w:hAnsi="Arial" w:cs="Arial"/>
          <w:bCs/>
          <w:i/>
          <w:color w:val="000000"/>
        </w:rPr>
        <w:t xml:space="preserve">, nápojové kartony </w:t>
      </w:r>
      <w:proofErr w:type="gramStart"/>
      <w:r w:rsidR="007A1BBF">
        <w:rPr>
          <w:rFonts w:ascii="Arial" w:hAnsi="Arial" w:cs="Arial"/>
          <w:bCs/>
          <w:i/>
          <w:color w:val="000000"/>
        </w:rPr>
        <w:t xml:space="preserve">- 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 w:rsidR="007A1BBF">
        <w:rPr>
          <w:rFonts w:ascii="Arial" w:hAnsi="Arial" w:cs="Arial"/>
          <w:bCs/>
          <w:i/>
          <w:color w:val="000000"/>
        </w:rPr>
        <w:t>sběrná</w:t>
      </w:r>
      <w:proofErr w:type="gramEnd"/>
      <w:r w:rsidR="007A1BBF">
        <w:rPr>
          <w:rFonts w:ascii="Arial" w:hAnsi="Arial" w:cs="Arial"/>
          <w:bCs/>
          <w:i/>
          <w:color w:val="000000"/>
        </w:rPr>
        <w:t xml:space="preserve"> nádoba,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7A1BBF">
        <w:rPr>
          <w:rFonts w:ascii="Arial" w:hAnsi="Arial" w:cs="Arial"/>
          <w:bCs/>
          <w:i/>
          <w:color w:val="000000"/>
        </w:rPr>
        <w:t xml:space="preserve"> žlutá + velkoobjemový kontejner, barva žlutá (mimo nápojových kartonů)</w:t>
      </w:r>
    </w:p>
    <w:p w14:paraId="402641F7" w14:textId="7777777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7A1BBF">
        <w:rPr>
          <w:rFonts w:ascii="Arial" w:hAnsi="Arial" w:cs="Arial"/>
          <w:bCs/>
          <w:i/>
          <w:color w:val="000000"/>
        </w:rPr>
        <w:t xml:space="preserve"> </w:t>
      </w:r>
      <w:proofErr w:type="gramStart"/>
      <w:r w:rsidR="007A1BBF">
        <w:rPr>
          <w:rFonts w:ascii="Arial" w:hAnsi="Arial" w:cs="Arial"/>
          <w:bCs/>
          <w:i/>
          <w:color w:val="000000"/>
        </w:rPr>
        <w:t>bílé - sběrná</w:t>
      </w:r>
      <w:proofErr w:type="gramEnd"/>
      <w:r w:rsidR="007A1BBF">
        <w:rPr>
          <w:rFonts w:ascii="Arial" w:hAnsi="Arial" w:cs="Arial"/>
          <w:bCs/>
          <w:i/>
          <w:color w:val="000000"/>
        </w:rPr>
        <w:t xml:space="preserve"> nádoba, barva bílá</w:t>
      </w:r>
    </w:p>
    <w:p w14:paraId="16BD7B06" w14:textId="77777777" w:rsidR="007A1BBF" w:rsidRPr="00AC2295" w:rsidRDefault="007A1BB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 – sběrná nádoba, barva zelená</w:t>
      </w:r>
    </w:p>
    <w:p w14:paraId="7E2543EE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AF04E9">
        <w:rPr>
          <w:rFonts w:ascii="Arial" w:hAnsi="Arial" w:cs="Arial"/>
          <w:bCs/>
          <w:i/>
          <w:color w:val="000000"/>
        </w:rPr>
        <w:t xml:space="preserve"> – sběrná nádoba, barva šedá</w:t>
      </w:r>
    </w:p>
    <w:p w14:paraId="76AC0ED9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</w:t>
      </w:r>
      <w:r w:rsidR="00AF04E9">
        <w:rPr>
          <w:rFonts w:ascii="Arial" w:hAnsi="Arial" w:cs="Arial"/>
          <w:i/>
          <w:iCs/>
          <w:sz w:val="22"/>
          <w:szCs w:val="22"/>
        </w:rPr>
        <w:t>y – sběrná nádoba, barva černá</w:t>
      </w:r>
    </w:p>
    <w:p w14:paraId="41C291BE" w14:textId="7777777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AF04E9">
        <w:rPr>
          <w:rFonts w:ascii="Arial" w:hAnsi="Arial" w:cs="Arial"/>
          <w:i/>
          <w:iCs/>
          <w:sz w:val="22"/>
          <w:szCs w:val="22"/>
        </w:rPr>
        <w:t xml:space="preserve">sběrná nádoba </w:t>
      </w:r>
      <w:r w:rsidRPr="00F534BD">
        <w:rPr>
          <w:rFonts w:ascii="Arial" w:hAnsi="Arial" w:cs="Arial"/>
          <w:i/>
          <w:iCs/>
          <w:sz w:val="22"/>
          <w:szCs w:val="22"/>
        </w:rPr>
        <w:t>barv</w:t>
      </w:r>
      <w:r w:rsidR="00AF04E9">
        <w:rPr>
          <w:rFonts w:ascii="Arial" w:hAnsi="Arial" w:cs="Arial"/>
          <w:i/>
          <w:iCs/>
          <w:sz w:val="22"/>
          <w:szCs w:val="22"/>
        </w:rPr>
        <w:t>a bílá</w:t>
      </w:r>
    </w:p>
    <w:p w14:paraId="605E0A0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2B4815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1D3DB86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7997E7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696874F" w14:textId="77777777" w:rsidR="003A0DB1" w:rsidRPr="003A0DB1" w:rsidRDefault="003A0DB1" w:rsidP="003A0DB1">
      <w:pPr>
        <w:pStyle w:val="Default"/>
        <w:ind w:left="360"/>
      </w:pPr>
    </w:p>
    <w:p w14:paraId="17D1ABE2" w14:textId="77777777" w:rsidR="003A0DB1" w:rsidRDefault="003A0DB1" w:rsidP="00AF04E9">
      <w:pPr>
        <w:pStyle w:val="Default"/>
      </w:pPr>
    </w:p>
    <w:p w14:paraId="61BBA9D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76F3B1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13A3AE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1F31C51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AF04E9">
        <w:rPr>
          <w:rFonts w:ascii="Arial" w:hAnsi="Arial" w:cs="Arial"/>
          <w:sz w:val="22"/>
          <w:szCs w:val="22"/>
        </w:rPr>
        <w:t>na úřední desce (i elektronické), na webových stránkách obce a prostřednictvím Mobilního rozhlasu.</w:t>
      </w:r>
    </w:p>
    <w:p w14:paraId="56922C30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0B60DD5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AF04E9">
        <w:rPr>
          <w:rFonts w:ascii="Arial" w:hAnsi="Arial" w:cs="Arial"/>
          <w:sz w:val="22"/>
          <w:szCs w:val="22"/>
        </w:rPr>
        <w:t>v areálu Technických služeb</w:t>
      </w:r>
      <w:r w:rsidR="00FE312F">
        <w:rPr>
          <w:rFonts w:ascii="Arial" w:hAnsi="Arial" w:cs="Arial"/>
          <w:sz w:val="22"/>
          <w:szCs w:val="22"/>
        </w:rPr>
        <w:t xml:space="preserve"> Hlinsko, s.r.o., </w:t>
      </w:r>
      <w:proofErr w:type="spellStart"/>
      <w:r w:rsidR="00FE312F">
        <w:rPr>
          <w:rFonts w:ascii="Arial" w:hAnsi="Arial" w:cs="Arial"/>
          <w:sz w:val="22"/>
          <w:szCs w:val="22"/>
        </w:rPr>
        <w:t>Srnská</w:t>
      </w:r>
      <w:proofErr w:type="spellEnd"/>
      <w:r w:rsidR="00FE312F">
        <w:rPr>
          <w:rFonts w:ascii="Arial" w:hAnsi="Arial" w:cs="Arial"/>
          <w:sz w:val="22"/>
          <w:szCs w:val="22"/>
        </w:rPr>
        <w:t xml:space="preserve"> ul., Hlinsko.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233D8530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A2B4FF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  <w:r w:rsidR="00FE312F">
        <w:rPr>
          <w:rFonts w:ascii="Arial" w:hAnsi="Arial" w:cs="Arial"/>
          <w:sz w:val="22"/>
          <w:szCs w:val="22"/>
        </w:rPr>
        <w:t xml:space="preserve"> Manipulaci s tímto druhem odpadu koordinují pracovníci svozu a sběrného dvora. </w:t>
      </w:r>
    </w:p>
    <w:p w14:paraId="3AA876A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BDD958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EBF1FB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5313D2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03AA13" w14:textId="77777777" w:rsidR="007649CF" w:rsidRPr="001760DA" w:rsidRDefault="006101FB" w:rsidP="007649CF">
      <w:pPr>
        <w:numPr>
          <w:ilvl w:val="0"/>
          <w:numId w:val="3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649CF">
        <w:rPr>
          <w:rFonts w:ascii="Arial" w:hAnsi="Arial" w:cs="Arial"/>
          <w:sz w:val="22"/>
          <w:szCs w:val="22"/>
        </w:rPr>
        <w:t>S</w:t>
      </w:r>
      <w:r w:rsidR="000F645D" w:rsidRPr="007649CF">
        <w:rPr>
          <w:rFonts w:ascii="Arial" w:hAnsi="Arial" w:cs="Arial"/>
          <w:sz w:val="22"/>
          <w:szCs w:val="22"/>
        </w:rPr>
        <w:t xml:space="preserve">voz objemného odpadu je zajišťován </w:t>
      </w:r>
      <w:r w:rsidR="007649CF" w:rsidRPr="007649CF">
        <w:rPr>
          <w:rFonts w:ascii="Arial" w:hAnsi="Arial" w:cs="Arial"/>
          <w:sz w:val="22"/>
          <w:szCs w:val="22"/>
        </w:rPr>
        <w:t>dvakrát ročně</w:t>
      </w:r>
      <w:r w:rsidR="000F645D" w:rsidRPr="007649CF">
        <w:rPr>
          <w:rFonts w:ascii="Arial" w:hAnsi="Arial" w:cs="Arial"/>
          <w:sz w:val="22"/>
          <w:szCs w:val="22"/>
        </w:rPr>
        <w:t xml:space="preserve"> jeho odebíráním na předem vyhlášených </w:t>
      </w:r>
      <w:r w:rsidR="000F645D" w:rsidRPr="001760DA">
        <w:rPr>
          <w:rFonts w:ascii="Arial" w:hAnsi="Arial" w:cs="Arial"/>
          <w:sz w:val="22"/>
          <w:szCs w:val="22"/>
        </w:rPr>
        <w:t xml:space="preserve">přechodných stanovištích přímo do zvláštních sběrných nádob k tomuto účelu určených. Informace o </w:t>
      </w:r>
      <w:r w:rsidR="00BF3879" w:rsidRPr="001760DA">
        <w:rPr>
          <w:rFonts w:ascii="Arial" w:hAnsi="Arial" w:cs="Arial"/>
          <w:sz w:val="22"/>
          <w:szCs w:val="22"/>
        </w:rPr>
        <w:t>svozu</w:t>
      </w:r>
      <w:r w:rsidR="000F645D" w:rsidRPr="001760DA">
        <w:rPr>
          <w:rFonts w:ascii="Arial" w:hAnsi="Arial" w:cs="Arial"/>
          <w:sz w:val="22"/>
          <w:szCs w:val="22"/>
        </w:rPr>
        <w:t xml:space="preserve"> jsou zveřejňovány </w:t>
      </w:r>
      <w:r w:rsidR="007649CF" w:rsidRPr="001760DA">
        <w:rPr>
          <w:rFonts w:ascii="Arial" w:hAnsi="Arial" w:cs="Arial"/>
          <w:sz w:val="22"/>
          <w:szCs w:val="22"/>
        </w:rPr>
        <w:t>na úřední desce (i elektronické), na webových stránkách obce a prostřednictvím Mobilního rozhlasu.</w:t>
      </w:r>
    </w:p>
    <w:p w14:paraId="10A0A200" w14:textId="77777777" w:rsidR="00560DED" w:rsidRPr="001760DA" w:rsidRDefault="00560DED" w:rsidP="007649CF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7D73A0A7" w14:textId="77777777" w:rsidR="000F3BD9" w:rsidRPr="001760DA" w:rsidRDefault="000F645D" w:rsidP="000F3BD9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1760D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0F3BD9" w:rsidRPr="001760DA">
        <w:rPr>
          <w:rFonts w:ascii="Arial" w:hAnsi="Arial" w:cs="Arial"/>
          <w:sz w:val="22"/>
          <w:szCs w:val="22"/>
        </w:rPr>
        <w:t xml:space="preserve">v areálu Technických služeb Hlinsko s.r.o., </w:t>
      </w:r>
      <w:proofErr w:type="spellStart"/>
      <w:r w:rsidR="000F3BD9" w:rsidRPr="001760DA">
        <w:rPr>
          <w:rFonts w:ascii="Arial" w:hAnsi="Arial" w:cs="Arial"/>
          <w:sz w:val="22"/>
          <w:szCs w:val="22"/>
        </w:rPr>
        <w:t>Srnská</w:t>
      </w:r>
      <w:proofErr w:type="spellEnd"/>
      <w:r w:rsidR="000F3BD9" w:rsidRPr="001760DA">
        <w:rPr>
          <w:rFonts w:ascii="Arial" w:hAnsi="Arial" w:cs="Arial"/>
          <w:sz w:val="22"/>
          <w:szCs w:val="22"/>
        </w:rPr>
        <w:t xml:space="preserve"> ul., Hlinsko</w:t>
      </w:r>
      <w:r w:rsidR="0010375B">
        <w:rPr>
          <w:rFonts w:ascii="Arial" w:hAnsi="Arial" w:cs="Arial"/>
          <w:sz w:val="22"/>
          <w:szCs w:val="22"/>
        </w:rPr>
        <w:t>.</w:t>
      </w:r>
    </w:p>
    <w:p w14:paraId="57E731E2" w14:textId="77777777" w:rsidR="000F3BD9" w:rsidRPr="001760DA" w:rsidRDefault="000F3BD9" w:rsidP="000F3BD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7197D2" w14:textId="77777777" w:rsidR="00D25BA7" w:rsidRPr="001760DA" w:rsidRDefault="00D25BA7" w:rsidP="000F3BD9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1760DA">
        <w:rPr>
          <w:rFonts w:ascii="Arial" w:hAnsi="Arial" w:cs="Arial"/>
          <w:sz w:val="22"/>
          <w:szCs w:val="22"/>
        </w:rPr>
        <w:t>S</w:t>
      </w:r>
      <w:r w:rsidR="00912D28" w:rsidRPr="001760DA">
        <w:rPr>
          <w:rFonts w:ascii="Arial" w:hAnsi="Arial" w:cs="Arial"/>
          <w:sz w:val="22"/>
          <w:szCs w:val="22"/>
        </w:rPr>
        <w:t>oustřeďování</w:t>
      </w:r>
      <w:r w:rsidRPr="001760DA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1760DA">
        <w:rPr>
          <w:rFonts w:ascii="Arial" w:hAnsi="Arial" w:cs="Arial"/>
          <w:sz w:val="22"/>
          <w:szCs w:val="22"/>
        </w:rPr>
        <w:t>m</w:t>
      </w:r>
      <w:r w:rsidRPr="001760DA">
        <w:rPr>
          <w:rFonts w:ascii="Arial" w:hAnsi="Arial" w:cs="Arial"/>
          <w:sz w:val="22"/>
          <w:szCs w:val="22"/>
        </w:rPr>
        <w:t xml:space="preserve"> v čl. 3 odst. 4</w:t>
      </w:r>
      <w:r w:rsidR="00E8031C" w:rsidRPr="001760DA">
        <w:rPr>
          <w:rFonts w:ascii="Arial" w:hAnsi="Arial" w:cs="Arial"/>
          <w:sz w:val="22"/>
          <w:szCs w:val="22"/>
        </w:rPr>
        <w:t xml:space="preserve"> a</w:t>
      </w:r>
      <w:r w:rsidR="003A0DB1" w:rsidRPr="001760DA">
        <w:rPr>
          <w:rFonts w:ascii="Arial" w:hAnsi="Arial" w:cs="Arial"/>
          <w:sz w:val="22"/>
          <w:szCs w:val="22"/>
        </w:rPr>
        <w:t xml:space="preserve"> 5</w:t>
      </w:r>
      <w:r w:rsidRPr="001760DA">
        <w:rPr>
          <w:rFonts w:ascii="Arial" w:hAnsi="Arial" w:cs="Arial"/>
          <w:sz w:val="22"/>
          <w:szCs w:val="22"/>
        </w:rPr>
        <w:t xml:space="preserve">. </w:t>
      </w:r>
      <w:r w:rsidR="000F3BD9" w:rsidRPr="001760DA">
        <w:rPr>
          <w:rFonts w:ascii="Arial" w:hAnsi="Arial" w:cs="Arial"/>
          <w:sz w:val="22"/>
          <w:szCs w:val="22"/>
        </w:rPr>
        <w:t xml:space="preserve">Manipulaci s tímto druhem odpadu koordinují pracovníci svozu a sběrného dvora. </w:t>
      </w:r>
    </w:p>
    <w:p w14:paraId="2FDA42A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33B178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D030F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972CF71" w14:textId="77777777" w:rsidR="0024722A" w:rsidRPr="001760D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48CE09E" w14:textId="77777777" w:rsidR="0025354B" w:rsidRPr="001760DA" w:rsidRDefault="0025354B" w:rsidP="00C914FA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760DA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760DA">
        <w:rPr>
          <w:rFonts w:ascii="Arial" w:hAnsi="Arial" w:cs="Arial"/>
          <w:sz w:val="22"/>
          <w:szCs w:val="22"/>
        </w:rPr>
        <w:t xml:space="preserve">odkládá </w:t>
      </w:r>
      <w:r w:rsidRPr="001760DA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1B91DA94" w14:textId="77777777" w:rsidR="000F3BD9" w:rsidRPr="001760DA" w:rsidRDefault="000F3BD9" w:rsidP="000F3BD9">
      <w:pPr>
        <w:widowControl w:val="0"/>
        <w:ind w:left="426"/>
        <w:jc w:val="both"/>
        <w:rPr>
          <w:rFonts w:ascii="Arial" w:hAnsi="Arial" w:cs="Arial"/>
          <w:strike/>
          <w:sz w:val="22"/>
          <w:szCs w:val="22"/>
        </w:rPr>
      </w:pPr>
    </w:p>
    <w:p w14:paraId="457B16B0" w14:textId="77777777" w:rsidR="0025354B" w:rsidRPr="001760DA" w:rsidRDefault="000F3BD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760DA">
        <w:rPr>
          <w:rFonts w:ascii="Arial" w:hAnsi="Arial" w:cs="Arial"/>
          <w:bCs/>
          <w:i/>
          <w:sz w:val="22"/>
          <w:szCs w:val="22"/>
        </w:rPr>
        <w:t>Typizované sběrné nádoby – pope</w:t>
      </w:r>
      <w:r w:rsidR="001760DA">
        <w:rPr>
          <w:rFonts w:ascii="Arial" w:hAnsi="Arial" w:cs="Arial"/>
          <w:bCs/>
          <w:i/>
          <w:sz w:val="22"/>
          <w:szCs w:val="22"/>
        </w:rPr>
        <w:t>l</w:t>
      </w:r>
      <w:r w:rsidRPr="001760DA">
        <w:rPr>
          <w:rFonts w:ascii="Arial" w:hAnsi="Arial" w:cs="Arial"/>
          <w:bCs/>
          <w:i/>
          <w:sz w:val="22"/>
          <w:szCs w:val="22"/>
        </w:rPr>
        <w:t>nice určené ke shromažďování směsného komunálního odpadu; z důvodu evidence jsou tyto nádoby opatřeny čipem, který zajišťuje obec</w:t>
      </w:r>
    </w:p>
    <w:p w14:paraId="1E223D40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760DA">
        <w:rPr>
          <w:rFonts w:ascii="Arial" w:hAnsi="Arial" w:cs="Arial"/>
          <w:i/>
          <w:sz w:val="22"/>
          <w:szCs w:val="22"/>
        </w:rPr>
        <w:t>odpadkové koše</w:t>
      </w:r>
      <w:r w:rsidR="0025354B" w:rsidRPr="001760DA">
        <w:rPr>
          <w:rFonts w:ascii="Arial" w:hAnsi="Arial" w:cs="Arial"/>
          <w:i/>
          <w:sz w:val="22"/>
          <w:szCs w:val="22"/>
        </w:rPr>
        <w:t>,</w:t>
      </w:r>
      <w:r w:rsidR="0025354B" w:rsidRPr="001760DA">
        <w:rPr>
          <w:rFonts w:ascii="Arial" w:hAnsi="Arial" w:cs="Arial"/>
          <w:sz w:val="22"/>
          <w:szCs w:val="22"/>
        </w:rPr>
        <w:t xml:space="preserve"> </w:t>
      </w:r>
      <w:r w:rsidR="0025354B" w:rsidRPr="001760DA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22947587" w14:textId="77777777" w:rsidR="001760DA" w:rsidRPr="001760DA" w:rsidRDefault="001760DA" w:rsidP="001760DA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46D7524" w14:textId="77777777" w:rsidR="00CF5BE8" w:rsidRPr="001760D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760DA">
        <w:rPr>
          <w:rFonts w:ascii="Arial" w:hAnsi="Arial" w:cs="Arial"/>
          <w:sz w:val="22"/>
          <w:szCs w:val="22"/>
        </w:rPr>
        <w:t>S</w:t>
      </w:r>
      <w:r w:rsidR="00247C11" w:rsidRPr="001760DA">
        <w:rPr>
          <w:rFonts w:ascii="Arial" w:hAnsi="Arial" w:cs="Arial"/>
          <w:sz w:val="22"/>
          <w:szCs w:val="22"/>
        </w:rPr>
        <w:t>oustřeďování</w:t>
      </w:r>
      <w:r w:rsidRPr="001760D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1760DA">
        <w:rPr>
          <w:rFonts w:ascii="Arial" w:hAnsi="Arial" w:cs="Arial"/>
          <w:sz w:val="22"/>
          <w:szCs w:val="22"/>
        </w:rPr>
        <w:br/>
        <w:t>v čl. 3 odst. 4</w:t>
      </w:r>
      <w:r w:rsidR="00E8031C" w:rsidRPr="001760DA">
        <w:rPr>
          <w:rFonts w:ascii="Arial" w:hAnsi="Arial" w:cs="Arial"/>
          <w:sz w:val="22"/>
          <w:szCs w:val="22"/>
        </w:rPr>
        <w:t xml:space="preserve"> a</w:t>
      </w:r>
      <w:r w:rsidRPr="001760DA">
        <w:rPr>
          <w:rFonts w:ascii="Arial" w:hAnsi="Arial" w:cs="Arial"/>
          <w:sz w:val="22"/>
          <w:szCs w:val="22"/>
        </w:rPr>
        <w:t xml:space="preserve"> 5. </w:t>
      </w:r>
    </w:p>
    <w:p w14:paraId="6633A949" w14:textId="77777777" w:rsidR="00CC4B32" w:rsidRPr="001760DA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6F25319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96AD067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760DA">
        <w:rPr>
          <w:rFonts w:ascii="Arial" w:hAnsi="Arial" w:cs="Arial"/>
          <w:b/>
          <w:sz w:val="22"/>
          <w:szCs w:val="22"/>
        </w:rPr>
        <w:t>7</w:t>
      </w:r>
    </w:p>
    <w:p w14:paraId="11C9F5F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BED7945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0520790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5F8DB54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7031250" w14:textId="77777777" w:rsidR="00F45D43" w:rsidRPr="00843541" w:rsidRDefault="00C45BF9" w:rsidP="00C914F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1760DA">
        <w:rPr>
          <w:rFonts w:ascii="Arial" w:hAnsi="Arial" w:cs="Arial"/>
          <w:sz w:val="22"/>
          <w:szCs w:val="22"/>
        </w:rPr>
        <w:t>S</w:t>
      </w:r>
      <w:r w:rsidR="0024722A" w:rsidRPr="001760DA">
        <w:rPr>
          <w:rFonts w:ascii="Arial" w:hAnsi="Arial" w:cs="Arial"/>
          <w:sz w:val="22"/>
          <w:szCs w:val="22"/>
        </w:rPr>
        <w:t xml:space="preserve">tavební </w:t>
      </w:r>
      <w:r w:rsidRPr="001760DA">
        <w:rPr>
          <w:rFonts w:ascii="Arial" w:hAnsi="Arial" w:cs="Arial"/>
          <w:sz w:val="22"/>
          <w:szCs w:val="22"/>
        </w:rPr>
        <w:t xml:space="preserve">a demoliční </w:t>
      </w:r>
      <w:r w:rsidR="0024722A" w:rsidRPr="001760DA">
        <w:rPr>
          <w:rFonts w:ascii="Arial" w:hAnsi="Arial" w:cs="Arial"/>
          <w:sz w:val="22"/>
          <w:szCs w:val="22"/>
        </w:rPr>
        <w:t xml:space="preserve">odpad </w:t>
      </w:r>
      <w:r w:rsidR="00940656" w:rsidRPr="001760DA">
        <w:rPr>
          <w:rFonts w:ascii="Arial" w:hAnsi="Arial" w:cs="Arial"/>
          <w:sz w:val="22"/>
          <w:szCs w:val="22"/>
        </w:rPr>
        <w:t>lze</w:t>
      </w:r>
      <w:r w:rsidR="0024722A" w:rsidRPr="001760DA">
        <w:rPr>
          <w:rFonts w:ascii="Arial" w:hAnsi="Arial" w:cs="Arial"/>
          <w:sz w:val="22"/>
          <w:szCs w:val="22"/>
        </w:rPr>
        <w:t xml:space="preserve"> </w:t>
      </w:r>
      <w:r w:rsidR="0031415A" w:rsidRPr="001760DA">
        <w:rPr>
          <w:rFonts w:ascii="Arial" w:hAnsi="Arial" w:cs="Arial"/>
          <w:sz w:val="22"/>
          <w:szCs w:val="22"/>
        </w:rPr>
        <w:t>předáva</w:t>
      </w:r>
      <w:r w:rsidR="001760DA">
        <w:rPr>
          <w:rFonts w:ascii="Arial" w:hAnsi="Arial" w:cs="Arial"/>
          <w:sz w:val="22"/>
          <w:szCs w:val="22"/>
        </w:rPr>
        <w:t xml:space="preserve">t pouze zákonem stanoveným způsobem. Fyzické osoby si mohou u oprávněné osoby (např. Technické služby Hlinsko, s.r.o.) objednat pro tyto účely na vlastní náklady kontejner. </w:t>
      </w:r>
    </w:p>
    <w:p w14:paraId="5BE25702" w14:textId="77777777" w:rsidR="00D62F8B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14:paraId="66A5F6A6" w14:textId="77777777" w:rsidR="00180CFB" w:rsidRDefault="00180CFB">
      <w:pPr>
        <w:jc w:val="center"/>
        <w:rPr>
          <w:rFonts w:ascii="Arial" w:hAnsi="Arial" w:cs="Arial"/>
          <w:b/>
          <w:sz w:val="22"/>
          <w:szCs w:val="22"/>
        </w:rPr>
      </w:pPr>
    </w:p>
    <w:p w14:paraId="1530E0A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F2793AE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C593D5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6934F96" w14:textId="77777777" w:rsidR="006572DE" w:rsidRDefault="006572DE">
      <w:pPr>
        <w:jc w:val="center"/>
        <w:rPr>
          <w:rFonts w:ascii="Arial" w:hAnsi="Arial" w:cs="Arial"/>
          <w:b/>
          <w:sz w:val="22"/>
          <w:szCs w:val="22"/>
        </w:rPr>
      </w:pPr>
    </w:p>
    <w:p w14:paraId="5C60CF4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1760DA">
        <w:rPr>
          <w:rFonts w:ascii="Arial" w:hAnsi="Arial" w:cs="Arial"/>
          <w:b/>
          <w:sz w:val="22"/>
          <w:szCs w:val="22"/>
        </w:rPr>
        <w:t>8</w:t>
      </w:r>
    </w:p>
    <w:p w14:paraId="08FCFA4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6C1AA96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E17097" w14:textId="626519A5" w:rsidR="006572DE" w:rsidRPr="00FF49A7" w:rsidRDefault="0024722A" w:rsidP="00FF49A7">
      <w:pPr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1760DA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1760DA">
        <w:rPr>
          <w:rFonts w:ascii="Arial" w:hAnsi="Arial" w:cs="Arial"/>
          <w:sz w:val="22"/>
          <w:szCs w:val="22"/>
        </w:rPr>
        <w:t>o</w:t>
      </w:r>
      <w:r w:rsidRPr="001760DA">
        <w:rPr>
          <w:rFonts w:ascii="Arial" w:hAnsi="Arial" w:cs="Arial"/>
          <w:sz w:val="22"/>
          <w:szCs w:val="22"/>
        </w:rPr>
        <w:t xml:space="preserve">becně závazná vyhláška obce </w:t>
      </w:r>
      <w:r w:rsidRPr="001760DA">
        <w:rPr>
          <w:rFonts w:ascii="Arial" w:hAnsi="Arial" w:cs="Arial"/>
          <w:sz w:val="22"/>
          <w:szCs w:val="22"/>
        </w:rPr>
        <w:br/>
      </w:r>
      <w:r w:rsidR="001A08A6" w:rsidRPr="001A08A6">
        <w:rPr>
          <w:rFonts w:ascii="Arial" w:hAnsi="Arial" w:cs="Arial"/>
          <w:sz w:val="22"/>
          <w:szCs w:val="22"/>
        </w:rPr>
        <w:t xml:space="preserve">č. </w:t>
      </w:r>
      <w:r w:rsidR="00FF49A7">
        <w:rPr>
          <w:rFonts w:ascii="Arial" w:hAnsi="Arial" w:cs="Arial"/>
          <w:sz w:val="22"/>
          <w:szCs w:val="22"/>
        </w:rPr>
        <w:t>2/2021</w:t>
      </w:r>
      <w:r w:rsidR="0010375B">
        <w:rPr>
          <w:rFonts w:ascii="Arial" w:hAnsi="Arial" w:cs="Arial"/>
          <w:sz w:val="22"/>
          <w:szCs w:val="22"/>
        </w:rPr>
        <w:t>,</w:t>
      </w:r>
      <w:r w:rsidR="001A08A6" w:rsidRPr="001A08A6">
        <w:rPr>
          <w:rFonts w:ascii="Arial" w:hAnsi="Arial" w:cs="Arial"/>
          <w:sz w:val="22"/>
          <w:szCs w:val="22"/>
        </w:rPr>
        <w:t xml:space="preserve"> o </w:t>
      </w:r>
      <w:r w:rsidR="00FF49A7" w:rsidRPr="00FF49A7">
        <w:rPr>
          <w:rFonts w:ascii="Arial" w:hAnsi="Arial" w:cs="Arial"/>
          <w:bCs/>
          <w:color w:val="000000"/>
          <w:sz w:val="22"/>
          <w:szCs w:val="22"/>
        </w:rPr>
        <w:t>stanovení obecního systému odpadového hospodářství</w:t>
      </w:r>
      <w:r w:rsidR="001A08A6" w:rsidRPr="00FF49A7">
        <w:rPr>
          <w:rFonts w:ascii="Arial" w:hAnsi="Arial" w:cs="Arial"/>
          <w:sz w:val="22"/>
          <w:szCs w:val="22"/>
        </w:rPr>
        <w:t>, ze dne 2</w:t>
      </w:r>
      <w:r w:rsidR="00FF49A7">
        <w:rPr>
          <w:rFonts w:ascii="Arial" w:hAnsi="Arial" w:cs="Arial"/>
          <w:sz w:val="22"/>
          <w:szCs w:val="22"/>
        </w:rPr>
        <w:t>1</w:t>
      </w:r>
      <w:r w:rsidR="001A08A6" w:rsidRPr="00FF49A7">
        <w:rPr>
          <w:rFonts w:ascii="Arial" w:hAnsi="Arial" w:cs="Arial"/>
          <w:sz w:val="22"/>
          <w:szCs w:val="22"/>
        </w:rPr>
        <w:t>.</w:t>
      </w:r>
      <w:r w:rsidR="0010375B" w:rsidRPr="00FF49A7">
        <w:rPr>
          <w:rFonts w:ascii="Arial" w:hAnsi="Arial" w:cs="Arial"/>
          <w:sz w:val="22"/>
          <w:szCs w:val="22"/>
        </w:rPr>
        <w:t xml:space="preserve"> </w:t>
      </w:r>
      <w:r w:rsidR="00FF49A7">
        <w:rPr>
          <w:rFonts w:ascii="Arial" w:hAnsi="Arial" w:cs="Arial"/>
          <w:sz w:val="22"/>
          <w:szCs w:val="22"/>
        </w:rPr>
        <w:t>prosince 2021</w:t>
      </w:r>
      <w:r w:rsidR="001A08A6" w:rsidRPr="00FF49A7">
        <w:rPr>
          <w:rFonts w:ascii="Arial" w:hAnsi="Arial" w:cs="Arial"/>
          <w:sz w:val="22"/>
          <w:szCs w:val="22"/>
        </w:rPr>
        <w:t xml:space="preserve">. </w:t>
      </w:r>
    </w:p>
    <w:p w14:paraId="44A93615" w14:textId="77777777" w:rsidR="006572DE" w:rsidRDefault="006572DE" w:rsidP="006572D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A8CACAE" w14:textId="18397521" w:rsidR="0024722A" w:rsidRPr="006572DE" w:rsidRDefault="0024722A" w:rsidP="006572D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572DE">
        <w:rPr>
          <w:rFonts w:ascii="Arial" w:hAnsi="Arial" w:cs="Arial"/>
          <w:sz w:val="22"/>
          <w:szCs w:val="22"/>
        </w:rPr>
        <w:t>Tato vyhláška nabývá účinnosti dne</w:t>
      </w:r>
      <w:r w:rsidR="001A08A6" w:rsidRPr="006572DE">
        <w:rPr>
          <w:rFonts w:ascii="Arial" w:hAnsi="Arial" w:cs="Arial"/>
          <w:sz w:val="22"/>
          <w:szCs w:val="22"/>
        </w:rPr>
        <w:t xml:space="preserve"> 1.</w:t>
      </w:r>
      <w:r w:rsidR="0010375B" w:rsidRPr="006572DE">
        <w:rPr>
          <w:rFonts w:ascii="Arial" w:hAnsi="Arial" w:cs="Arial"/>
          <w:sz w:val="22"/>
          <w:szCs w:val="22"/>
        </w:rPr>
        <w:t xml:space="preserve"> </w:t>
      </w:r>
      <w:r w:rsidR="001A08A6" w:rsidRPr="006572DE">
        <w:rPr>
          <w:rFonts w:ascii="Arial" w:hAnsi="Arial" w:cs="Arial"/>
          <w:sz w:val="22"/>
          <w:szCs w:val="22"/>
        </w:rPr>
        <w:t>ledna 202</w:t>
      </w:r>
      <w:r w:rsidR="00FF49A7">
        <w:rPr>
          <w:rFonts w:ascii="Arial" w:hAnsi="Arial" w:cs="Arial"/>
          <w:sz w:val="22"/>
          <w:szCs w:val="22"/>
        </w:rPr>
        <w:t>6</w:t>
      </w:r>
      <w:r w:rsidR="00AE4DE1" w:rsidRPr="006572DE">
        <w:rPr>
          <w:rFonts w:ascii="Arial" w:hAnsi="Arial" w:cs="Arial"/>
          <w:sz w:val="22"/>
          <w:szCs w:val="22"/>
        </w:rPr>
        <w:t>.</w:t>
      </w:r>
    </w:p>
    <w:p w14:paraId="71C95C02" w14:textId="77777777" w:rsidR="001A08A6" w:rsidRDefault="001A08A6" w:rsidP="001A08A6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F49A7" w14:paraId="43F2AB0F" w14:textId="77777777" w:rsidTr="00F41282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B895F9" w14:textId="77777777" w:rsidR="00FF49A7" w:rsidRDefault="00FF49A7" w:rsidP="00F41282">
            <w:pPr>
              <w:pStyle w:val="PodpisovePole"/>
            </w:pPr>
            <w:r>
              <w:t>Ing. Hana Shejbalová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5E1905" w14:textId="77777777" w:rsidR="00FF49A7" w:rsidRDefault="00FF49A7" w:rsidP="00F41282">
            <w:pPr>
              <w:pStyle w:val="PodpisovePole"/>
            </w:pPr>
            <w:r>
              <w:t>Vít Staněk v. r.</w:t>
            </w:r>
            <w:r>
              <w:br/>
              <w:t xml:space="preserve"> místostarosta</w:t>
            </w:r>
          </w:p>
        </w:tc>
      </w:tr>
    </w:tbl>
    <w:p w14:paraId="5D06ED92" w14:textId="77777777" w:rsidR="001A08A6" w:rsidRDefault="001A08A6" w:rsidP="001A08A6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6DD4EB1A" w14:textId="77777777" w:rsidR="001A08A6" w:rsidRPr="001760DA" w:rsidRDefault="001A08A6" w:rsidP="001A08A6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1C4C4852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26C05D6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CCB190C" w14:textId="77777777" w:rsidR="00F16066" w:rsidRDefault="00F16066">
      <w:pPr>
        <w:rPr>
          <w:rFonts w:ascii="Arial" w:hAnsi="Arial" w:cs="Arial"/>
          <w:sz w:val="22"/>
          <w:szCs w:val="22"/>
        </w:rPr>
      </w:pPr>
    </w:p>
    <w:p w14:paraId="43D4C2BF" w14:textId="77777777" w:rsidR="00320BF7" w:rsidRPr="00320BF7" w:rsidRDefault="00320BF7" w:rsidP="00320BF7">
      <w:pPr>
        <w:rPr>
          <w:rFonts w:ascii="Arial" w:hAnsi="Arial" w:cs="Arial"/>
          <w:sz w:val="22"/>
          <w:szCs w:val="22"/>
        </w:rPr>
      </w:pPr>
    </w:p>
    <w:p w14:paraId="544004FC" w14:textId="77777777" w:rsidR="00320BF7" w:rsidRPr="00320BF7" w:rsidRDefault="00320BF7" w:rsidP="00320BF7">
      <w:pPr>
        <w:rPr>
          <w:rFonts w:ascii="Arial" w:hAnsi="Arial" w:cs="Arial"/>
          <w:sz w:val="22"/>
          <w:szCs w:val="22"/>
        </w:rPr>
      </w:pPr>
    </w:p>
    <w:p w14:paraId="370C0B18" w14:textId="77777777" w:rsidR="00320BF7" w:rsidRPr="00320BF7" w:rsidRDefault="00320BF7" w:rsidP="00320BF7">
      <w:pPr>
        <w:rPr>
          <w:rFonts w:ascii="Arial" w:hAnsi="Arial" w:cs="Arial"/>
          <w:sz w:val="22"/>
          <w:szCs w:val="22"/>
        </w:rPr>
      </w:pPr>
    </w:p>
    <w:p w14:paraId="64125F80" w14:textId="77777777" w:rsidR="00320BF7" w:rsidRPr="00320BF7" w:rsidRDefault="00320BF7" w:rsidP="00320BF7">
      <w:pPr>
        <w:rPr>
          <w:rFonts w:ascii="Arial" w:hAnsi="Arial" w:cs="Arial"/>
          <w:sz w:val="22"/>
          <w:szCs w:val="22"/>
        </w:rPr>
      </w:pPr>
    </w:p>
    <w:p w14:paraId="2FE68BCA" w14:textId="77777777" w:rsidR="00320BF7" w:rsidRDefault="00320BF7" w:rsidP="00320BF7">
      <w:pPr>
        <w:rPr>
          <w:rFonts w:ascii="Arial" w:hAnsi="Arial" w:cs="Arial"/>
          <w:sz w:val="22"/>
          <w:szCs w:val="22"/>
        </w:rPr>
      </w:pPr>
    </w:p>
    <w:p w14:paraId="3A8D9981" w14:textId="77777777" w:rsidR="00320BF7" w:rsidRPr="00320BF7" w:rsidRDefault="00320BF7" w:rsidP="00320BF7">
      <w:pPr>
        <w:jc w:val="center"/>
        <w:rPr>
          <w:rFonts w:ascii="Arial" w:hAnsi="Arial" w:cs="Arial"/>
          <w:sz w:val="22"/>
          <w:szCs w:val="22"/>
        </w:rPr>
      </w:pPr>
    </w:p>
    <w:sectPr w:rsidR="00320BF7" w:rsidRPr="00320BF7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78215" w14:textId="77777777" w:rsidR="00405E41" w:rsidRDefault="00405E41">
      <w:r>
        <w:separator/>
      </w:r>
    </w:p>
  </w:endnote>
  <w:endnote w:type="continuationSeparator" w:id="0">
    <w:p w14:paraId="2C02494F" w14:textId="77777777" w:rsidR="00405E41" w:rsidRDefault="0040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921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572DE">
      <w:rPr>
        <w:noProof/>
      </w:rPr>
      <w:t>4</w:t>
    </w:r>
    <w:r>
      <w:fldChar w:fldCharType="end"/>
    </w:r>
  </w:p>
  <w:p w14:paraId="70CADFF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8CD84" w14:textId="77777777" w:rsidR="00405E41" w:rsidRDefault="00405E41">
      <w:r>
        <w:separator/>
      </w:r>
    </w:p>
  </w:footnote>
  <w:footnote w:type="continuationSeparator" w:id="0">
    <w:p w14:paraId="02A669FE" w14:textId="77777777" w:rsidR="00405E41" w:rsidRDefault="00405E41">
      <w:r>
        <w:continuationSeparator/>
      </w:r>
    </w:p>
  </w:footnote>
  <w:footnote w:id="1">
    <w:p w14:paraId="744C9A9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9D43F3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782009"/>
    <w:multiLevelType w:val="hybridMultilevel"/>
    <w:tmpl w:val="5B100D0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77683F3E"/>
    <w:lvl w:ilvl="0" w:tplc="902A33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5976918">
    <w:abstractNumId w:val="7"/>
  </w:num>
  <w:num w:numId="2" w16cid:durableId="1537235678">
    <w:abstractNumId w:val="31"/>
  </w:num>
  <w:num w:numId="3" w16cid:durableId="971330026">
    <w:abstractNumId w:val="4"/>
  </w:num>
  <w:num w:numId="4" w16cid:durableId="1180513333">
    <w:abstractNumId w:val="23"/>
  </w:num>
  <w:num w:numId="5" w16cid:durableId="282420398">
    <w:abstractNumId w:val="20"/>
  </w:num>
  <w:num w:numId="6" w16cid:durableId="912280172">
    <w:abstractNumId w:val="27"/>
  </w:num>
  <w:num w:numId="7" w16cid:durableId="1719434075">
    <w:abstractNumId w:val="8"/>
  </w:num>
  <w:num w:numId="8" w16cid:durableId="649986599">
    <w:abstractNumId w:val="1"/>
  </w:num>
  <w:num w:numId="9" w16cid:durableId="1295983503">
    <w:abstractNumId w:val="26"/>
  </w:num>
  <w:num w:numId="10" w16cid:durableId="1668706819">
    <w:abstractNumId w:val="22"/>
  </w:num>
  <w:num w:numId="11" w16cid:durableId="716666308">
    <w:abstractNumId w:val="21"/>
  </w:num>
  <w:num w:numId="12" w16cid:durableId="828788249">
    <w:abstractNumId w:val="10"/>
  </w:num>
  <w:num w:numId="13" w16cid:durableId="1233806961">
    <w:abstractNumId w:val="24"/>
  </w:num>
  <w:num w:numId="14" w16cid:durableId="1545216292">
    <w:abstractNumId w:val="30"/>
  </w:num>
  <w:num w:numId="15" w16cid:durableId="590742274">
    <w:abstractNumId w:val="13"/>
  </w:num>
  <w:num w:numId="16" w16cid:durableId="217278656">
    <w:abstractNumId w:val="29"/>
  </w:num>
  <w:num w:numId="17" w16cid:durableId="1806049165">
    <w:abstractNumId w:val="5"/>
  </w:num>
  <w:num w:numId="18" w16cid:durableId="587809344">
    <w:abstractNumId w:val="0"/>
  </w:num>
  <w:num w:numId="19" w16cid:durableId="1447306957">
    <w:abstractNumId w:val="17"/>
  </w:num>
  <w:num w:numId="20" w16cid:durableId="1005328796">
    <w:abstractNumId w:val="25"/>
  </w:num>
  <w:num w:numId="21" w16cid:durableId="663358662">
    <w:abstractNumId w:val="18"/>
  </w:num>
  <w:num w:numId="22" w16cid:durableId="727073421">
    <w:abstractNumId w:val="19"/>
  </w:num>
  <w:num w:numId="23" w16cid:durableId="1575042763">
    <w:abstractNumId w:val="12"/>
  </w:num>
  <w:num w:numId="24" w16cid:durableId="807669001">
    <w:abstractNumId w:val="6"/>
  </w:num>
  <w:num w:numId="25" w16cid:durableId="1408117565">
    <w:abstractNumId w:val="2"/>
  </w:num>
  <w:num w:numId="26" w16cid:durableId="271665860">
    <w:abstractNumId w:val="16"/>
  </w:num>
  <w:num w:numId="27" w16cid:durableId="138229315">
    <w:abstractNumId w:val="3"/>
  </w:num>
  <w:num w:numId="28" w16cid:durableId="1760248395">
    <w:abstractNumId w:val="15"/>
  </w:num>
  <w:num w:numId="29" w16cid:durableId="1819569173">
    <w:abstractNumId w:val="9"/>
  </w:num>
  <w:num w:numId="30" w16cid:durableId="786391292">
    <w:abstractNumId w:val="11"/>
  </w:num>
  <w:num w:numId="31" w16cid:durableId="2104372532">
    <w:abstractNumId w:val="28"/>
  </w:num>
  <w:num w:numId="32" w16cid:durableId="17445213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3BD9"/>
    <w:rsid w:val="000F4494"/>
    <w:rsid w:val="000F4568"/>
    <w:rsid w:val="000F645D"/>
    <w:rsid w:val="00103649"/>
    <w:rsid w:val="0010375B"/>
    <w:rsid w:val="001078B1"/>
    <w:rsid w:val="00111089"/>
    <w:rsid w:val="00115451"/>
    <w:rsid w:val="00117E27"/>
    <w:rsid w:val="00122EA8"/>
    <w:rsid w:val="00123D3A"/>
    <w:rsid w:val="0013216E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60DA"/>
    <w:rsid w:val="00180CFB"/>
    <w:rsid w:val="00181515"/>
    <w:rsid w:val="00181C99"/>
    <w:rsid w:val="001869E0"/>
    <w:rsid w:val="001A08A6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7E6B"/>
    <w:rsid w:val="002C32D2"/>
    <w:rsid w:val="002C3644"/>
    <w:rsid w:val="002C442F"/>
    <w:rsid w:val="002D64B8"/>
    <w:rsid w:val="002D7DAC"/>
    <w:rsid w:val="002F6C9F"/>
    <w:rsid w:val="0031415A"/>
    <w:rsid w:val="00320BF7"/>
    <w:rsid w:val="00320CF7"/>
    <w:rsid w:val="0032634F"/>
    <w:rsid w:val="00331010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5E41"/>
    <w:rsid w:val="00411A76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4639A"/>
    <w:rsid w:val="006468AC"/>
    <w:rsid w:val="006511C7"/>
    <w:rsid w:val="006572DE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49CF"/>
    <w:rsid w:val="00765052"/>
    <w:rsid w:val="007654D3"/>
    <w:rsid w:val="00777412"/>
    <w:rsid w:val="00787EE1"/>
    <w:rsid w:val="007909DA"/>
    <w:rsid w:val="00795009"/>
    <w:rsid w:val="00797A40"/>
    <w:rsid w:val="007A1BBF"/>
    <w:rsid w:val="007A3B21"/>
    <w:rsid w:val="007A492B"/>
    <w:rsid w:val="007A514D"/>
    <w:rsid w:val="007B6584"/>
    <w:rsid w:val="007C0A5A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A0F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3573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C5D80"/>
    <w:rsid w:val="00AD035D"/>
    <w:rsid w:val="00AD0D21"/>
    <w:rsid w:val="00AE2DEE"/>
    <w:rsid w:val="00AE4DE1"/>
    <w:rsid w:val="00AE5EEF"/>
    <w:rsid w:val="00AF04E9"/>
    <w:rsid w:val="00AF49AB"/>
    <w:rsid w:val="00AF72CD"/>
    <w:rsid w:val="00B015FB"/>
    <w:rsid w:val="00B11B51"/>
    <w:rsid w:val="00B321B9"/>
    <w:rsid w:val="00B3452E"/>
    <w:rsid w:val="00B42462"/>
    <w:rsid w:val="00B42CF3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4E29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14FA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02FA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7876"/>
    <w:rsid w:val="00EF0F4E"/>
    <w:rsid w:val="00F00E31"/>
    <w:rsid w:val="00F11FC3"/>
    <w:rsid w:val="00F16066"/>
    <w:rsid w:val="00F17575"/>
    <w:rsid w:val="00F1773A"/>
    <w:rsid w:val="00F20DEA"/>
    <w:rsid w:val="00F26A6B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4C32"/>
    <w:rsid w:val="00FC59DA"/>
    <w:rsid w:val="00FE0414"/>
    <w:rsid w:val="00FE312F"/>
    <w:rsid w:val="00FE7963"/>
    <w:rsid w:val="00FE7C1B"/>
    <w:rsid w:val="00FF49A7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4DE2EBE"/>
  <w15:chartTrackingRefBased/>
  <w15:docId w15:val="{85C03065-B806-441D-8288-5116A501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pisovePole">
    <w:name w:val="PodpisovePole"/>
    <w:basedOn w:val="Normln"/>
    <w:rsid w:val="00FF49A7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C5666D0C0F804F838CE36B1133AB58" ma:contentTypeVersion="16" ma:contentTypeDescription="Vytvoří nový dokument" ma:contentTypeScope="" ma:versionID="f6ac1087f73dbc730a1ed281f42de63f">
  <xsd:schema xmlns:xsd="http://www.w3.org/2001/XMLSchema" xmlns:xs="http://www.w3.org/2001/XMLSchema" xmlns:p="http://schemas.microsoft.com/office/2006/metadata/properties" xmlns:ns2="8de960c9-ae87-4d33-bb10-1abfcb37ba2d" xmlns:ns3="6c4d1814-9b8e-47a8-93b9-81452aba91f8" targetNamespace="http://schemas.microsoft.com/office/2006/metadata/properties" ma:root="true" ma:fieldsID="090f81f242260b134297db44ccb188d9" ns2:_="" ns3:_="">
    <xsd:import namespace="8de960c9-ae87-4d33-bb10-1abfcb37ba2d"/>
    <xsd:import namespace="6c4d1814-9b8e-47a8-93b9-81452aba91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960c9-ae87-4d33-bb10-1abfcb37b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5f41c3dc-dd63-402e-b7fd-36e15802ce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1814-9b8e-47a8-93b9-81452aba91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2ab764-110f-4e97-8328-4c89e022c313}" ma:internalName="TaxCatchAll" ma:showField="CatchAllData" ma:web="6c4d1814-9b8e-47a8-93b9-81452aba9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1814-9b8e-47a8-93b9-81452aba91f8" xsi:nil="true"/>
    <lcf76f155ced4ddcb4097134ff3c332f xmlns="8de960c9-ae87-4d33-bb10-1abfcb37ba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42216E-94DA-4484-B10F-78BFFC3990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4A9029-4F2A-4E5E-B050-DFCBF1D0AA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E5F89D-D683-4D3C-AA7F-74AA27766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960c9-ae87-4d33-bb10-1abfcb37ba2d"/>
    <ds:schemaRef ds:uri="6c4d1814-9b8e-47a8-93b9-81452aba9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E1B9FC-2EA2-4DC4-A83A-DFFBE3257F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934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úřad Čankovice</cp:lastModifiedBy>
  <cp:revision>3</cp:revision>
  <cp:lastPrinted>2021-12-30T15:04:00Z</cp:lastPrinted>
  <dcterms:created xsi:type="dcterms:W3CDTF">2025-12-31T16:58:00Z</dcterms:created>
  <dcterms:modified xsi:type="dcterms:W3CDTF">2025-12-31T16:58:00Z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0x01010056C5666D0C0F804F838CE36B1133AB58</vt:lpwstr>
  </property>
</Properties>
</file>