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188" w:rsidRDefault="001F7188" w:rsidP="001F7188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26165E49" wp14:editId="432BD4C9">
            <wp:simplePos x="0" y="0"/>
            <wp:positionH relativeFrom="column">
              <wp:posOffset>2613660</wp:posOffset>
            </wp:positionH>
            <wp:positionV relativeFrom="paragraph">
              <wp:posOffset>0</wp:posOffset>
            </wp:positionV>
            <wp:extent cx="731520" cy="845820"/>
            <wp:effectExtent l="0" t="0" r="0" b="0"/>
            <wp:wrapTight wrapText="bothSides">
              <wp:wrapPolygon edited="0">
                <wp:start x="0" y="0"/>
                <wp:lineTo x="0" y="16541"/>
                <wp:lineTo x="4500" y="20919"/>
                <wp:lineTo x="5625" y="20919"/>
                <wp:lineTo x="14625" y="20919"/>
                <wp:lineTo x="15750" y="20919"/>
                <wp:lineTo x="20813" y="16541"/>
                <wp:lineTo x="20813" y="0"/>
                <wp:lineTo x="0" y="0"/>
              </wp:wrapPolygon>
            </wp:wrapTight>
            <wp:docPr id="1" name="Obrázek 1" descr="Soubor:Kvasice-znak.sv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oubor:Kvasice-znak.svg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188" w:rsidRDefault="001F7188" w:rsidP="001F7188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</w:p>
    <w:p w:rsidR="001F7188" w:rsidRDefault="001F7188" w:rsidP="001F7188">
      <w:pPr>
        <w:pStyle w:val="Bezmezer"/>
        <w:jc w:val="center"/>
        <w:rPr>
          <w:rFonts w:ascii="Times New Roman" w:hAnsi="Times New Roman" w:cs="Times New Roman"/>
          <w:sz w:val="44"/>
          <w:szCs w:val="44"/>
        </w:rPr>
      </w:pPr>
    </w:p>
    <w:p w:rsidR="001F7188" w:rsidRPr="00964176" w:rsidRDefault="001F7188" w:rsidP="001F7188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64176">
        <w:rPr>
          <w:rFonts w:ascii="Times New Roman" w:hAnsi="Times New Roman" w:cs="Times New Roman"/>
          <w:b/>
          <w:sz w:val="44"/>
          <w:szCs w:val="44"/>
        </w:rPr>
        <w:t>Obec Kvasice</w:t>
      </w:r>
    </w:p>
    <w:p w:rsidR="001F7188" w:rsidRPr="00196C04" w:rsidRDefault="001F7188" w:rsidP="001F7188">
      <w:pPr>
        <w:spacing w:after="0" w:line="240" w:lineRule="auto"/>
        <w:ind w:right="74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7188" w:rsidRDefault="001F7188" w:rsidP="001F7188">
      <w:pPr>
        <w:pStyle w:val="Zkladntext"/>
        <w:jc w:val="center"/>
        <w:rPr>
          <w:b/>
          <w:bCs/>
          <w:color w:val="70AD47" w:themeColor="accent6"/>
        </w:rPr>
      </w:pPr>
      <w:r>
        <w:rPr>
          <w:b/>
          <w:bCs/>
        </w:rPr>
        <w:t>Nařízení obce Kvasice</w:t>
      </w:r>
      <w:r w:rsidRPr="00573008">
        <w:rPr>
          <w:b/>
          <w:bCs/>
          <w:color w:val="70AD47" w:themeColor="accent6"/>
        </w:rPr>
        <w:t xml:space="preserve"> </w:t>
      </w:r>
    </w:p>
    <w:p w:rsidR="001F7188" w:rsidRDefault="001F7188" w:rsidP="001F7188">
      <w:pPr>
        <w:pStyle w:val="Zkladntext"/>
        <w:jc w:val="center"/>
        <w:rPr>
          <w:b/>
          <w:bCs/>
        </w:rPr>
      </w:pPr>
    </w:p>
    <w:p w:rsidR="00A47D76" w:rsidRDefault="00F553F5" w:rsidP="00265033">
      <w:pPr>
        <w:pStyle w:val="Zkladntext"/>
        <w:pBdr>
          <w:bottom w:val="single" w:sz="4" w:space="0" w:color="auto"/>
        </w:pBdr>
        <w:jc w:val="center"/>
        <w:rPr>
          <w:b/>
          <w:bCs/>
        </w:rPr>
      </w:pPr>
      <w:r>
        <w:rPr>
          <w:b/>
        </w:rPr>
        <w:t xml:space="preserve">o </w:t>
      </w:r>
      <w:r w:rsidRPr="00F553F5">
        <w:rPr>
          <w:b/>
        </w:rPr>
        <w:t>z</w:t>
      </w:r>
      <w:r>
        <w:rPr>
          <w:b/>
        </w:rPr>
        <w:t>á</w:t>
      </w:r>
      <w:r w:rsidRPr="00F553F5">
        <w:rPr>
          <w:b/>
        </w:rPr>
        <w:t>kazu někter</w:t>
      </w:r>
      <w:r>
        <w:rPr>
          <w:b/>
        </w:rPr>
        <w:t>ých</w:t>
      </w:r>
      <w:r w:rsidRPr="00F553F5">
        <w:rPr>
          <w:b/>
        </w:rPr>
        <w:t xml:space="preserve"> for</w:t>
      </w:r>
      <w:r>
        <w:rPr>
          <w:b/>
        </w:rPr>
        <w:t>e</w:t>
      </w:r>
      <w:r w:rsidRPr="00F553F5">
        <w:rPr>
          <w:b/>
        </w:rPr>
        <w:t>m prodeje zboží a poskytování služeb v energetických odvětvích</w:t>
      </w:r>
    </w:p>
    <w:p w:rsidR="00A47D76" w:rsidRDefault="00A47D76" w:rsidP="00A47D76">
      <w:pPr>
        <w:pStyle w:val="Zkladntext"/>
        <w:jc w:val="center"/>
        <w:rPr>
          <w:b/>
          <w:bCs/>
        </w:rPr>
      </w:pPr>
    </w:p>
    <w:p w:rsidR="005E1224" w:rsidRDefault="005E1224" w:rsidP="005E1224">
      <w:pPr>
        <w:pStyle w:val="Zkladntext"/>
        <w:ind w:firstLine="708"/>
      </w:pPr>
      <w:r>
        <w:t xml:space="preserve">Rada obce </w:t>
      </w:r>
      <w:r w:rsidR="00265033">
        <w:t>Kvasice</w:t>
      </w:r>
      <w:r>
        <w:t xml:space="preserve"> se na své</w:t>
      </w:r>
      <w:r w:rsidR="00F553F5">
        <w:t xml:space="preserve"> schůzi</w:t>
      </w:r>
      <w:r>
        <w:t xml:space="preserve"> </w:t>
      </w:r>
      <w:r w:rsidRPr="00CE780C">
        <w:t>dne</w:t>
      </w:r>
      <w:r w:rsidR="00CE780C" w:rsidRPr="00CE780C">
        <w:t xml:space="preserve"> 4.4.2024, </w:t>
      </w:r>
      <w:r w:rsidRPr="00CE780C">
        <w:t xml:space="preserve"> usnesením č. </w:t>
      </w:r>
      <w:r w:rsidR="00CE780C" w:rsidRPr="00CE780C">
        <w:t>420</w:t>
      </w:r>
      <w:r w:rsidRPr="00CE780C">
        <w:t>, usnesla</w:t>
      </w:r>
      <w:r>
        <w:t xml:space="preserve"> vydat na základě </w:t>
      </w:r>
      <w:r w:rsidR="00F553F5" w:rsidRPr="00F553F5">
        <w:t>§ 11p zákona č. 458/2000 Sb., o podmínkách podnikání a o výkonu státní správy v energetických odvětvích a o změně některých zákonů (energetický zákon</w:t>
      </w:r>
      <w:r>
        <w:t xml:space="preserve">, a v souladu s § 11 odst. </w:t>
      </w:r>
      <w:smartTag w:uri="urn:schemas-microsoft-com:office:smarttags" w:element="metricconverter">
        <w:smartTagPr>
          <w:attr w:name="ProductID" w:val="1 a"/>
        </w:smartTagPr>
        <w:r>
          <w:t>1 a</w:t>
        </w:r>
      </w:smartTag>
      <w:r>
        <w:t xml:space="preserve"> § 102 odst. 2 písm. d)</w:t>
      </w:r>
      <w:r w:rsidRPr="0038531B">
        <w:rPr>
          <w:b/>
          <w:bCs/>
          <w:i/>
          <w:color w:val="70AD47" w:themeColor="accent6"/>
          <w:sz w:val="16"/>
          <w:szCs w:val="16"/>
        </w:rPr>
        <w:t xml:space="preserve"> </w:t>
      </w:r>
      <w:r>
        <w:t>zákona č. 128/2000 Sb., o obcích (obecní zřízení), ve znění pozdějších předpisů, toto nařízení: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</w:t>
      </w:r>
      <w:r w:rsidR="00F553F5" w:rsidRPr="00F553F5">
        <w:rPr>
          <w:rFonts w:ascii="Times New Roman" w:hAnsi="Times New Roman" w:cs="Times New Roman"/>
          <w:sz w:val="24"/>
          <w:szCs w:val="24"/>
        </w:rPr>
        <w:t>mimo obchodní prostory při výkonu licencované činnosti držitel</w:t>
      </w:r>
      <w:r w:rsidR="00F553F5">
        <w:rPr>
          <w:rFonts w:ascii="Times New Roman" w:hAnsi="Times New Roman" w:cs="Times New Roman"/>
          <w:sz w:val="24"/>
          <w:szCs w:val="24"/>
        </w:rPr>
        <w:t>i</w:t>
      </w:r>
      <w:r w:rsidR="00F553F5" w:rsidRPr="00F553F5">
        <w:rPr>
          <w:rFonts w:ascii="Times New Roman" w:hAnsi="Times New Roman" w:cs="Times New Roman"/>
          <w:sz w:val="24"/>
          <w:szCs w:val="24"/>
        </w:rPr>
        <w:t xml:space="preserve"> licence nebo při výkonu zprostředkovatelské činnosti v energetických odvětvích dle zákona č. 458/2000 Sb., </w:t>
      </w:r>
      <w:r w:rsidR="00F553F5">
        <w:rPr>
          <w:rFonts w:ascii="Times New Roman" w:hAnsi="Times New Roman" w:cs="Times New Roman"/>
          <w:sz w:val="24"/>
          <w:szCs w:val="24"/>
        </w:rPr>
        <w:br/>
      </w:r>
      <w:r w:rsidR="00F553F5" w:rsidRPr="00F553F5">
        <w:rPr>
          <w:rFonts w:ascii="Times New Roman" w:hAnsi="Times New Roman" w:cs="Times New Roman"/>
          <w:sz w:val="24"/>
          <w:szCs w:val="24"/>
        </w:rPr>
        <w:t>o podmínkách podnikání a o výkonu státní správy v energetických odvětvích a o změně některých zákonů (energetický zákon), v platném znění</w:t>
      </w:r>
      <w:r w:rsidR="00F553F5">
        <w:rPr>
          <w:rFonts w:ascii="Times New Roman" w:hAnsi="Times New Roman" w:cs="Times New Roman"/>
          <w:sz w:val="24"/>
          <w:szCs w:val="24"/>
        </w:rPr>
        <w:t>,</w:t>
      </w:r>
      <w:r w:rsidR="00F553F5" w:rsidRPr="00F553F5">
        <w:rPr>
          <w:rFonts w:ascii="Times New Roman" w:hAnsi="Times New Roman" w:cs="Times New Roman"/>
          <w:sz w:val="24"/>
          <w:szCs w:val="24"/>
        </w:rPr>
        <w:t xml:space="preserve"> </w:t>
      </w:r>
      <w:r w:rsidR="00D67403">
        <w:rPr>
          <w:rFonts w:ascii="Times New Roman" w:hAnsi="Times New Roman" w:cs="Times New Roman"/>
          <w:sz w:val="24"/>
          <w:szCs w:val="24"/>
        </w:rPr>
        <w:t xml:space="preserve">jsou </w:t>
      </w:r>
      <w:r w:rsidR="00F553F5" w:rsidRPr="00F553F5">
        <w:rPr>
          <w:rFonts w:ascii="Times New Roman" w:hAnsi="Times New Roman" w:cs="Times New Roman"/>
          <w:sz w:val="24"/>
          <w:szCs w:val="24"/>
        </w:rPr>
        <w:t>v</w:t>
      </w:r>
      <w:r w:rsidR="00F553F5">
        <w:rPr>
          <w:rFonts w:ascii="Times New Roman" w:hAnsi="Times New Roman" w:cs="Times New Roman"/>
          <w:sz w:val="24"/>
          <w:szCs w:val="24"/>
        </w:rPr>
        <w:t xml:space="preserve"> obci </w:t>
      </w:r>
      <w:r w:rsidR="00265033">
        <w:rPr>
          <w:rFonts w:ascii="Times New Roman" w:hAnsi="Times New Roman" w:cs="Times New Roman"/>
          <w:sz w:val="24"/>
          <w:szCs w:val="24"/>
        </w:rPr>
        <w:t xml:space="preserve">Kvasice </w:t>
      </w:r>
      <w:r w:rsidR="00F553F5" w:rsidRPr="00F553F5">
        <w:rPr>
          <w:rFonts w:ascii="Times New Roman" w:hAnsi="Times New Roman" w:cs="Times New Roman"/>
          <w:sz w:val="24"/>
          <w:szCs w:val="24"/>
        </w:rPr>
        <w:t>zakázány.</w:t>
      </w:r>
    </w:p>
    <w:p w:rsidR="00A47D76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</w:t>
      </w:r>
      <w:r w:rsidR="008D36D5" w:rsidRPr="008D36D5">
        <w:rPr>
          <w:rFonts w:ascii="Times New Roman" w:hAnsi="Times New Roman" w:cs="Times New Roman"/>
          <w:sz w:val="24"/>
          <w:szCs w:val="24"/>
        </w:rPr>
        <w:t xml:space="preserve">mimo obchodní prostory, </w:t>
      </w:r>
      <w:r w:rsidRPr="005A0EAF">
        <w:rPr>
          <w:rFonts w:ascii="Times New Roman" w:hAnsi="Times New Roman" w:cs="Times New Roman"/>
          <w:sz w:val="24"/>
          <w:szCs w:val="24"/>
        </w:rPr>
        <w:t xml:space="preserve">provozované formou pochůzky, kdy je bez předchozí objednávky v objektech určených k bydlení, ubytování a rekreaci prodáváno zboží nebo </w:t>
      </w:r>
      <w:r w:rsidR="00D67403"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poskytovány služby. </w:t>
      </w:r>
    </w:p>
    <w:p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 xml:space="preserve">poskytování služeb </w:t>
      </w:r>
      <w:r w:rsidR="008D36D5">
        <w:rPr>
          <w:rFonts w:ascii="Times New Roman" w:hAnsi="Times New Roman" w:cs="Times New Roman"/>
          <w:sz w:val="24"/>
          <w:szCs w:val="24"/>
        </w:rPr>
        <w:t xml:space="preserve">mimo obchodní prostory na veřejně přístupném místě </w:t>
      </w:r>
      <w:r w:rsidRPr="005A0EAF">
        <w:rPr>
          <w:rFonts w:ascii="Times New Roman" w:hAnsi="Times New Roman" w:cs="Times New Roman"/>
          <w:sz w:val="24"/>
          <w:szCs w:val="24"/>
        </w:rPr>
        <w:t>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5033" w:rsidRDefault="00265033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36D5" w:rsidRDefault="008D36D5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36D5" w:rsidRDefault="008D36D5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lastRenderedPageBreak/>
        <w:t>Čl. 3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C95C44" w:rsidRDefault="00F553F5" w:rsidP="00F553F5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</w:pPr>
      <w:r w:rsidRPr="00F553F5">
        <w:rPr>
          <w:rFonts w:ascii="Times New Roman" w:hAnsi="Times New Roman" w:cs="Times New Roman"/>
          <w:sz w:val="24"/>
          <w:szCs w:val="24"/>
        </w:rPr>
        <w:t xml:space="preserve">Při výkonu licencované činnosti držitelem licence nebo při výkonu zprostředkovatelské činnosti v energetických odvětvích dle energetického zákona je 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265033">
        <w:rPr>
          <w:rFonts w:ascii="Times New Roman" w:hAnsi="Times New Roman" w:cs="Times New Roman"/>
          <w:sz w:val="24"/>
          <w:szCs w:val="24"/>
        </w:rPr>
        <w:t>Kvasice z</w:t>
      </w:r>
      <w:r w:rsidR="00265033" w:rsidRPr="00F553F5">
        <w:rPr>
          <w:rFonts w:ascii="Times New Roman" w:hAnsi="Times New Roman" w:cs="Times New Roman"/>
          <w:sz w:val="24"/>
          <w:szCs w:val="24"/>
        </w:rPr>
        <w:t>akázán</w:t>
      </w:r>
      <w:r w:rsidRPr="00F553F5">
        <w:rPr>
          <w:rFonts w:ascii="Times New Roman" w:hAnsi="Times New Roman" w:cs="Times New Roman"/>
          <w:sz w:val="24"/>
          <w:szCs w:val="24"/>
        </w:rPr>
        <w:t xml:space="preserve"> podomní prodej zboží nebo poskytování služeb a pochůzkový prodej zboží nebo poskyto</w:t>
      </w:r>
      <w:r w:rsidR="00265033">
        <w:rPr>
          <w:rFonts w:ascii="Times New Roman" w:hAnsi="Times New Roman" w:cs="Times New Roman"/>
          <w:sz w:val="24"/>
          <w:szCs w:val="24"/>
        </w:rPr>
        <w:t>vání služeb.</w:t>
      </w:r>
      <w:r w:rsidR="00A47D76" w:rsidRPr="00C95C44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  <w:t xml:space="preserve"> 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</w:t>
      </w:r>
      <w:r w:rsidRPr="00F50BD6">
        <w:rPr>
          <w:rFonts w:ascii="Times New Roman" w:hAnsi="Times New Roman" w:cs="Times New Roman"/>
          <w:sz w:val="24"/>
          <w:szCs w:val="24"/>
        </w:rPr>
        <w:t>účinnosti dne</w:t>
      </w:r>
      <w:r w:rsidR="00574BDA" w:rsidRPr="00F50BD6">
        <w:rPr>
          <w:rFonts w:ascii="Times New Roman" w:hAnsi="Times New Roman" w:cs="Times New Roman"/>
          <w:sz w:val="24"/>
          <w:szCs w:val="24"/>
        </w:rPr>
        <w:t>m</w:t>
      </w:r>
      <w:r w:rsidR="00F50BD6" w:rsidRPr="00F50BD6">
        <w:rPr>
          <w:rFonts w:ascii="Times New Roman" w:hAnsi="Times New Roman" w:cs="Times New Roman"/>
          <w:sz w:val="24"/>
          <w:szCs w:val="24"/>
        </w:rPr>
        <w:t xml:space="preserve"> 1.5.2024.</w:t>
      </w: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033" w:rsidRDefault="00265033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033" w:rsidRDefault="00265033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5033" w:rsidRPr="00FD5F3E" w:rsidRDefault="00265033" w:rsidP="00265033">
      <w:pPr>
        <w:pStyle w:val="Normlnweb"/>
        <w:spacing w:after="120"/>
        <w:rPr>
          <w:color w:val="1431CC"/>
        </w:rPr>
      </w:pPr>
    </w:p>
    <w:p w:rsidR="00265033" w:rsidRPr="00FD5F3E" w:rsidRDefault="00265033" w:rsidP="00265033">
      <w:pPr>
        <w:pStyle w:val="Zkladntext"/>
        <w:tabs>
          <w:tab w:val="left" w:pos="720"/>
          <w:tab w:val="left" w:pos="6120"/>
        </w:tabs>
        <w:spacing w:line="312" w:lineRule="auto"/>
        <w:rPr>
          <w:i/>
        </w:rPr>
      </w:pPr>
      <w:r w:rsidRPr="00FD5F3E">
        <w:rPr>
          <w:i/>
        </w:rPr>
        <w:t xml:space="preserve">            ...................................</w:t>
      </w:r>
      <w:r w:rsidRPr="00FD5F3E">
        <w:rPr>
          <w:i/>
        </w:rPr>
        <w:tab/>
        <w:t xml:space="preserve">      ..........................................</w:t>
      </w:r>
    </w:p>
    <w:p w:rsidR="00265033" w:rsidRPr="00FD5F3E" w:rsidRDefault="00265033" w:rsidP="00265033">
      <w:pPr>
        <w:pStyle w:val="Zkladntext"/>
        <w:tabs>
          <w:tab w:val="left" w:pos="1080"/>
          <w:tab w:val="left" w:pos="6660"/>
        </w:tabs>
        <w:spacing w:line="312" w:lineRule="auto"/>
      </w:pPr>
      <w:r w:rsidRPr="00FD5F3E">
        <w:t xml:space="preserve">                Tomáš Kahaja v.r.                                                              Ing. Dušan Odehnal v.r.</w:t>
      </w:r>
    </w:p>
    <w:p w:rsidR="00265033" w:rsidRPr="00FD5F3E" w:rsidRDefault="00265033" w:rsidP="00265033">
      <w:pPr>
        <w:pStyle w:val="Zkladntext"/>
        <w:tabs>
          <w:tab w:val="left" w:pos="1080"/>
          <w:tab w:val="left" w:pos="7020"/>
        </w:tabs>
        <w:spacing w:line="312" w:lineRule="auto"/>
      </w:pPr>
      <w:r w:rsidRPr="00FD5F3E">
        <w:tab/>
        <w:t xml:space="preserve"> místostarosta</w:t>
      </w:r>
      <w:r w:rsidRPr="00FD5F3E">
        <w:tab/>
        <w:t xml:space="preserve">  starosta</w:t>
      </w:r>
    </w:p>
    <w:p w:rsidR="00265033" w:rsidRPr="00FD5F3E" w:rsidRDefault="00265033" w:rsidP="002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00000"/>
    <w:sectPr w:rsidR="0095019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7C3A" w:rsidRDefault="00A27C3A" w:rsidP="00A47D76">
      <w:pPr>
        <w:spacing w:after="0" w:line="240" w:lineRule="auto"/>
      </w:pPr>
      <w:r>
        <w:separator/>
      </w:r>
    </w:p>
  </w:endnote>
  <w:endnote w:type="continuationSeparator" w:id="0">
    <w:p w:rsidR="00A27C3A" w:rsidRDefault="00A27C3A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90836"/>
      <w:docPartObj>
        <w:docPartGallery w:val="Page Numbers (Bottom of Page)"/>
        <w:docPartUnique/>
      </w:docPartObj>
    </w:sdtPr>
    <w:sdtContent>
      <w:p w:rsidR="008D36D5" w:rsidRDefault="008D36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BD6">
          <w:rPr>
            <w:noProof/>
          </w:rPr>
          <w:t>1</w:t>
        </w:r>
        <w:r>
          <w:fldChar w:fldCharType="end"/>
        </w:r>
      </w:p>
    </w:sdtContent>
  </w:sdt>
  <w:p w:rsidR="008D36D5" w:rsidRDefault="008D3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7C3A" w:rsidRDefault="00A27C3A" w:rsidP="00A47D76">
      <w:pPr>
        <w:spacing w:after="0" w:line="240" w:lineRule="auto"/>
      </w:pPr>
      <w:r>
        <w:separator/>
      </w:r>
    </w:p>
  </w:footnote>
  <w:footnote w:type="continuationSeparator" w:id="0">
    <w:p w:rsidR="00A27C3A" w:rsidRDefault="00A27C3A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948BA"/>
    <w:multiLevelType w:val="hybridMultilevel"/>
    <w:tmpl w:val="FF7E40AC"/>
    <w:lvl w:ilvl="0" w:tplc="0980DFF2">
      <w:start w:val="1"/>
      <w:numFmt w:val="decimal"/>
      <w:lvlText w:val="%1."/>
      <w:lvlJc w:val="left"/>
      <w:pPr>
        <w:ind w:left="360" w:hanging="360"/>
      </w:pPr>
      <w:rPr>
        <w:rFonts w:ascii="Helvetica" w:hAnsi="Helvetica" w:cs="Helvetica" w:hint="default"/>
        <w:color w:val="232323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703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1F7188"/>
    <w:rsid w:val="002012FA"/>
    <w:rsid w:val="00234957"/>
    <w:rsid w:val="00265033"/>
    <w:rsid w:val="003800B9"/>
    <w:rsid w:val="0039024A"/>
    <w:rsid w:val="004D2C3A"/>
    <w:rsid w:val="00574BDA"/>
    <w:rsid w:val="005D7F32"/>
    <w:rsid w:val="005E1224"/>
    <w:rsid w:val="006200A2"/>
    <w:rsid w:val="006930AE"/>
    <w:rsid w:val="007948A0"/>
    <w:rsid w:val="008D36D5"/>
    <w:rsid w:val="0097298C"/>
    <w:rsid w:val="00A27C3A"/>
    <w:rsid w:val="00A47D76"/>
    <w:rsid w:val="00AE0F4A"/>
    <w:rsid w:val="00B33A02"/>
    <w:rsid w:val="00BD46B2"/>
    <w:rsid w:val="00BD53FE"/>
    <w:rsid w:val="00C95C44"/>
    <w:rsid w:val="00CB6DE9"/>
    <w:rsid w:val="00CE780C"/>
    <w:rsid w:val="00D67403"/>
    <w:rsid w:val="00E16413"/>
    <w:rsid w:val="00E407B2"/>
    <w:rsid w:val="00F50BD6"/>
    <w:rsid w:val="00F553F5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0D2CAE"/>
  <w15:docId w15:val="{900A93C8-0FDD-49FF-A6DA-032FA18D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53F5"/>
    <w:pPr>
      <w:spacing w:after="200" w:line="276" w:lineRule="auto"/>
      <w:ind w:left="720"/>
      <w:contextualSpacing/>
    </w:pPr>
    <w:rPr>
      <w:rFonts w:ascii="Arial" w:eastAsia="Times New Roman" w:hAnsi="Arial" w:cs="Times New Roman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53F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53F5"/>
    <w:rPr>
      <w:rFonts w:ascii="Arial" w:eastAsia="Times New Roman" w:hAnsi="Arial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553F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6D5"/>
  </w:style>
  <w:style w:type="paragraph" w:styleId="Zpat">
    <w:name w:val="footer"/>
    <w:basedOn w:val="Normln"/>
    <w:link w:val="ZpatChar"/>
    <w:uiPriority w:val="99"/>
    <w:unhideWhenUsed/>
    <w:rsid w:val="008D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6D5"/>
  </w:style>
  <w:style w:type="paragraph" w:styleId="Textbubliny">
    <w:name w:val="Balloon Text"/>
    <w:basedOn w:val="Normln"/>
    <w:link w:val="TextbublinyChar"/>
    <w:uiPriority w:val="99"/>
    <w:semiHidden/>
    <w:unhideWhenUsed/>
    <w:rsid w:val="004D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C3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rsid w:val="00265033"/>
    <w:pPr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BF92-0EDE-4831-93AA-91960FB1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Marie Horová</cp:lastModifiedBy>
  <cp:revision>10</cp:revision>
  <dcterms:created xsi:type="dcterms:W3CDTF">2024-01-30T11:59:00Z</dcterms:created>
  <dcterms:modified xsi:type="dcterms:W3CDTF">2024-04-10T08:00:00Z</dcterms:modified>
</cp:coreProperties>
</file>