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6EAC7" w14:textId="77777777" w:rsidR="00CE7ABE" w:rsidRDefault="00CE7ABE" w:rsidP="001D0156">
      <w:pPr>
        <w:jc w:val="center"/>
        <w:rPr>
          <w:b/>
          <w:sz w:val="40"/>
          <w:szCs w:val="40"/>
        </w:rPr>
      </w:pPr>
      <w:bookmarkStart w:id="0" w:name="_GoBack"/>
      <w:bookmarkEnd w:id="0"/>
    </w:p>
    <w:p w14:paraId="6809ADE8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17374C">
        <w:rPr>
          <w:b/>
          <w:sz w:val="40"/>
          <w:szCs w:val="40"/>
        </w:rPr>
        <w:t>Ž I Ž E L I C E</w:t>
      </w:r>
    </w:p>
    <w:p w14:paraId="56618069" w14:textId="77777777" w:rsidR="001D0156" w:rsidRDefault="001D0156" w:rsidP="001D0156">
      <w:pPr>
        <w:jc w:val="center"/>
        <w:rPr>
          <w:b/>
          <w:sz w:val="20"/>
        </w:rPr>
      </w:pPr>
    </w:p>
    <w:p w14:paraId="758821E5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17374C">
        <w:rPr>
          <w:b/>
          <w:sz w:val="32"/>
        </w:rPr>
        <w:t>ŽIŽELICE</w:t>
      </w:r>
    </w:p>
    <w:p w14:paraId="028941A9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6A8A06C" w14:textId="77777777" w:rsidR="00561E02" w:rsidRPr="0017374C" w:rsidRDefault="001D0156" w:rsidP="001D0156">
      <w:pPr>
        <w:jc w:val="center"/>
        <w:rPr>
          <w:b/>
          <w:sz w:val="32"/>
          <w:szCs w:val="32"/>
        </w:rPr>
      </w:pPr>
      <w:r w:rsidRPr="0017374C">
        <w:rPr>
          <w:b/>
          <w:sz w:val="32"/>
          <w:szCs w:val="32"/>
        </w:rPr>
        <w:t>Obecně závazná vyhláška</w:t>
      </w:r>
      <w:r w:rsidR="00D26BBB" w:rsidRPr="0017374C">
        <w:rPr>
          <w:b/>
          <w:sz w:val="32"/>
          <w:szCs w:val="32"/>
        </w:rPr>
        <w:t>,</w:t>
      </w:r>
    </w:p>
    <w:p w14:paraId="6E1F39A2" w14:textId="77777777" w:rsidR="00561E02" w:rsidRPr="0017374C" w:rsidRDefault="00561E02" w:rsidP="00561E02">
      <w:pPr>
        <w:jc w:val="center"/>
        <w:rPr>
          <w:b/>
          <w:bCs/>
        </w:rPr>
      </w:pPr>
    </w:p>
    <w:p w14:paraId="3EF2E9FF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17374C">
        <w:rPr>
          <w:b/>
          <w:color w:val="000000"/>
          <w:sz w:val="28"/>
          <w:szCs w:val="26"/>
        </w:rPr>
        <w:t xml:space="preserve">o místním poplatku za </w:t>
      </w:r>
      <w:r w:rsidR="005F7D45" w:rsidRPr="0017374C">
        <w:rPr>
          <w:b/>
          <w:color w:val="000000"/>
          <w:sz w:val="28"/>
          <w:szCs w:val="26"/>
        </w:rPr>
        <w:t>obecní systém odpadového</w:t>
      </w:r>
      <w:r w:rsidR="005F7D45">
        <w:rPr>
          <w:b/>
          <w:color w:val="000000"/>
          <w:sz w:val="28"/>
          <w:szCs w:val="26"/>
        </w:rPr>
        <w:t xml:space="preserve"> hospodářství</w:t>
      </w:r>
    </w:p>
    <w:p w14:paraId="0807B614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AE0D9F6" w14:textId="77777777" w:rsidR="00CE7ABE" w:rsidRPr="0015100A" w:rsidRDefault="00CE7ABE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F166ACB" w14:textId="08250788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17374C">
        <w:rPr>
          <w:bCs/>
          <w:i/>
        </w:rPr>
        <w:t>Žiželice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>se na svém zasedání dne</w:t>
      </w:r>
      <w:r w:rsidR="00113CDE">
        <w:rPr>
          <w:i/>
        </w:rPr>
        <w:t xml:space="preserve"> 14.</w:t>
      </w:r>
      <w:r w:rsidR="009524B0">
        <w:rPr>
          <w:i/>
        </w:rPr>
        <w:t xml:space="preserve"> </w:t>
      </w:r>
      <w:r w:rsidR="00687748">
        <w:rPr>
          <w:i/>
        </w:rPr>
        <w:t>prosince</w:t>
      </w:r>
      <w:r w:rsidRPr="00255DE2">
        <w:rPr>
          <w:i/>
        </w:rPr>
        <w:t xml:space="preserve"> </w:t>
      </w:r>
      <w:r w:rsidR="008B3FDE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17374C">
        <w:rPr>
          <w:i/>
        </w:rPr>
        <w:t> </w:t>
      </w:r>
      <w:r w:rsidR="008172A8">
        <w:rPr>
          <w:i/>
        </w:rPr>
        <w:t>34/2022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687748">
        <w:rPr>
          <w:i/>
        </w:rPr>
        <w:t> </w:t>
      </w:r>
      <w:r w:rsidRPr="00AD642E">
        <w:rPr>
          <w:i/>
        </w:rPr>
        <w:t>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6A0B989A" w14:textId="77777777" w:rsidR="00852FB3" w:rsidRDefault="00852FB3" w:rsidP="00561E02">
      <w:pPr>
        <w:jc w:val="center"/>
        <w:rPr>
          <w:b/>
        </w:rPr>
      </w:pPr>
    </w:p>
    <w:p w14:paraId="59EA4840" w14:textId="77777777" w:rsidR="00CE7ABE" w:rsidRPr="00861912" w:rsidRDefault="00CE7ABE" w:rsidP="00561E02">
      <w:pPr>
        <w:jc w:val="center"/>
        <w:rPr>
          <w:b/>
        </w:rPr>
      </w:pPr>
    </w:p>
    <w:p w14:paraId="0BE2A63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10EE266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3101DCD" w14:textId="77777777" w:rsidR="00561E02" w:rsidRPr="00861912" w:rsidRDefault="00561E02" w:rsidP="00561E02">
      <w:pPr>
        <w:jc w:val="both"/>
      </w:pPr>
    </w:p>
    <w:p w14:paraId="1C540489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17374C">
        <w:t>Žiželice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5E3EC50D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291A66EE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74EB7ED1" w14:textId="77777777" w:rsidR="00822A24" w:rsidRDefault="00822A24"/>
    <w:p w14:paraId="096D0746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36BCB8E9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010E8A21" w14:textId="77777777" w:rsidR="00561E02" w:rsidRPr="006C2CF0" w:rsidRDefault="00561E02"/>
    <w:p w14:paraId="25D5D268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16F59F06" w14:textId="77777777" w:rsidR="005F7D45" w:rsidRPr="005F7D45" w:rsidRDefault="005F7D45" w:rsidP="005F7D45"/>
    <w:p w14:paraId="67E273D8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58312AC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07059E7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3135D1DA" w14:textId="77777777"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17374C">
        <w:t>15</w:t>
      </w:r>
      <w:r w:rsidRPr="00D6118C">
        <w:t xml:space="preserve"> dnů od vzniku poplatkové povinnosti. Ve stejné lhůtě se ohlašuje nárok na osvobození</w:t>
      </w:r>
      <w:r w:rsidR="00CE7ABE">
        <w:t xml:space="preserve"> nebo úlevu</w:t>
      </w:r>
      <w:r w:rsidRPr="00D6118C">
        <w:t xml:space="preserve">, existoval-li důvod osvobození </w:t>
      </w:r>
      <w:r w:rsidR="00CE7ABE">
        <w:t xml:space="preserve">nebo úlevy </w:t>
      </w:r>
      <w:r w:rsidRPr="00D6118C">
        <w:t>v okamžiku vzniku poplatkové povinnosti.</w:t>
      </w:r>
    </w:p>
    <w:p w14:paraId="78C0775A" w14:textId="77777777"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0AAFABC3" w14:textId="77777777"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105D1941" w14:textId="77777777"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 w:rsidR="00CE7ABE">
        <w:rPr>
          <w:sz w:val="23"/>
          <w:szCs w:val="23"/>
        </w:rPr>
        <w:t xml:space="preserve"> nebo úlevy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5E9E9C0B" w14:textId="77777777" w:rsidR="00B744E8" w:rsidRPr="00D0319E" w:rsidRDefault="00B744E8" w:rsidP="00B744E8">
      <w:pPr>
        <w:numPr>
          <w:ilvl w:val="0"/>
          <w:numId w:val="39"/>
        </w:numPr>
        <w:jc w:val="both"/>
        <w:rPr>
          <w:sz w:val="23"/>
          <w:szCs w:val="23"/>
        </w:rPr>
      </w:pPr>
      <w:r w:rsidRPr="00D0319E">
        <w:t xml:space="preserve">Poplatník není povinen podat ohlášení v případě </w:t>
      </w:r>
      <w:r>
        <w:t xml:space="preserve">osvobození podle čl. 5 odst. 2 písm. a) této vyhlášky a </w:t>
      </w:r>
      <w:r w:rsidRPr="00D0319E">
        <w:t>úlevy podle čl. 5 odst. 3 této vyhlášky.</w:t>
      </w:r>
      <w:r w:rsidRPr="00D0319E">
        <w:rPr>
          <w:rStyle w:val="Znakapoznpodarou"/>
        </w:rPr>
        <w:footnoteReference w:id="10"/>
      </w:r>
      <w:r w:rsidRPr="00D0319E">
        <w:rPr>
          <w:vertAlign w:val="superscript"/>
        </w:rPr>
        <w:t>)</w:t>
      </w:r>
    </w:p>
    <w:p w14:paraId="05D52C2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E0B01E5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7549D75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34298798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8438FE3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87748">
        <w:rPr>
          <w:b/>
        </w:rPr>
        <w:t>700</w:t>
      </w:r>
      <w:r w:rsidR="00814C64" w:rsidRPr="0072676B">
        <w:t xml:space="preserve"> </w:t>
      </w:r>
      <w:r w:rsidR="007F4991">
        <w:t>Kč za poplatkové období.</w:t>
      </w:r>
    </w:p>
    <w:p w14:paraId="12F3BDC0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2BC330C3" w14:textId="77777777" w:rsidR="00CE7ABE" w:rsidRPr="00CE7ABE" w:rsidRDefault="00CE7ABE" w:rsidP="00CE7ABE">
      <w:pPr>
        <w:numPr>
          <w:ilvl w:val="0"/>
          <w:numId w:val="4"/>
        </w:numPr>
        <w:tabs>
          <w:tab w:val="left" w:pos="3780"/>
        </w:tabs>
        <w:jc w:val="both"/>
      </w:pPr>
      <w:r w:rsidRPr="00CE7ABE">
        <w:rPr>
          <w:color w:val="000000"/>
        </w:rPr>
        <w:t>V případě úlevy se výše snížení poplatku stanoví obdobně postupem dle § 10h odst. 2 písm. b) a odst. 3 písm. c) zákona o místních poplatcích, a to v závislosti na výši úlevy.</w:t>
      </w:r>
    </w:p>
    <w:p w14:paraId="7A3283A6" w14:textId="77777777" w:rsidR="003A13D9" w:rsidRDefault="003A13D9" w:rsidP="003A13D9">
      <w:pPr>
        <w:rPr>
          <w:highlight w:val="green"/>
        </w:rPr>
      </w:pPr>
    </w:p>
    <w:p w14:paraId="7EF17D33" w14:textId="77777777" w:rsidR="00814C64" w:rsidRPr="00D17A87" w:rsidRDefault="00B744E8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14:paraId="115CFE26" w14:textId="77777777" w:rsidR="00814C64" w:rsidRPr="00D17A87" w:rsidRDefault="0017374C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  <w:r w:rsidR="00CE7ABE">
        <w:rPr>
          <w:b/>
          <w:bCs/>
        </w:rPr>
        <w:t xml:space="preserve"> a úlevy</w:t>
      </w:r>
    </w:p>
    <w:p w14:paraId="378EAB95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7593A4F" w14:textId="77777777" w:rsidR="00814C64" w:rsidRPr="00FA2706" w:rsidRDefault="00814C64" w:rsidP="00814C64">
      <w:pPr>
        <w:pStyle w:val="Zkladntext"/>
        <w:numPr>
          <w:ilvl w:val="0"/>
          <w:numId w:val="34"/>
        </w:numPr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2"/>
      </w:r>
      <w:r w:rsidR="006C2CF0" w:rsidRPr="00FA2706">
        <w:rPr>
          <w:vertAlign w:val="superscript"/>
        </w:rPr>
        <w:t>)</w:t>
      </w:r>
    </w:p>
    <w:p w14:paraId="33DB2CFE" w14:textId="77777777" w:rsidR="008172A8" w:rsidRDefault="00B744E8" w:rsidP="00B744E8">
      <w:pPr>
        <w:numPr>
          <w:ilvl w:val="0"/>
          <w:numId w:val="34"/>
        </w:numPr>
        <w:jc w:val="both"/>
      </w:pPr>
      <w:r w:rsidRPr="0017374C">
        <w:t>Od poplatku se dále touto vyhláškou</w:t>
      </w:r>
      <w:r w:rsidRPr="0017374C">
        <w:rPr>
          <w:rStyle w:val="Znakapoznpodarou"/>
        </w:rPr>
        <w:footnoteReference w:id="13"/>
      </w:r>
      <w:r w:rsidRPr="0017374C">
        <w:rPr>
          <w:vertAlign w:val="superscript"/>
        </w:rPr>
        <w:t>)</w:t>
      </w:r>
      <w:r w:rsidRPr="0017374C">
        <w:t xml:space="preserve"> osvobozují na dobu trvání důvodu osvobození</w:t>
      </w:r>
    </w:p>
    <w:p w14:paraId="351ED7F8" w14:textId="348F7020" w:rsidR="00B744E8" w:rsidRDefault="008172A8" w:rsidP="008172A8">
      <w:pPr>
        <w:jc w:val="both"/>
      </w:pPr>
      <w:r>
        <w:t xml:space="preserve">          </w:t>
      </w:r>
      <w:r w:rsidR="00B744E8" w:rsidRPr="0017374C">
        <w:t xml:space="preserve"> </w:t>
      </w:r>
      <w:r>
        <w:t xml:space="preserve"> </w:t>
      </w:r>
      <w:r w:rsidR="00B744E8" w:rsidRPr="0017374C">
        <w:t>poplatníci dle 10e písm. a) zákona o místních poplatcích</w:t>
      </w:r>
      <w:r w:rsidR="00B744E8">
        <w:t>:</w:t>
      </w:r>
    </w:p>
    <w:p w14:paraId="7B5014E4" w14:textId="77777777" w:rsidR="00B744E8" w:rsidRDefault="00B744E8" w:rsidP="00B744E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přihlášení na Obecním úřadu Žíželice (ohlašovně), kteří se nejméně po dobu 6 po sobě následujících měsíců nezdržují na území obce Žiželice,</w:t>
      </w:r>
    </w:p>
    <w:p w14:paraId="4A3E59D3" w14:textId="77777777" w:rsidR="00B744E8" w:rsidRDefault="006B5960" w:rsidP="00B744E8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nezdržující se</w:t>
      </w:r>
      <w:r w:rsidR="00B744E8">
        <w:t xml:space="preserve"> na území obce Žiželice </w:t>
      </w:r>
      <w:r w:rsidR="00B744E8" w:rsidRPr="0017374C">
        <w:t>nejméně</w:t>
      </w:r>
      <w:r w:rsidR="00B744E8">
        <w:t xml:space="preserve"> po dobu</w:t>
      </w:r>
      <w:r w:rsidR="00B744E8" w:rsidRPr="0017374C">
        <w:t xml:space="preserve"> 6 po sobě </w:t>
      </w:r>
      <w:r w:rsidR="00B744E8">
        <w:t>následujících</w:t>
      </w:r>
      <w:r w:rsidR="00B744E8" w:rsidRPr="0017374C">
        <w:t xml:space="preserve"> měsíců</w:t>
      </w:r>
      <w:r w:rsidR="00B744E8">
        <w:t>.</w:t>
      </w:r>
    </w:p>
    <w:p w14:paraId="48E18D13" w14:textId="77777777" w:rsidR="008172A8" w:rsidRDefault="00CE7ABE" w:rsidP="00CE7ABE">
      <w:pPr>
        <w:numPr>
          <w:ilvl w:val="0"/>
          <w:numId w:val="34"/>
        </w:numPr>
        <w:jc w:val="both"/>
      </w:pPr>
      <w:r w:rsidRPr="00D44C50">
        <w:t xml:space="preserve">Dále se touto vyhláškou stanoví úleva na poplatku ve výši 50 % pro poplatníky </w:t>
      </w:r>
    </w:p>
    <w:p w14:paraId="5508DC2D" w14:textId="23D0C1B3" w:rsidR="00CE7ABE" w:rsidRPr="00D44C50" w:rsidRDefault="008172A8" w:rsidP="008172A8">
      <w:pPr>
        <w:jc w:val="both"/>
      </w:pPr>
      <w:r>
        <w:t xml:space="preserve">            </w:t>
      </w:r>
      <w:r w:rsidR="00CE7ABE" w:rsidRPr="00D44C50">
        <w:t>odvozující svoji poplatkovou povinnost z katastrálního území Přívlaky</w:t>
      </w:r>
      <w:r w:rsidR="00C06C9E">
        <w:t>.</w:t>
      </w:r>
    </w:p>
    <w:p w14:paraId="4FF39319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E5EFD5F" w14:textId="77777777" w:rsidR="00814C64" w:rsidRPr="0017374C" w:rsidRDefault="00814C64" w:rsidP="00814C64">
      <w:pPr>
        <w:pStyle w:val="Zkladntext"/>
        <w:spacing w:after="0"/>
        <w:jc w:val="center"/>
        <w:rPr>
          <w:b/>
          <w:bCs/>
        </w:rPr>
      </w:pPr>
      <w:r w:rsidRPr="0017374C">
        <w:rPr>
          <w:b/>
          <w:bCs/>
        </w:rPr>
        <w:t>Článek 6</w:t>
      </w:r>
    </w:p>
    <w:p w14:paraId="2D2B16CE" w14:textId="77777777" w:rsidR="00814C64" w:rsidRPr="0017374C" w:rsidRDefault="00814C64" w:rsidP="00814C64">
      <w:pPr>
        <w:pStyle w:val="Zkladntext"/>
        <w:spacing w:after="0"/>
        <w:jc w:val="center"/>
        <w:rPr>
          <w:b/>
          <w:bCs/>
        </w:rPr>
      </w:pPr>
      <w:r w:rsidRPr="0017374C">
        <w:rPr>
          <w:b/>
          <w:bCs/>
        </w:rPr>
        <w:t>Splatnost poplatku</w:t>
      </w:r>
    </w:p>
    <w:p w14:paraId="6916A8E3" w14:textId="77777777" w:rsidR="00814C64" w:rsidRPr="0017374C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2559F451" w14:textId="77777777" w:rsidR="00422E39" w:rsidRDefault="00422E39" w:rsidP="00422E39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>31. 5.</w:t>
      </w:r>
      <w:r w:rsidRPr="00AB1B51">
        <w:t xml:space="preserve"> příslušného kalendářního roku.</w:t>
      </w:r>
    </w:p>
    <w:p w14:paraId="06FE97D4" w14:textId="77777777" w:rsidR="00422E39" w:rsidRPr="007F7D1A" w:rsidRDefault="00422E39" w:rsidP="00422E39">
      <w:pPr>
        <w:numPr>
          <w:ilvl w:val="0"/>
          <w:numId w:val="37"/>
        </w:numPr>
        <w:tabs>
          <w:tab w:val="left" w:pos="3780"/>
        </w:tabs>
        <w:jc w:val="both"/>
      </w:pPr>
      <w:r w:rsidRPr="007F7D1A">
        <w:t xml:space="preserve">Poplatek lze zaplatit </w:t>
      </w:r>
      <w:r w:rsidR="005E008A">
        <w:t>rovněž</w:t>
      </w:r>
      <w:r w:rsidRPr="007F7D1A">
        <w:t xml:space="preserve"> ve dvou stejných splátkách, a to nejpozději do 31. 5. a 30. 11. příslušného kalendářního roku. </w:t>
      </w:r>
    </w:p>
    <w:p w14:paraId="70134FAB" w14:textId="77777777" w:rsidR="00422E39" w:rsidRPr="00AB1B51" w:rsidRDefault="00422E39" w:rsidP="00422E39">
      <w:pPr>
        <w:pStyle w:val="Zkladntext"/>
        <w:numPr>
          <w:ilvl w:val="0"/>
          <w:numId w:val="37"/>
        </w:numPr>
        <w:spacing w:after="0"/>
        <w:jc w:val="both"/>
      </w:pPr>
      <w:r w:rsidRPr="00AB1B51">
        <w:t>V případě vzniku poplatkové povinnosti (nebo zániku osvobození</w:t>
      </w:r>
      <w:r>
        <w:t xml:space="preserve"> nebo úlevy</w:t>
      </w:r>
      <w:r w:rsidRPr="00AB1B51">
        <w:t xml:space="preserve">) po </w:t>
      </w:r>
      <w:r>
        <w:t xml:space="preserve">15. 5. </w:t>
      </w:r>
      <w:r w:rsidRPr="00AB1B51">
        <w:t xml:space="preserve">příslušného kalendářního roku, je poměrná výše poplatku splatná nejpozději do </w:t>
      </w:r>
      <w:r>
        <w:t>konce kalendářního měsíce bezprostředně následujícího po kalendářním měsíci </w:t>
      </w:r>
      <w:r w:rsidRPr="00AB1B51">
        <w:t>vzniku poplatkové povinnosti (nebo zániku osvobození</w:t>
      </w:r>
      <w:r>
        <w:t xml:space="preserve"> nebo úlevy</w:t>
      </w:r>
      <w:r w:rsidRPr="00AB1B51">
        <w:t>).</w:t>
      </w:r>
    </w:p>
    <w:p w14:paraId="2FE4410B" w14:textId="77777777" w:rsidR="00CE7ABE" w:rsidRPr="00CE7ABE" w:rsidRDefault="00CE7ABE" w:rsidP="00CE7ABE">
      <w:pPr>
        <w:numPr>
          <w:ilvl w:val="0"/>
          <w:numId w:val="37"/>
        </w:numPr>
        <w:jc w:val="both"/>
        <w:rPr>
          <w:szCs w:val="22"/>
        </w:rPr>
      </w:pPr>
      <w:r w:rsidRPr="00CE7ABE">
        <w:rPr>
          <w:szCs w:val="22"/>
        </w:rPr>
        <w:t>Lhůta splatnosti neskončí poplatníkovi dříve než lhůta pro podání ohlášení podle čl. 3 této vyhlášky.</w:t>
      </w:r>
    </w:p>
    <w:p w14:paraId="62A00874" w14:textId="77777777" w:rsidR="00A03858" w:rsidRPr="0017374C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30713298" w14:textId="77777777" w:rsidR="00561E02" w:rsidRPr="0017374C" w:rsidRDefault="00A03858" w:rsidP="00561E02">
      <w:pPr>
        <w:tabs>
          <w:tab w:val="left" w:pos="3780"/>
        </w:tabs>
        <w:jc w:val="center"/>
        <w:rPr>
          <w:b/>
        </w:rPr>
      </w:pPr>
      <w:r w:rsidRPr="0017374C">
        <w:rPr>
          <w:b/>
        </w:rPr>
        <w:t xml:space="preserve">Článek </w:t>
      </w:r>
      <w:r w:rsidR="003317C2" w:rsidRPr="0017374C">
        <w:rPr>
          <w:b/>
        </w:rPr>
        <w:t>7</w:t>
      </w:r>
      <w:r w:rsidRPr="0017374C">
        <w:rPr>
          <w:b/>
        </w:rPr>
        <w:br/>
      </w:r>
      <w:r w:rsidR="00561E02" w:rsidRPr="0017374C">
        <w:rPr>
          <w:b/>
        </w:rPr>
        <w:t>Zrušovací ustanovení</w:t>
      </w:r>
    </w:p>
    <w:p w14:paraId="01AEACA4" w14:textId="77777777" w:rsidR="00561E02" w:rsidRPr="0017374C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2521C4A1" w14:textId="77777777" w:rsidR="00EA606E" w:rsidRPr="0017374C" w:rsidRDefault="00BC30AA" w:rsidP="00EA606E">
      <w:pPr>
        <w:tabs>
          <w:tab w:val="left" w:pos="3780"/>
        </w:tabs>
        <w:jc w:val="both"/>
      </w:pPr>
      <w:r w:rsidRPr="0017374C">
        <w:t xml:space="preserve">Zrušuje se obecně závazná vyhláška č. </w:t>
      </w:r>
      <w:r w:rsidR="00687748">
        <w:t>2/2021</w:t>
      </w:r>
      <w:r w:rsidRPr="0017374C">
        <w:t xml:space="preserve">, o místním poplatku za </w:t>
      </w:r>
      <w:r w:rsidR="00687748">
        <w:t>obecní systém odpadového hospodářství</w:t>
      </w:r>
      <w:r w:rsidRPr="0017374C">
        <w:t xml:space="preserve">, </w:t>
      </w:r>
      <w:r w:rsidR="003317C2" w:rsidRPr="0017374C">
        <w:t xml:space="preserve">ze dne </w:t>
      </w:r>
      <w:r w:rsidR="00687748">
        <w:t>3. 11. 2021</w:t>
      </w:r>
      <w:r w:rsidR="0017374C" w:rsidRPr="0017374C">
        <w:t>.</w:t>
      </w:r>
    </w:p>
    <w:p w14:paraId="1B811F0C" w14:textId="77777777" w:rsidR="00561E02" w:rsidRPr="0017374C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4390CF93" w14:textId="77777777" w:rsidR="00561E02" w:rsidRPr="0017374C" w:rsidRDefault="003D4103" w:rsidP="00561E02">
      <w:pPr>
        <w:tabs>
          <w:tab w:val="left" w:pos="3780"/>
        </w:tabs>
        <w:jc w:val="center"/>
        <w:rPr>
          <w:b/>
        </w:rPr>
      </w:pPr>
      <w:r w:rsidRPr="0017374C">
        <w:rPr>
          <w:b/>
        </w:rPr>
        <w:t xml:space="preserve">Článek </w:t>
      </w:r>
      <w:r w:rsidR="003317C2" w:rsidRPr="0017374C">
        <w:rPr>
          <w:b/>
        </w:rPr>
        <w:t>8</w:t>
      </w:r>
    </w:p>
    <w:p w14:paraId="2578076E" w14:textId="77777777" w:rsidR="00561E02" w:rsidRPr="0017374C" w:rsidRDefault="00561E02" w:rsidP="00561E02">
      <w:pPr>
        <w:tabs>
          <w:tab w:val="left" w:pos="3780"/>
        </w:tabs>
        <w:jc w:val="center"/>
        <w:rPr>
          <w:b/>
        </w:rPr>
      </w:pPr>
      <w:r w:rsidRPr="0017374C">
        <w:rPr>
          <w:b/>
        </w:rPr>
        <w:t>Účinnost</w:t>
      </w:r>
    </w:p>
    <w:p w14:paraId="08C1D650" w14:textId="77777777" w:rsidR="00561E02" w:rsidRPr="00CE7ABE" w:rsidRDefault="00561E02" w:rsidP="00561E02">
      <w:pPr>
        <w:tabs>
          <w:tab w:val="left" w:pos="3780"/>
        </w:tabs>
        <w:jc w:val="both"/>
        <w:rPr>
          <w:sz w:val="20"/>
        </w:rPr>
      </w:pPr>
    </w:p>
    <w:p w14:paraId="0F477C41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17374C">
        <w:rPr>
          <w:rFonts w:ascii="Times New Roman" w:hAnsi="Times New Roman" w:cs="Times New Roman"/>
        </w:rPr>
        <w:t xml:space="preserve">Tato vyhláška nabývá účinnosti </w:t>
      </w:r>
      <w:r w:rsidR="00DF5A23" w:rsidRPr="0017374C">
        <w:rPr>
          <w:rFonts w:ascii="Times New Roman" w:hAnsi="Times New Roman" w:cs="Times New Roman"/>
        </w:rPr>
        <w:t xml:space="preserve">dnem 1. 1. </w:t>
      </w:r>
      <w:r w:rsidR="00687748">
        <w:rPr>
          <w:rFonts w:ascii="Times New Roman" w:hAnsi="Times New Roman" w:cs="Times New Roman"/>
        </w:rPr>
        <w:t>2023</w:t>
      </w:r>
      <w:r w:rsidRPr="0017374C">
        <w:rPr>
          <w:rFonts w:ascii="Times New Roman" w:hAnsi="Times New Roman" w:cs="Times New Roman"/>
        </w:rPr>
        <w:t>.</w:t>
      </w:r>
    </w:p>
    <w:p w14:paraId="44767E23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0D1EB3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0398966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17374C" w14:paraId="15244FFE" w14:textId="77777777" w:rsidTr="00042CE4">
        <w:trPr>
          <w:trHeight w:val="80"/>
          <w:jc w:val="center"/>
        </w:trPr>
        <w:tc>
          <w:tcPr>
            <w:tcW w:w="4605" w:type="dxa"/>
          </w:tcPr>
          <w:p w14:paraId="1A5907E4" w14:textId="77777777" w:rsidR="004432C5" w:rsidRPr="0017374C" w:rsidRDefault="00687748" w:rsidP="00042CE4">
            <w:pPr>
              <w:jc w:val="center"/>
            </w:pPr>
            <w:r>
              <w:t>_________________________________</w:t>
            </w:r>
          </w:p>
        </w:tc>
        <w:tc>
          <w:tcPr>
            <w:tcW w:w="4605" w:type="dxa"/>
          </w:tcPr>
          <w:p w14:paraId="649076A4" w14:textId="77777777" w:rsidR="004432C5" w:rsidRPr="0017374C" w:rsidRDefault="00687748" w:rsidP="00042CE4">
            <w:pPr>
              <w:jc w:val="center"/>
            </w:pPr>
            <w:r>
              <w:t>_________________________________</w:t>
            </w:r>
          </w:p>
        </w:tc>
      </w:tr>
      <w:tr w:rsidR="004432C5" w:rsidRPr="00814C64" w14:paraId="45704C5B" w14:textId="77777777" w:rsidTr="00042CE4">
        <w:trPr>
          <w:jc w:val="center"/>
        </w:trPr>
        <w:tc>
          <w:tcPr>
            <w:tcW w:w="4605" w:type="dxa"/>
          </w:tcPr>
          <w:p w14:paraId="2D1D71A8" w14:textId="77777777" w:rsidR="00687748" w:rsidRPr="0017374C" w:rsidRDefault="00687748" w:rsidP="00687748">
            <w:pPr>
              <w:jc w:val="center"/>
            </w:pPr>
            <w:r>
              <w:t>Jaroslava Mangová</w:t>
            </w:r>
            <w:r w:rsidR="00B744E8">
              <w:t>, v. r.</w:t>
            </w:r>
          </w:p>
          <w:p w14:paraId="5D9DFE37" w14:textId="77777777" w:rsidR="004432C5" w:rsidRPr="0017374C" w:rsidRDefault="004432C5" w:rsidP="00814C64">
            <w:pPr>
              <w:jc w:val="center"/>
            </w:pPr>
            <w:r w:rsidRPr="0017374C">
              <w:t>místostarost</w:t>
            </w:r>
            <w:r w:rsidR="001550AD">
              <w:t>k</w:t>
            </w:r>
            <w:r w:rsidRPr="0017374C">
              <w:t>a</w:t>
            </w:r>
          </w:p>
        </w:tc>
        <w:tc>
          <w:tcPr>
            <w:tcW w:w="4605" w:type="dxa"/>
          </w:tcPr>
          <w:p w14:paraId="112E6910" w14:textId="77777777" w:rsidR="00814C64" w:rsidRPr="0017374C" w:rsidRDefault="00687748" w:rsidP="00814C64">
            <w:pPr>
              <w:jc w:val="center"/>
            </w:pPr>
            <w:r>
              <w:t>Květa Panská</w:t>
            </w:r>
            <w:r w:rsidR="00B744E8">
              <w:t>, v. r.</w:t>
            </w:r>
          </w:p>
          <w:p w14:paraId="3C813F90" w14:textId="77777777" w:rsidR="004432C5" w:rsidRPr="00814C64" w:rsidRDefault="004432C5" w:rsidP="00042CE4">
            <w:pPr>
              <w:jc w:val="center"/>
            </w:pPr>
            <w:r w:rsidRPr="0017374C">
              <w:t>starost</w:t>
            </w:r>
            <w:r w:rsidR="0017374C" w:rsidRPr="0017374C">
              <w:t>k</w:t>
            </w:r>
            <w:r w:rsidRPr="0017374C">
              <w:t>a</w:t>
            </w:r>
          </w:p>
        </w:tc>
      </w:tr>
    </w:tbl>
    <w:p w14:paraId="002E1F1F" w14:textId="77777777" w:rsidR="00FA44A1" w:rsidRPr="00561E02" w:rsidRDefault="00FA44A1" w:rsidP="00276971"/>
    <w:sectPr w:rsidR="00FA44A1" w:rsidRPr="00561E02" w:rsidSect="00CE7A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9779E3" w14:textId="77777777" w:rsidR="00377EE8" w:rsidRDefault="00377EE8">
      <w:r>
        <w:separator/>
      </w:r>
    </w:p>
  </w:endnote>
  <w:endnote w:type="continuationSeparator" w:id="0">
    <w:p w14:paraId="2ED652B2" w14:textId="77777777" w:rsidR="00377EE8" w:rsidRDefault="0037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457AF4" w14:textId="77777777" w:rsidR="00377EE8" w:rsidRDefault="00377EE8">
      <w:r>
        <w:separator/>
      </w:r>
    </w:p>
  </w:footnote>
  <w:footnote w:type="continuationSeparator" w:id="0">
    <w:p w14:paraId="4CFA9187" w14:textId="77777777" w:rsidR="00377EE8" w:rsidRDefault="00377EE8">
      <w:r>
        <w:continuationSeparator/>
      </w:r>
    </w:p>
  </w:footnote>
  <w:footnote w:id="1">
    <w:p w14:paraId="44EE6382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086C4F71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3E305407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5F14704D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2E25190F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03F1B2E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70029F88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2FAF0CDC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98D0F7D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639817C2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5CD45626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58F9E67D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60C3ED4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1ED2F055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D5AB1E4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3B673678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1A16DBE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8FBC4D4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5DBAB256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E5870DC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1EE8164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5E68829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8025487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3C71A266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6E6FF759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5870F86F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00F791C5" w14:textId="77777777" w:rsidR="00B744E8" w:rsidRPr="00527AE6" w:rsidRDefault="00B744E8" w:rsidP="00B744E8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349FE512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523A75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73D7F56E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3EEF7B5E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045C891D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6D04C758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B606271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6BAD8368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A971E72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1277EA6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D678BE5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86E7EF3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3208F0F1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1C101E07" w14:textId="77777777" w:rsidR="00B744E8" w:rsidRPr="00644D6E" w:rsidRDefault="00B744E8" w:rsidP="00B744E8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C789D"/>
    <w:rsid w:val="000E12F4"/>
    <w:rsid w:val="000E1F65"/>
    <w:rsid w:val="000E6DEA"/>
    <w:rsid w:val="000F09B9"/>
    <w:rsid w:val="000F2C15"/>
    <w:rsid w:val="001069FF"/>
    <w:rsid w:val="00113CDE"/>
    <w:rsid w:val="0012430A"/>
    <w:rsid w:val="0012476D"/>
    <w:rsid w:val="00125A86"/>
    <w:rsid w:val="00132DAB"/>
    <w:rsid w:val="00134F34"/>
    <w:rsid w:val="00147A4E"/>
    <w:rsid w:val="00151ADB"/>
    <w:rsid w:val="001538BD"/>
    <w:rsid w:val="001550AD"/>
    <w:rsid w:val="001555D7"/>
    <w:rsid w:val="001737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1E7A97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5F5F"/>
    <w:rsid w:val="003678F8"/>
    <w:rsid w:val="00377C5E"/>
    <w:rsid w:val="00377EE8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2E39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97AA8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E008A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814C1"/>
    <w:rsid w:val="00687748"/>
    <w:rsid w:val="006A4CF1"/>
    <w:rsid w:val="006B5960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2A8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69E6"/>
    <w:rsid w:val="00873482"/>
    <w:rsid w:val="0087421A"/>
    <w:rsid w:val="00884A5E"/>
    <w:rsid w:val="00892123"/>
    <w:rsid w:val="008A0293"/>
    <w:rsid w:val="008A2DB7"/>
    <w:rsid w:val="008B3FDE"/>
    <w:rsid w:val="008B4728"/>
    <w:rsid w:val="008E18EE"/>
    <w:rsid w:val="008E6B0A"/>
    <w:rsid w:val="008F0B46"/>
    <w:rsid w:val="0090405F"/>
    <w:rsid w:val="00904492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524B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F0F40"/>
    <w:rsid w:val="00A03858"/>
    <w:rsid w:val="00A04ACB"/>
    <w:rsid w:val="00A26CA1"/>
    <w:rsid w:val="00A51AB2"/>
    <w:rsid w:val="00A6442E"/>
    <w:rsid w:val="00A82881"/>
    <w:rsid w:val="00A84BC6"/>
    <w:rsid w:val="00A85DDF"/>
    <w:rsid w:val="00AA14F8"/>
    <w:rsid w:val="00AB670D"/>
    <w:rsid w:val="00B00B3D"/>
    <w:rsid w:val="00B00D81"/>
    <w:rsid w:val="00B143F3"/>
    <w:rsid w:val="00B22247"/>
    <w:rsid w:val="00B41B2C"/>
    <w:rsid w:val="00B526B3"/>
    <w:rsid w:val="00B64FFA"/>
    <w:rsid w:val="00B744C5"/>
    <w:rsid w:val="00B744E8"/>
    <w:rsid w:val="00B7707F"/>
    <w:rsid w:val="00B829BC"/>
    <w:rsid w:val="00B8601B"/>
    <w:rsid w:val="00BC30AA"/>
    <w:rsid w:val="00BD03ED"/>
    <w:rsid w:val="00BD66CD"/>
    <w:rsid w:val="00BD76FA"/>
    <w:rsid w:val="00BE3D93"/>
    <w:rsid w:val="00C00048"/>
    <w:rsid w:val="00C06C9E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D2753"/>
    <w:rsid w:val="00CE0470"/>
    <w:rsid w:val="00CE7ABE"/>
    <w:rsid w:val="00CF1119"/>
    <w:rsid w:val="00D0319E"/>
    <w:rsid w:val="00D233A2"/>
    <w:rsid w:val="00D26BBB"/>
    <w:rsid w:val="00D33447"/>
    <w:rsid w:val="00D44C50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4279"/>
    <w:rsid w:val="00F12724"/>
    <w:rsid w:val="00F233E8"/>
    <w:rsid w:val="00F367B9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CF736"/>
  <w15:chartTrackingRefBased/>
  <w15:docId w15:val="{168E8F86-0CAA-439D-9181-9A4DE522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B35B7-8849-4EAD-A96D-F39356C15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Účet Microsoft</cp:lastModifiedBy>
  <cp:revision>2</cp:revision>
  <cp:lastPrinted>2017-12-12T08:42:00Z</cp:lastPrinted>
  <dcterms:created xsi:type="dcterms:W3CDTF">2022-12-16T08:29:00Z</dcterms:created>
  <dcterms:modified xsi:type="dcterms:W3CDTF">2022-12-16T08:29:00Z</dcterms:modified>
</cp:coreProperties>
</file>