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2AC3492B" w:rsidR="00D47851" w:rsidRDefault="0EE7C2DC" w:rsidP="0EE7C2DC">
      <w:pPr>
        <w:jc w:val="center"/>
        <w:rPr>
          <w:b/>
          <w:bCs/>
          <w:sz w:val="36"/>
          <w:szCs w:val="36"/>
          <w:u w:val="single"/>
        </w:rPr>
      </w:pPr>
      <w:r w:rsidRPr="0EE7C2DC">
        <w:rPr>
          <w:b/>
          <w:bCs/>
          <w:sz w:val="36"/>
          <w:szCs w:val="36"/>
        </w:rPr>
        <w:t xml:space="preserve">  </w:t>
      </w:r>
      <w:r w:rsidRPr="0EE7C2DC">
        <w:rPr>
          <w:b/>
          <w:bCs/>
          <w:sz w:val="36"/>
          <w:szCs w:val="36"/>
          <w:u w:val="single"/>
        </w:rPr>
        <w:t>Obec Rozvadov</w:t>
      </w:r>
    </w:p>
    <w:p w14:paraId="20DAC9F2" w14:textId="638F848F" w:rsidR="00531CBD" w:rsidRPr="00531CBD" w:rsidRDefault="00531CBD" w:rsidP="0EE7C2DC">
      <w:pPr>
        <w:jc w:val="center"/>
        <w:rPr>
          <w:b/>
          <w:bCs/>
          <w:sz w:val="24"/>
          <w:szCs w:val="24"/>
        </w:rPr>
      </w:pPr>
      <w:r w:rsidRPr="00531CBD">
        <w:rPr>
          <w:b/>
          <w:bCs/>
          <w:sz w:val="24"/>
          <w:szCs w:val="24"/>
        </w:rPr>
        <w:t>Zastupitelstvo obce Rozvadov</w:t>
      </w:r>
    </w:p>
    <w:p w14:paraId="455793DC" w14:textId="004B5AB5" w:rsidR="00531CBD" w:rsidRDefault="0EE7C2DC" w:rsidP="00531CBD">
      <w:pPr>
        <w:jc w:val="center"/>
        <w:rPr>
          <w:b/>
          <w:bCs/>
          <w:sz w:val="32"/>
          <w:szCs w:val="32"/>
        </w:rPr>
      </w:pPr>
      <w:r w:rsidRPr="0EE7C2DC">
        <w:rPr>
          <w:b/>
          <w:bCs/>
          <w:sz w:val="32"/>
          <w:szCs w:val="32"/>
        </w:rPr>
        <w:t xml:space="preserve">Obecně závazná vyhláška </w:t>
      </w:r>
      <w:r w:rsidR="00531CBD">
        <w:rPr>
          <w:b/>
          <w:bCs/>
          <w:sz w:val="32"/>
          <w:szCs w:val="32"/>
        </w:rPr>
        <w:t>obce Rozvadov</w:t>
      </w:r>
      <w:r w:rsidRPr="0EE7C2DC">
        <w:rPr>
          <w:b/>
          <w:bCs/>
          <w:sz w:val="32"/>
          <w:szCs w:val="32"/>
        </w:rPr>
        <w:t>,</w:t>
      </w:r>
    </w:p>
    <w:p w14:paraId="6541C38C" w14:textId="3A43A353" w:rsidR="0EE7C2DC" w:rsidRDefault="0EE7C2DC" w:rsidP="00531CBD">
      <w:pPr>
        <w:jc w:val="center"/>
        <w:rPr>
          <w:b/>
          <w:bCs/>
          <w:sz w:val="32"/>
          <w:szCs w:val="32"/>
        </w:rPr>
      </w:pPr>
      <w:r w:rsidRPr="0EE7C2DC">
        <w:rPr>
          <w:b/>
          <w:bCs/>
          <w:sz w:val="32"/>
          <w:szCs w:val="32"/>
        </w:rPr>
        <w:t>kterou se vydává Požární řád obce</w:t>
      </w:r>
    </w:p>
    <w:p w14:paraId="57D6A59E" w14:textId="7548C66A" w:rsidR="0EE7C2DC" w:rsidRDefault="0EE7C2DC" w:rsidP="0EE7C2DC">
      <w:pPr>
        <w:jc w:val="both"/>
        <w:rPr>
          <w:sz w:val="28"/>
          <w:szCs w:val="28"/>
        </w:rPr>
      </w:pPr>
    </w:p>
    <w:p w14:paraId="2075EEEA" w14:textId="42D61885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Zastupitelstvo obce Rozvadov se na svém zasedání konaném dne </w:t>
      </w:r>
      <w:r w:rsidR="00A276F4">
        <w:rPr>
          <w:sz w:val="28"/>
          <w:szCs w:val="28"/>
        </w:rPr>
        <w:t>1</w:t>
      </w:r>
      <w:r w:rsidR="004C0135">
        <w:rPr>
          <w:sz w:val="28"/>
          <w:szCs w:val="28"/>
        </w:rPr>
        <w:t>4</w:t>
      </w:r>
      <w:r w:rsidR="00A276F4">
        <w:rPr>
          <w:sz w:val="28"/>
          <w:szCs w:val="28"/>
        </w:rPr>
        <w:t>.12.2022</w:t>
      </w:r>
      <w:r w:rsidRPr="0EE7C2DC">
        <w:rPr>
          <w:sz w:val="28"/>
          <w:szCs w:val="28"/>
        </w:rPr>
        <w:t xml:space="preserve"> </w:t>
      </w:r>
      <w:r w:rsidR="00531CBD">
        <w:rPr>
          <w:sz w:val="28"/>
          <w:szCs w:val="28"/>
        </w:rPr>
        <w:t xml:space="preserve">usnesením č. </w:t>
      </w:r>
      <w:r w:rsidR="00E25BB9">
        <w:rPr>
          <w:sz w:val="28"/>
          <w:szCs w:val="28"/>
        </w:rPr>
        <w:t>I/3/22</w:t>
      </w:r>
      <w:r w:rsidR="00531CBD">
        <w:rPr>
          <w:sz w:val="28"/>
          <w:szCs w:val="28"/>
        </w:rPr>
        <w:t xml:space="preserve"> </w:t>
      </w:r>
      <w:r w:rsidRPr="0EE7C2DC">
        <w:rPr>
          <w:sz w:val="28"/>
          <w:szCs w:val="28"/>
        </w:rPr>
        <w:t>usneslo vydat na základě §29 odst. 1 písm. o) bod 1 zákona č.133/1985 Sb., o požární ochraně, ve znění pozdějších předpisů (dále jen “zákon o požární ochraně”), a v souladu s §10 písm. d) a §84 odst. 2 písm. h) zákona č. 128/2000 Sb., o obcích (obecní zřízení), ve znění pozdějších předpisů, tuto obecně závaznou vyhlášku (dále jen “vyhláška”):</w:t>
      </w:r>
    </w:p>
    <w:p w14:paraId="5C4AB56D" w14:textId="4A99E0A3" w:rsidR="0EE7C2DC" w:rsidRDefault="0EE7C2DC" w:rsidP="0EE7C2DC">
      <w:pPr>
        <w:jc w:val="both"/>
        <w:rPr>
          <w:b/>
          <w:bCs/>
          <w:sz w:val="28"/>
          <w:szCs w:val="28"/>
        </w:rPr>
      </w:pPr>
    </w:p>
    <w:p w14:paraId="4C726011" w14:textId="3C37BCBF" w:rsidR="0EE7C2DC" w:rsidRDefault="0EE7C2DC" w:rsidP="00166FF9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Čl. 1</w:t>
      </w:r>
    </w:p>
    <w:p w14:paraId="65195BDB" w14:textId="500D51E0" w:rsidR="0EE7C2DC" w:rsidRDefault="0EE7C2DC" w:rsidP="00166FF9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Úvodní ustanovení</w:t>
      </w:r>
    </w:p>
    <w:p w14:paraId="2A0AD8E4" w14:textId="77777777" w:rsidR="00166FF9" w:rsidRDefault="00166FF9" w:rsidP="00166FF9">
      <w:pPr>
        <w:jc w:val="center"/>
        <w:rPr>
          <w:b/>
          <w:bCs/>
          <w:sz w:val="28"/>
          <w:szCs w:val="28"/>
        </w:rPr>
      </w:pPr>
    </w:p>
    <w:p w14:paraId="2026E3DD" w14:textId="3A32152A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Tato vyhláška upravuje organizaci a zásady zabezpečení požární ochrany v</w:t>
      </w:r>
    </w:p>
    <w:p w14:paraId="6754ECF4" w14:textId="5131F803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obci.</w:t>
      </w:r>
    </w:p>
    <w:p w14:paraId="4B87124D" w14:textId="6D5B77CE" w:rsidR="0EE7C2DC" w:rsidRDefault="0EE7C2DC" w:rsidP="0EE7C2DC">
      <w:pPr>
        <w:jc w:val="both"/>
        <w:rPr>
          <w:sz w:val="28"/>
          <w:szCs w:val="28"/>
        </w:rPr>
      </w:pPr>
    </w:p>
    <w:p w14:paraId="21C7662A" w14:textId="2D14F268" w:rsidR="0EE7C2DC" w:rsidRDefault="0EE7C2DC" w:rsidP="00166FF9">
      <w:pPr>
        <w:jc w:val="center"/>
        <w:rPr>
          <w:sz w:val="28"/>
          <w:szCs w:val="28"/>
        </w:rPr>
      </w:pPr>
      <w:r w:rsidRPr="0EE7C2DC">
        <w:rPr>
          <w:b/>
          <w:bCs/>
          <w:sz w:val="28"/>
          <w:szCs w:val="28"/>
        </w:rPr>
        <w:t>Čl. 2</w:t>
      </w:r>
    </w:p>
    <w:p w14:paraId="5371E3B9" w14:textId="563A46A9" w:rsidR="0EE7C2DC" w:rsidRDefault="0EE7C2DC" w:rsidP="00166FF9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Vymezení činnosti osob pověřených zabezpečením požární ochrany v</w:t>
      </w:r>
      <w:r w:rsidR="00166FF9">
        <w:rPr>
          <w:b/>
          <w:bCs/>
          <w:sz w:val="28"/>
          <w:szCs w:val="28"/>
        </w:rPr>
        <w:t> </w:t>
      </w:r>
      <w:r w:rsidRPr="0EE7C2DC">
        <w:rPr>
          <w:b/>
          <w:bCs/>
          <w:sz w:val="28"/>
          <w:szCs w:val="28"/>
        </w:rPr>
        <w:t>obci</w:t>
      </w:r>
    </w:p>
    <w:p w14:paraId="1E7BA413" w14:textId="77777777" w:rsidR="00166FF9" w:rsidRDefault="00166FF9" w:rsidP="00166FF9">
      <w:pPr>
        <w:jc w:val="center"/>
        <w:rPr>
          <w:b/>
          <w:bCs/>
          <w:sz w:val="28"/>
          <w:szCs w:val="28"/>
        </w:rPr>
      </w:pPr>
    </w:p>
    <w:p w14:paraId="3A4224B0" w14:textId="7860259A" w:rsidR="0EE7C2DC" w:rsidRDefault="0EE7C2DC" w:rsidP="0EE7C2D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Ochrana životů, zdraví a majetku občanů před požáry, živelnými pohromami a jinými mimořádnými událostmi na území obce Rozvadov (dále jen “obec”) je zajištěna jednotkou sboru dobrovolných hasičů obce (dále jen “JSDH obce”) podle čl. 5 této vyhlášky a dále jednotkami požární ochrany uvedenými v příloze č. 1 této vyhlášky.</w:t>
      </w:r>
    </w:p>
    <w:p w14:paraId="0102C330" w14:textId="79EC6D32" w:rsidR="0EE7C2DC" w:rsidRDefault="0EE7C2DC" w:rsidP="0EE7C2D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K zabezpečení úkolů na úseku požární ochrany obec v samostatné působnosti pověřila velitele jednotky, který vykonává monitoring úrovně požární ochrany v obci, o níž předkládá zprávu starostovi min. 1 za rok.</w:t>
      </w:r>
    </w:p>
    <w:p w14:paraId="746D4E07" w14:textId="35C5F949" w:rsidR="0EE7C2DC" w:rsidRDefault="0EE7C2DC" w:rsidP="0EE7C2D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EE7C2DC">
        <w:rPr>
          <w:sz w:val="28"/>
          <w:szCs w:val="28"/>
        </w:rPr>
        <w:lastRenderedPageBreak/>
        <w:t xml:space="preserve">   K zabezpečení úkolů na úseku požární ochrany byly na základě usnesení zastupitelstva obce dále </w:t>
      </w:r>
      <w:proofErr w:type="gramStart"/>
      <w:r w:rsidRPr="0EE7C2DC">
        <w:rPr>
          <w:sz w:val="28"/>
          <w:szCs w:val="28"/>
        </w:rPr>
        <w:t>pověřeny</w:t>
      </w:r>
      <w:proofErr w:type="gramEnd"/>
      <w:r w:rsidRPr="0EE7C2DC">
        <w:rPr>
          <w:sz w:val="28"/>
          <w:szCs w:val="28"/>
        </w:rPr>
        <w:t xml:space="preserve"> tyto orgány obce:</w:t>
      </w:r>
    </w:p>
    <w:p w14:paraId="1CCD616E" w14:textId="5430467B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a)  zastupitelstvo </w:t>
      </w:r>
      <w:proofErr w:type="gramStart"/>
      <w:r w:rsidRPr="0EE7C2DC">
        <w:rPr>
          <w:sz w:val="28"/>
          <w:szCs w:val="28"/>
        </w:rPr>
        <w:t>obce - projednáním</w:t>
      </w:r>
      <w:proofErr w:type="gramEnd"/>
      <w:r w:rsidRPr="0EE7C2DC">
        <w:rPr>
          <w:sz w:val="28"/>
          <w:szCs w:val="28"/>
        </w:rPr>
        <w:t xml:space="preserve"> stavu požární ochrany v obci min.</w:t>
      </w:r>
    </w:p>
    <w:p w14:paraId="6421868C" w14:textId="01E9E0B9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1x za 12 měsíců / vždy po závažné mimořádné události mající vztah k</w:t>
      </w:r>
    </w:p>
    <w:p w14:paraId="67818AF9" w14:textId="3EEDA8C2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požární ochraně v obci</w:t>
      </w:r>
    </w:p>
    <w:p w14:paraId="16A8C350" w14:textId="7C2DE09F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b) starosta </w:t>
      </w:r>
      <w:r w:rsidR="00A276F4">
        <w:rPr>
          <w:sz w:val="28"/>
          <w:szCs w:val="28"/>
        </w:rPr>
        <w:t>–</w:t>
      </w:r>
      <w:r w:rsidRPr="0EE7C2DC">
        <w:rPr>
          <w:sz w:val="28"/>
          <w:szCs w:val="28"/>
        </w:rPr>
        <w:t xml:space="preserve"> </w:t>
      </w:r>
      <w:r w:rsidR="00A276F4">
        <w:rPr>
          <w:sz w:val="28"/>
          <w:szCs w:val="28"/>
        </w:rPr>
        <w:t>zabezpečováním pravidelných kontrol</w:t>
      </w:r>
      <w:r w:rsidRPr="0EE7C2DC">
        <w:rPr>
          <w:sz w:val="28"/>
          <w:szCs w:val="28"/>
        </w:rPr>
        <w:t xml:space="preserve"> dodržování </w:t>
      </w:r>
      <w:r w:rsidR="00A276F4">
        <w:rPr>
          <w:sz w:val="28"/>
          <w:szCs w:val="28"/>
        </w:rPr>
        <w:t xml:space="preserve">předpisů a plnění povinností obce na úseku </w:t>
      </w:r>
      <w:r w:rsidRPr="0EE7C2DC">
        <w:rPr>
          <w:sz w:val="28"/>
          <w:szCs w:val="28"/>
        </w:rPr>
        <w:t>požární ochrany</w:t>
      </w:r>
      <w:r w:rsidR="00A276F4">
        <w:rPr>
          <w:sz w:val="28"/>
          <w:szCs w:val="28"/>
        </w:rPr>
        <w:t>, vyplývajících z její samotné působnosti, a to</w:t>
      </w:r>
      <w:r w:rsidRPr="0EE7C2DC">
        <w:rPr>
          <w:sz w:val="28"/>
          <w:szCs w:val="28"/>
        </w:rPr>
        <w:t xml:space="preserve"> min. 1x za 12 měsíců.</w:t>
      </w:r>
    </w:p>
    <w:p w14:paraId="31980D94" w14:textId="0686302B" w:rsidR="0EE7C2DC" w:rsidRDefault="0EE7C2DC" w:rsidP="0EE7C2DC">
      <w:pPr>
        <w:jc w:val="both"/>
        <w:rPr>
          <w:b/>
          <w:bCs/>
          <w:sz w:val="28"/>
          <w:szCs w:val="28"/>
        </w:rPr>
      </w:pPr>
    </w:p>
    <w:p w14:paraId="34645B9F" w14:textId="08248FE3" w:rsidR="0EE7C2DC" w:rsidRDefault="0EE7C2DC" w:rsidP="00166FF9">
      <w:pPr>
        <w:jc w:val="center"/>
        <w:rPr>
          <w:sz w:val="28"/>
          <w:szCs w:val="28"/>
        </w:rPr>
      </w:pPr>
      <w:r w:rsidRPr="0EE7C2DC">
        <w:rPr>
          <w:b/>
          <w:bCs/>
          <w:sz w:val="28"/>
          <w:szCs w:val="28"/>
        </w:rPr>
        <w:t>Čl. 3</w:t>
      </w:r>
    </w:p>
    <w:p w14:paraId="7E81D89D" w14:textId="28C35F72" w:rsidR="0EE7C2DC" w:rsidRDefault="0EE7C2DC" w:rsidP="00166FF9">
      <w:pPr>
        <w:jc w:val="center"/>
        <w:rPr>
          <w:sz w:val="28"/>
          <w:szCs w:val="28"/>
        </w:rPr>
      </w:pPr>
      <w:r w:rsidRPr="0EE7C2DC">
        <w:rPr>
          <w:b/>
          <w:bCs/>
          <w:sz w:val="28"/>
          <w:szCs w:val="28"/>
        </w:rPr>
        <w:t>Podmínky požární bezpečnosti při činnostech a v objektech se zvýšeným nebezpečím vzniku požáru, se zřetelem na místní situaci</w:t>
      </w:r>
    </w:p>
    <w:p w14:paraId="1975376A" w14:textId="77777777" w:rsidR="00166FF9" w:rsidRDefault="00166FF9" w:rsidP="00166FF9">
      <w:pPr>
        <w:jc w:val="center"/>
        <w:rPr>
          <w:b/>
          <w:bCs/>
          <w:sz w:val="28"/>
          <w:szCs w:val="28"/>
        </w:rPr>
      </w:pPr>
    </w:p>
    <w:p w14:paraId="466E2176" w14:textId="1536E392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(1)   Za činnosti, při kterých hrozí zvýšené nebezpečí vzniku požáru, se za    </w:t>
      </w:r>
    </w:p>
    <w:p w14:paraId="501ECB1C" w14:textId="66F15D17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místních podmínek považuje:</w:t>
      </w:r>
    </w:p>
    <w:p w14:paraId="5FDBD363" w14:textId="1E5CF601" w:rsidR="0EE7C2DC" w:rsidRDefault="0EE7C2DC" w:rsidP="0EE7C2DC">
      <w:pPr>
        <w:jc w:val="both"/>
        <w:rPr>
          <w:sz w:val="16"/>
          <w:szCs w:val="16"/>
        </w:rPr>
      </w:pPr>
      <w:r w:rsidRPr="0EE7C2DC">
        <w:rPr>
          <w:sz w:val="28"/>
          <w:szCs w:val="28"/>
        </w:rPr>
        <w:t xml:space="preserve">        a) konání veřejnosti přístupných kulturních a sportovních akcí na veřejných               prostranstvích, při nichž dochází k manipulaci s otevřeným ohněm a na                     něž se nevztahují povinnosti uvedené v §6 zákona o požární ochraně ani                   v právním předpisu </w:t>
      </w:r>
      <w:proofErr w:type="gramStart"/>
      <w:r w:rsidRPr="0EE7C2DC">
        <w:rPr>
          <w:sz w:val="28"/>
          <w:szCs w:val="28"/>
        </w:rPr>
        <w:t>kraje</w:t>
      </w:r>
      <w:r w:rsidRPr="0EE7C2DC">
        <w:rPr>
          <w:sz w:val="16"/>
          <w:szCs w:val="16"/>
        </w:rPr>
        <w:t>(</w:t>
      </w:r>
      <w:proofErr w:type="gramEnd"/>
      <w:r w:rsidRPr="0EE7C2DC">
        <w:rPr>
          <w:sz w:val="16"/>
          <w:szCs w:val="16"/>
        </w:rPr>
        <w:t xml:space="preserve">1) </w:t>
      </w:r>
      <w:r w:rsidRPr="0EE7C2DC">
        <w:rPr>
          <w:sz w:val="28"/>
          <w:szCs w:val="28"/>
        </w:rPr>
        <w:t>či obce</w:t>
      </w:r>
      <w:r w:rsidRPr="0EE7C2DC">
        <w:rPr>
          <w:sz w:val="16"/>
          <w:szCs w:val="16"/>
        </w:rPr>
        <w:t xml:space="preserve">(2) </w:t>
      </w:r>
      <w:r w:rsidRPr="0EE7C2DC">
        <w:rPr>
          <w:sz w:val="28"/>
          <w:szCs w:val="28"/>
        </w:rPr>
        <w:t xml:space="preserve"> vydanému k zabezpečení požární                          ochrany při akcích, kterých se zúčastňuje větší počet osob.</w:t>
      </w:r>
    </w:p>
    <w:p w14:paraId="305CB96C" w14:textId="276D1F94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b)  žně, senoseče apod.</w:t>
      </w:r>
    </w:p>
    <w:p w14:paraId="6BD88C8F" w14:textId="73A67DDF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Pořadatel akce je povinen konání akce nahlásit min. </w:t>
      </w:r>
      <w:r w:rsidR="00795305">
        <w:rPr>
          <w:sz w:val="28"/>
          <w:szCs w:val="28"/>
        </w:rPr>
        <w:t>14</w:t>
      </w:r>
      <w:r w:rsidRPr="0EE7C2DC">
        <w:rPr>
          <w:sz w:val="28"/>
          <w:szCs w:val="28"/>
        </w:rPr>
        <w:t xml:space="preserve"> pracovní dn</w:t>
      </w:r>
      <w:r w:rsidR="00795305">
        <w:rPr>
          <w:sz w:val="28"/>
          <w:szCs w:val="28"/>
        </w:rPr>
        <w:t>ů</w:t>
      </w:r>
      <w:r w:rsidRPr="0EE7C2DC">
        <w:rPr>
          <w:sz w:val="28"/>
          <w:szCs w:val="28"/>
        </w:rPr>
        <w:t xml:space="preserve"> před jejím započetím na Obecním úřadu Rozvadov a na operační středisko HZS Plzeňského kraje. Je-li pořadatelem právnická či fyzická osoba podnikající, je její povinností zřídit požární </w:t>
      </w:r>
      <w:proofErr w:type="gramStart"/>
      <w:r w:rsidRPr="0EE7C2DC">
        <w:rPr>
          <w:sz w:val="28"/>
          <w:szCs w:val="28"/>
        </w:rPr>
        <w:t>hlídku</w:t>
      </w:r>
      <w:r w:rsidRPr="0EE7C2DC">
        <w:rPr>
          <w:sz w:val="16"/>
          <w:szCs w:val="16"/>
        </w:rPr>
        <w:t>(</w:t>
      </w:r>
      <w:proofErr w:type="gramEnd"/>
      <w:r w:rsidRPr="0EE7C2DC">
        <w:rPr>
          <w:sz w:val="16"/>
          <w:szCs w:val="16"/>
        </w:rPr>
        <w:t>3).</w:t>
      </w:r>
    </w:p>
    <w:p w14:paraId="4248B310" w14:textId="16C7733D" w:rsidR="0EE7C2DC" w:rsidRDefault="0EE7C2DC" w:rsidP="0EE7C2DC">
      <w:pPr>
        <w:jc w:val="both"/>
        <w:rPr>
          <w:sz w:val="16"/>
          <w:szCs w:val="16"/>
        </w:rPr>
      </w:pPr>
    </w:p>
    <w:p w14:paraId="60A076B0" w14:textId="77777777" w:rsidR="00A72503" w:rsidRDefault="00A72503" w:rsidP="0EE7C2DC">
      <w:pPr>
        <w:jc w:val="both"/>
        <w:rPr>
          <w:sz w:val="16"/>
          <w:szCs w:val="16"/>
        </w:rPr>
      </w:pPr>
    </w:p>
    <w:p w14:paraId="07555261" w14:textId="02C37D36" w:rsidR="0EE7C2DC" w:rsidRDefault="0EE7C2DC" w:rsidP="0EE7C2DC">
      <w:pPr>
        <w:jc w:val="both"/>
        <w:rPr>
          <w:sz w:val="16"/>
          <w:szCs w:val="16"/>
        </w:rPr>
      </w:pPr>
      <w:r w:rsidRPr="0EE7C2DC">
        <w:rPr>
          <w:sz w:val="16"/>
          <w:szCs w:val="16"/>
        </w:rPr>
        <w:t>_________________________________________________________________</w:t>
      </w:r>
    </w:p>
    <w:p w14:paraId="72C2C653" w14:textId="539D0CA8" w:rsidR="0EE7C2DC" w:rsidRDefault="0EE7C2DC" w:rsidP="0EE7C2DC">
      <w:pPr>
        <w:jc w:val="both"/>
        <w:rPr>
          <w:sz w:val="16"/>
          <w:szCs w:val="16"/>
        </w:rPr>
      </w:pPr>
    </w:p>
    <w:p w14:paraId="4D38DACA" w14:textId="746A33E3" w:rsidR="0EE7C2DC" w:rsidRDefault="0EE7C2DC" w:rsidP="0EE7C2DC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 w:rsidRPr="0EE7C2DC">
        <w:rPr>
          <w:sz w:val="20"/>
          <w:szCs w:val="20"/>
        </w:rPr>
        <w:t>§27 odst. 2 písm. b) bod 5 zákona o požární ochraně</w:t>
      </w:r>
    </w:p>
    <w:p w14:paraId="05AD2E9F" w14:textId="79F952CA" w:rsidR="0EE7C2DC" w:rsidRDefault="0EE7C2DC" w:rsidP="0EE7C2DC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 w:rsidRPr="0EE7C2DC">
        <w:rPr>
          <w:sz w:val="20"/>
          <w:szCs w:val="20"/>
        </w:rPr>
        <w:t>§29 odst. 1 písm. o) bod 2 zákona o požární ochraně</w:t>
      </w:r>
    </w:p>
    <w:p w14:paraId="20BDE1AA" w14:textId="59A2B741" w:rsidR="0EE7C2DC" w:rsidRDefault="0EE7C2DC" w:rsidP="0EE7C2DC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 w:rsidRPr="0EE7C2DC">
        <w:rPr>
          <w:sz w:val="20"/>
          <w:szCs w:val="20"/>
        </w:rPr>
        <w:t>§13 zákona o požární ochraně</w:t>
      </w:r>
    </w:p>
    <w:p w14:paraId="244AF3D3" w14:textId="2B45B076" w:rsidR="0EE7C2DC" w:rsidRDefault="0EE7C2DC" w:rsidP="0EE7C2DC">
      <w:pPr>
        <w:jc w:val="both"/>
        <w:rPr>
          <w:sz w:val="16"/>
          <w:szCs w:val="16"/>
        </w:rPr>
      </w:pPr>
    </w:p>
    <w:p w14:paraId="07A3CF71" w14:textId="77777777" w:rsidR="00166FF9" w:rsidRDefault="00166FF9" w:rsidP="00166FF9">
      <w:pPr>
        <w:jc w:val="center"/>
        <w:rPr>
          <w:b/>
          <w:bCs/>
          <w:sz w:val="28"/>
          <w:szCs w:val="28"/>
        </w:rPr>
      </w:pPr>
    </w:p>
    <w:p w14:paraId="554CC77C" w14:textId="67677942" w:rsidR="0EE7C2DC" w:rsidRDefault="0EE7C2DC" w:rsidP="00166FF9">
      <w:pPr>
        <w:jc w:val="center"/>
        <w:rPr>
          <w:sz w:val="28"/>
          <w:szCs w:val="28"/>
        </w:rPr>
      </w:pPr>
      <w:r w:rsidRPr="0EE7C2DC">
        <w:rPr>
          <w:b/>
          <w:bCs/>
          <w:sz w:val="28"/>
          <w:szCs w:val="28"/>
        </w:rPr>
        <w:t>Čl. 4</w:t>
      </w:r>
    </w:p>
    <w:p w14:paraId="2AF8F22A" w14:textId="5B6B5829" w:rsidR="0EE7C2DC" w:rsidRDefault="0EE7C2DC" w:rsidP="00166FF9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Způsob nepřetržitého zabezpečení požární ochrany v obci</w:t>
      </w:r>
    </w:p>
    <w:p w14:paraId="457AC102" w14:textId="77777777" w:rsidR="00166FF9" w:rsidRDefault="00166FF9" w:rsidP="00166FF9">
      <w:pPr>
        <w:jc w:val="center"/>
        <w:rPr>
          <w:b/>
          <w:bCs/>
          <w:sz w:val="28"/>
          <w:szCs w:val="28"/>
        </w:rPr>
      </w:pPr>
    </w:p>
    <w:p w14:paraId="4722B6D1" w14:textId="51E48EBE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(1)   Přijetí ohlášení požáru, živelné pohromy či jiné mimořádné události na </w:t>
      </w:r>
    </w:p>
    <w:p w14:paraId="0CDC2EE9" w14:textId="5B566797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území obce, je zabezpečeno systémem ohlašoven požárů uvedených v                                  čl. 7.</w:t>
      </w:r>
    </w:p>
    <w:p w14:paraId="52D72111" w14:textId="67207ECF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(2)   Ochrana životů, zdraví a majetku občanů před požáry, živelnými</w:t>
      </w:r>
    </w:p>
    <w:p w14:paraId="4BB7B394" w14:textId="762FE9D0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pohromami a jinými mimořádnými událostmi na území obce, je </w:t>
      </w:r>
    </w:p>
    <w:p w14:paraId="4903221F" w14:textId="26A4FA01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zabezpečena jednotkami požární ochrany uvedenými v čl. 5 a v příloze</w:t>
      </w:r>
    </w:p>
    <w:p w14:paraId="03601E41" w14:textId="78EB6298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č. 1 vyhlášky.</w:t>
      </w:r>
    </w:p>
    <w:p w14:paraId="058C976D" w14:textId="4FD749AA" w:rsidR="0EE7C2DC" w:rsidRDefault="0EE7C2DC" w:rsidP="0EE7C2DC">
      <w:pPr>
        <w:jc w:val="both"/>
        <w:rPr>
          <w:b/>
          <w:bCs/>
          <w:sz w:val="28"/>
          <w:szCs w:val="28"/>
        </w:rPr>
      </w:pPr>
    </w:p>
    <w:p w14:paraId="1131D467" w14:textId="3FAE3E7F" w:rsidR="00A72503" w:rsidRDefault="00A72503" w:rsidP="0EE7C2DC">
      <w:pPr>
        <w:jc w:val="both"/>
        <w:rPr>
          <w:b/>
          <w:bCs/>
          <w:sz w:val="28"/>
          <w:szCs w:val="28"/>
        </w:rPr>
      </w:pPr>
    </w:p>
    <w:p w14:paraId="1AA06821" w14:textId="77777777" w:rsidR="00A72503" w:rsidRDefault="00A72503" w:rsidP="0EE7C2DC">
      <w:pPr>
        <w:jc w:val="both"/>
        <w:rPr>
          <w:b/>
          <w:bCs/>
          <w:sz w:val="28"/>
          <w:szCs w:val="28"/>
        </w:rPr>
      </w:pPr>
    </w:p>
    <w:p w14:paraId="65632C7F" w14:textId="5079F8B4" w:rsidR="0EE7C2DC" w:rsidRDefault="0EE7C2DC" w:rsidP="00166FF9">
      <w:pPr>
        <w:jc w:val="center"/>
        <w:rPr>
          <w:sz w:val="28"/>
          <w:szCs w:val="28"/>
        </w:rPr>
      </w:pPr>
      <w:r w:rsidRPr="0EE7C2DC">
        <w:rPr>
          <w:b/>
          <w:bCs/>
          <w:sz w:val="28"/>
          <w:szCs w:val="28"/>
        </w:rPr>
        <w:t>Čl. 5</w:t>
      </w:r>
    </w:p>
    <w:p w14:paraId="48D7C0F7" w14:textId="047D712C" w:rsidR="0EE7C2DC" w:rsidRDefault="0EE7C2DC" w:rsidP="00166FF9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Kategorie jednotky sboru dobrovolných hasičů obce, její početní stav a vybavení</w:t>
      </w:r>
    </w:p>
    <w:p w14:paraId="0EE7A94D" w14:textId="77777777" w:rsidR="00166FF9" w:rsidRDefault="00166FF9" w:rsidP="00166FF9">
      <w:pPr>
        <w:jc w:val="center"/>
        <w:rPr>
          <w:b/>
          <w:bCs/>
          <w:sz w:val="28"/>
          <w:szCs w:val="28"/>
        </w:rPr>
      </w:pPr>
    </w:p>
    <w:p w14:paraId="2AF5B328" w14:textId="3C614235" w:rsidR="0EE7C2DC" w:rsidRDefault="0EE7C2DC" w:rsidP="0EE7C2DC">
      <w:pPr>
        <w:jc w:val="both"/>
        <w:rPr>
          <w:b/>
          <w:bCs/>
          <w:sz w:val="28"/>
          <w:szCs w:val="28"/>
        </w:rPr>
      </w:pPr>
      <w:r w:rsidRPr="0EE7C2DC">
        <w:rPr>
          <w:sz w:val="28"/>
          <w:szCs w:val="28"/>
        </w:rPr>
        <w:t xml:space="preserve">       (1)   Obec zřídila JSDH obce, jej</w:t>
      </w:r>
      <w:r w:rsidR="00166FF9">
        <w:rPr>
          <w:sz w:val="28"/>
          <w:szCs w:val="28"/>
        </w:rPr>
        <w:t>í</w:t>
      </w:r>
      <w:r w:rsidRPr="0EE7C2DC">
        <w:rPr>
          <w:sz w:val="28"/>
          <w:szCs w:val="28"/>
        </w:rPr>
        <w:t>ž kategorie, početní stav a vybavení jsou v</w:t>
      </w:r>
    </w:p>
    <w:p w14:paraId="636FAE2D" w14:textId="4C0FD8C4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uvedeny v příloze č. 2 vyhlášky.</w:t>
      </w:r>
    </w:p>
    <w:p w14:paraId="0BD94E74" w14:textId="1ADE6510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(2)   Členové JSDH obce se při vyhlášení požárního poplachu dostaví ve </w:t>
      </w:r>
    </w:p>
    <w:p w14:paraId="1C422275" w14:textId="352B8237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stanoveném čase do požární zbrojnice na adrese Rozvadov </w:t>
      </w:r>
      <w:proofErr w:type="gramStart"/>
      <w:r w:rsidR="00101B35">
        <w:rPr>
          <w:sz w:val="28"/>
          <w:szCs w:val="28"/>
        </w:rPr>
        <w:t>284</w:t>
      </w:r>
      <w:r w:rsidRPr="0EE7C2DC">
        <w:rPr>
          <w:sz w:val="28"/>
          <w:szCs w:val="28"/>
        </w:rPr>
        <w:t xml:space="preserve">  a</w:t>
      </w:r>
      <w:proofErr w:type="gramEnd"/>
      <w:r w:rsidRPr="0EE7C2DC">
        <w:rPr>
          <w:sz w:val="28"/>
          <w:szCs w:val="28"/>
        </w:rPr>
        <w:t xml:space="preserve"> </w:t>
      </w:r>
    </w:p>
    <w:p w14:paraId="4D3D196A" w14:textId="1EF25586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nebo na jiné místo, stanovené velitelem jednotky.</w:t>
      </w:r>
    </w:p>
    <w:p w14:paraId="08A6B28C" w14:textId="5E44E939" w:rsidR="0EE7C2DC" w:rsidRDefault="0EE7C2DC" w:rsidP="0EE7C2DC">
      <w:pPr>
        <w:jc w:val="both"/>
        <w:rPr>
          <w:sz w:val="28"/>
          <w:szCs w:val="28"/>
        </w:rPr>
      </w:pPr>
    </w:p>
    <w:p w14:paraId="60D5F88C" w14:textId="77777777" w:rsidR="00166FF9" w:rsidRDefault="00166FF9" w:rsidP="00166FF9">
      <w:pPr>
        <w:jc w:val="center"/>
        <w:rPr>
          <w:b/>
          <w:bCs/>
          <w:sz w:val="28"/>
          <w:szCs w:val="28"/>
        </w:rPr>
      </w:pPr>
    </w:p>
    <w:p w14:paraId="0DD60AC2" w14:textId="77777777" w:rsidR="00166FF9" w:rsidRDefault="00166FF9" w:rsidP="00166FF9">
      <w:pPr>
        <w:jc w:val="center"/>
        <w:rPr>
          <w:b/>
          <w:bCs/>
          <w:sz w:val="28"/>
          <w:szCs w:val="28"/>
        </w:rPr>
      </w:pPr>
    </w:p>
    <w:p w14:paraId="6E626E06" w14:textId="1923CF57" w:rsidR="0EE7C2DC" w:rsidRDefault="0EE7C2DC" w:rsidP="00166FF9">
      <w:pPr>
        <w:jc w:val="center"/>
        <w:rPr>
          <w:sz w:val="28"/>
          <w:szCs w:val="28"/>
        </w:rPr>
      </w:pPr>
      <w:r w:rsidRPr="0EE7C2DC">
        <w:rPr>
          <w:b/>
          <w:bCs/>
          <w:sz w:val="28"/>
          <w:szCs w:val="28"/>
        </w:rPr>
        <w:lastRenderedPageBreak/>
        <w:t>Čl. 6</w:t>
      </w:r>
    </w:p>
    <w:p w14:paraId="0FFCF69B" w14:textId="446C2969" w:rsidR="0EE7C2DC" w:rsidRDefault="0EE7C2DC" w:rsidP="00166FF9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Přehled o zdrojích vody pro hašení požárů a podmínky jejich trvalé použitelnosti</w:t>
      </w:r>
    </w:p>
    <w:p w14:paraId="5E3B6C1A" w14:textId="77777777" w:rsidR="00166FF9" w:rsidRDefault="00166FF9" w:rsidP="00166FF9">
      <w:pPr>
        <w:jc w:val="center"/>
        <w:rPr>
          <w:b/>
          <w:bCs/>
          <w:sz w:val="28"/>
          <w:szCs w:val="28"/>
        </w:rPr>
      </w:pPr>
    </w:p>
    <w:p w14:paraId="255E99EC" w14:textId="4B693B54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(1)   Vlastník nebo uživatel zdrojů vody pro hašení požárů je povinen tyto </w:t>
      </w:r>
    </w:p>
    <w:p w14:paraId="2923C2FB" w14:textId="50B3E0C9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udržovat v takovém stavu, aby bylo umožněno použití techniky a </w:t>
      </w:r>
    </w:p>
    <w:p w14:paraId="4E92A103" w14:textId="61E6D4D3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čerpání vody pro hašení </w:t>
      </w:r>
      <w:proofErr w:type="gramStart"/>
      <w:r w:rsidRPr="0EE7C2DC">
        <w:rPr>
          <w:sz w:val="28"/>
          <w:szCs w:val="28"/>
        </w:rPr>
        <w:t>požárů</w:t>
      </w:r>
      <w:r w:rsidRPr="0EE7C2DC">
        <w:rPr>
          <w:sz w:val="16"/>
          <w:szCs w:val="16"/>
        </w:rPr>
        <w:t>(</w:t>
      </w:r>
      <w:proofErr w:type="gramEnd"/>
      <w:r w:rsidRPr="0EE7C2DC">
        <w:rPr>
          <w:sz w:val="16"/>
          <w:szCs w:val="16"/>
        </w:rPr>
        <w:t>4).</w:t>
      </w:r>
    </w:p>
    <w:p w14:paraId="761C8C25" w14:textId="423F25F5" w:rsidR="0EE7C2DC" w:rsidRDefault="0EE7C2DC" w:rsidP="0EE7C2DC">
      <w:pPr>
        <w:jc w:val="both"/>
        <w:rPr>
          <w:sz w:val="16"/>
          <w:szCs w:val="16"/>
        </w:rPr>
      </w:pPr>
      <w:r w:rsidRPr="0EE7C2DC">
        <w:rPr>
          <w:sz w:val="28"/>
          <w:szCs w:val="28"/>
        </w:rPr>
        <w:t xml:space="preserve">       (2)   Zdroje vody pro hašení požárů stanoví kraj svým </w:t>
      </w:r>
      <w:proofErr w:type="gramStart"/>
      <w:r w:rsidRPr="0EE7C2DC">
        <w:rPr>
          <w:sz w:val="28"/>
          <w:szCs w:val="28"/>
        </w:rPr>
        <w:t>nařízením</w:t>
      </w:r>
      <w:r w:rsidRPr="0EE7C2DC">
        <w:rPr>
          <w:sz w:val="16"/>
          <w:szCs w:val="16"/>
        </w:rPr>
        <w:t>(</w:t>
      </w:r>
      <w:proofErr w:type="gramEnd"/>
      <w:r w:rsidRPr="0EE7C2DC">
        <w:rPr>
          <w:sz w:val="16"/>
          <w:szCs w:val="16"/>
        </w:rPr>
        <w:t>5).</w:t>
      </w:r>
    </w:p>
    <w:p w14:paraId="76A3669E" w14:textId="2DFDADE5" w:rsidR="0EE7C2DC" w:rsidRDefault="0EE7C2DC" w:rsidP="0EE7C2DC">
      <w:pPr>
        <w:jc w:val="both"/>
        <w:rPr>
          <w:sz w:val="16"/>
          <w:szCs w:val="16"/>
        </w:rPr>
      </w:pPr>
      <w:r w:rsidRPr="0EE7C2DC">
        <w:rPr>
          <w:sz w:val="16"/>
          <w:szCs w:val="16"/>
        </w:rPr>
        <w:t xml:space="preserve">            </w:t>
      </w:r>
      <w:r w:rsidRPr="0EE7C2DC">
        <w:rPr>
          <w:sz w:val="28"/>
          <w:szCs w:val="28"/>
        </w:rPr>
        <w:t xml:space="preserve">(3)   Nad rámec nařízení kraje, obec stanovila zdroje vody pro hašení </w:t>
      </w:r>
    </w:p>
    <w:p w14:paraId="57404298" w14:textId="3F04BA6E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požárů. Přehled zdrojů vody je uveden v příloze č. 3 vyhlášky, který</w:t>
      </w:r>
    </w:p>
    <w:p w14:paraId="53DB03D5" w14:textId="56154057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se v jednom vyhotovení předává jednotce požární ochrany uvedené</w:t>
      </w:r>
    </w:p>
    <w:p w14:paraId="32386FEE" w14:textId="534196F5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v čl. 5 a jednotce HZS Plzeňského kraje.</w:t>
      </w:r>
    </w:p>
    <w:p w14:paraId="63FD284F" w14:textId="5E76DECA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(4)   Vlastníci nebo uživatelé zdrojů vody, které stanovila obec </w:t>
      </w:r>
    </w:p>
    <w:p w14:paraId="580472BF" w14:textId="78FE4AE1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(čl. 6 odst. 3), jsou povinni oznámit obci:</w:t>
      </w:r>
    </w:p>
    <w:p w14:paraId="36E328B5" w14:textId="5A2D408F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a)   nejméně 30 dní před plánovaným termínem provádění prací na</w:t>
      </w:r>
    </w:p>
    <w:p w14:paraId="563D5108" w14:textId="0D9D1D80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 vodním zdroji, které dočasně mohou omezit jeho využitelnost pro</w:t>
      </w:r>
    </w:p>
    <w:p w14:paraId="0E63FC32" w14:textId="1C3BD29C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 čerpání vody a dále předpokládanou dobu těchto prací.</w:t>
      </w:r>
    </w:p>
    <w:p w14:paraId="3506D7A8" w14:textId="4BA2FF29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b)   neprodleně vznik mimořádné události na vodním zdroji, která by </w:t>
      </w:r>
    </w:p>
    <w:p w14:paraId="7C56CC77" w14:textId="7523D527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    znemožnila jeho využití k čerpání vody.</w:t>
      </w:r>
    </w:p>
    <w:p w14:paraId="37BAD9C7" w14:textId="73277D1E" w:rsidR="0EE7C2DC" w:rsidRDefault="0EE7C2DC" w:rsidP="0EE7C2DC">
      <w:pPr>
        <w:jc w:val="both"/>
        <w:rPr>
          <w:sz w:val="28"/>
          <w:szCs w:val="28"/>
        </w:rPr>
      </w:pPr>
    </w:p>
    <w:p w14:paraId="4CF7E793" w14:textId="5D7BE005" w:rsidR="00A02D71" w:rsidRDefault="00A02D71" w:rsidP="0EE7C2DC">
      <w:pPr>
        <w:jc w:val="both"/>
        <w:rPr>
          <w:sz w:val="28"/>
          <w:szCs w:val="28"/>
        </w:rPr>
      </w:pPr>
    </w:p>
    <w:p w14:paraId="744E160D" w14:textId="77777777" w:rsidR="00A02D71" w:rsidRDefault="00A02D71" w:rsidP="0EE7C2DC">
      <w:pPr>
        <w:jc w:val="both"/>
        <w:rPr>
          <w:sz w:val="28"/>
          <w:szCs w:val="28"/>
        </w:rPr>
      </w:pPr>
    </w:p>
    <w:p w14:paraId="7DA2904B" w14:textId="0D7215FA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>____________________________________</w:t>
      </w:r>
    </w:p>
    <w:p w14:paraId="25C3E6ED" w14:textId="3D802CC2" w:rsidR="0EE7C2DC" w:rsidRDefault="0EE7C2DC" w:rsidP="0EE7C2DC">
      <w:pPr>
        <w:jc w:val="both"/>
        <w:rPr>
          <w:sz w:val="28"/>
          <w:szCs w:val="28"/>
        </w:rPr>
      </w:pPr>
    </w:p>
    <w:p w14:paraId="4BAF6A58" w14:textId="1AC5DE2A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</w:t>
      </w:r>
      <w:r w:rsidRPr="0EE7C2DC">
        <w:rPr>
          <w:sz w:val="20"/>
          <w:szCs w:val="20"/>
        </w:rPr>
        <w:t>(4) §7 odst. 1 zákona o požární ochraně</w:t>
      </w:r>
    </w:p>
    <w:p w14:paraId="3B39F195" w14:textId="56408E9B" w:rsidR="0EE7C2DC" w:rsidRDefault="0EE7C2DC" w:rsidP="0EE7C2DC">
      <w:pPr>
        <w:jc w:val="both"/>
        <w:rPr>
          <w:sz w:val="20"/>
          <w:szCs w:val="20"/>
        </w:rPr>
      </w:pPr>
      <w:r w:rsidRPr="0EE7C2DC">
        <w:rPr>
          <w:sz w:val="20"/>
          <w:szCs w:val="20"/>
        </w:rPr>
        <w:t xml:space="preserve">   (5) nařízení Plzeňského kraje č.</w:t>
      </w:r>
      <w:r w:rsidR="00F26B2B">
        <w:rPr>
          <w:sz w:val="20"/>
          <w:szCs w:val="20"/>
        </w:rPr>
        <w:t xml:space="preserve"> </w:t>
      </w:r>
      <w:r w:rsidR="00A970E8">
        <w:rPr>
          <w:sz w:val="20"/>
          <w:szCs w:val="20"/>
        </w:rPr>
        <w:t>3/2011</w:t>
      </w:r>
      <w:r w:rsidRPr="0EE7C2DC">
        <w:rPr>
          <w:sz w:val="20"/>
          <w:szCs w:val="20"/>
        </w:rPr>
        <w:t xml:space="preserve"> ze dne </w:t>
      </w:r>
      <w:r w:rsidR="00F26B2B">
        <w:rPr>
          <w:sz w:val="20"/>
          <w:szCs w:val="20"/>
        </w:rPr>
        <w:t>11.5.2011</w:t>
      </w:r>
    </w:p>
    <w:p w14:paraId="2BFC1DB6" w14:textId="2809A9B7" w:rsidR="0EE7C2DC" w:rsidRDefault="0EE7C2DC" w:rsidP="0EE7C2DC">
      <w:pPr>
        <w:jc w:val="both"/>
        <w:rPr>
          <w:sz w:val="20"/>
          <w:szCs w:val="20"/>
        </w:rPr>
      </w:pPr>
    </w:p>
    <w:p w14:paraId="7CD07A4A" w14:textId="14D0414A" w:rsidR="0EE7C2DC" w:rsidRDefault="0EE7C2DC" w:rsidP="00A72503">
      <w:pPr>
        <w:jc w:val="center"/>
        <w:rPr>
          <w:sz w:val="20"/>
          <w:szCs w:val="20"/>
        </w:rPr>
      </w:pPr>
      <w:r w:rsidRPr="0EE7C2DC">
        <w:rPr>
          <w:b/>
          <w:bCs/>
          <w:sz w:val="28"/>
          <w:szCs w:val="28"/>
        </w:rPr>
        <w:lastRenderedPageBreak/>
        <w:t>Čl. 7</w:t>
      </w:r>
    </w:p>
    <w:p w14:paraId="06C97A74" w14:textId="1F9F7C31" w:rsidR="0EE7C2DC" w:rsidRDefault="0EE7C2DC" w:rsidP="00A72503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Seznam ohlašoven požárů a dalších míst, odkud lze hlásit požár a způsob jejich označení a další prostředky pro ohlášení požáru</w:t>
      </w:r>
    </w:p>
    <w:p w14:paraId="5B2D4856" w14:textId="77777777" w:rsidR="00A72503" w:rsidRDefault="00A72503" w:rsidP="00A72503">
      <w:pPr>
        <w:jc w:val="center"/>
        <w:rPr>
          <w:b/>
          <w:bCs/>
          <w:sz w:val="28"/>
          <w:szCs w:val="28"/>
        </w:rPr>
      </w:pPr>
    </w:p>
    <w:p w14:paraId="42F37276" w14:textId="3AE38546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(1)   Obec zřídila následující ohlašovnu požárů, která je trvale označena</w:t>
      </w:r>
    </w:p>
    <w:p w14:paraId="290B4707" w14:textId="69713977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 tabulkou “Ohlašovna požárů”: budova Obecního úřadu, Rozvadov 142.</w:t>
      </w:r>
    </w:p>
    <w:p w14:paraId="0079E335" w14:textId="3C2E342E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(2)   Dalšími místy zřízenými obcí v přilehlých osadách, odkud lze hlásit </w:t>
      </w:r>
    </w:p>
    <w:p w14:paraId="47E4277C" w14:textId="20549D2F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požár a která jsou trvale označena tabulkou “Ohlašovna požárů”, nebo</w:t>
      </w:r>
    </w:p>
    <w:p w14:paraId="4384897E" w14:textId="038A617E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symbolem tel. čísla “150” nebo “112”, jsou:</w:t>
      </w:r>
    </w:p>
    <w:p w14:paraId="7FC5B266" w14:textId="469DA1A5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a)  Svatá Kateřina               - č.p.: </w:t>
      </w:r>
      <w:r w:rsidR="00101B35">
        <w:rPr>
          <w:sz w:val="28"/>
          <w:szCs w:val="28"/>
        </w:rPr>
        <w:t xml:space="preserve">28 </w:t>
      </w:r>
    </w:p>
    <w:p w14:paraId="0AF2F555" w14:textId="284F20AB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b)  Rozcestí                          - č.p.: </w:t>
      </w:r>
      <w:r w:rsidR="00101B35">
        <w:rPr>
          <w:sz w:val="28"/>
          <w:szCs w:val="28"/>
        </w:rPr>
        <w:t xml:space="preserve">9 </w:t>
      </w:r>
    </w:p>
    <w:p w14:paraId="4E6CF1FC" w14:textId="7EA4FEE8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c)  Milíře                               - č.p.: </w:t>
      </w:r>
      <w:r w:rsidR="00101B35">
        <w:rPr>
          <w:sz w:val="28"/>
          <w:szCs w:val="28"/>
        </w:rPr>
        <w:t xml:space="preserve">8 </w:t>
      </w:r>
    </w:p>
    <w:p w14:paraId="15CF59E5" w14:textId="1AD412BA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d)  Diana                               - č.p.: </w:t>
      </w:r>
      <w:r w:rsidR="00101B35">
        <w:rPr>
          <w:sz w:val="28"/>
          <w:szCs w:val="28"/>
        </w:rPr>
        <w:t xml:space="preserve">26 </w:t>
      </w:r>
    </w:p>
    <w:p w14:paraId="69027D1E" w14:textId="54DF3A91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e)  Nové Domky                  - č.p.: </w:t>
      </w:r>
      <w:r w:rsidR="00101B35">
        <w:rPr>
          <w:sz w:val="28"/>
          <w:szCs w:val="28"/>
        </w:rPr>
        <w:t xml:space="preserve">68 </w:t>
      </w:r>
    </w:p>
    <w:p w14:paraId="4F7EC94C" w14:textId="4D1B4BA6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(3)  Další způsob ohlášení požáru či jiné živelné události, je využití </w:t>
      </w:r>
    </w:p>
    <w:p w14:paraId="0A65A135" w14:textId="09E6F2B3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      soukromé pevné linky, nebo mobilním telefonem. </w:t>
      </w:r>
    </w:p>
    <w:p w14:paraId="1976DC6B" w14:textId="791E0BC7" w:rsidR="0EE7C2DC" w:rsidRDefault="0EE7C2DC" w:rsidP="0EE7C2DC">
      <w:pPr>
        <w:jc w:val="both"/>
        <w:rPr>
          <w:sz w:val="28"/>
          <w:szCs w:val="28"/>
        </w:rPr>
      </w:pPr>
    </w:p>
    <w:p w14:paraId="748718D5" w14:textId="50339844" w:rsidR="0EE7C2DC" w:rsidRDefault="0EE7C2DC" w:rsidP="0EE7C2DC">
      <w:pPr>
        <w:jc w:val="both"/>
        <w:rPr>
          <w:b/>
          <w:bCs/>
          <w:sz w:val="28"/>
          <w:szCs w:val="28"/>
        </w:rPr>
      </w:pPr>
    </w:p>
    <w:p w14:paraId="47B7F5A3" w14:textId="616FFEE3" w:rsidR="0EE7C2DC" w:rsidRDefault="0EE7C2DC" w:rsidP="00A72503">
      <w:pPr>
        <w:jc w:val="center"/>
        <w:rPr>
          <w:sz w:val="28"/>
          <w:szCs w:val="28"/>
        </w:rPr>
      </w:pPr>
      <w:r w:rsidRPr="0EE7C2DC">
        <w:rPr>
          <w:b/>
          <w:bCs/>
          <w:sz w:val="28"/>
          <w:szCs w:val="28"/>
        </w:rPr>
        <w:t>Čl. 8</w:t>
      </w:r>
    </w:p>
    <w:p w14:paraId="19ECCE0B" w14:textId="38368BD7" w:rsidR="0EE7C2DC" w:rsidRDefault="0EE7C2DC" w:rsidP="00A72503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Způsob vyhlášení požárního poplachu v obci</w:t>
      </w:r>
    </w:p>
    <w:p w14:paraId="01F96AA2" w14:textId="77777777" w:rsidR="00A72503" w:rsidRDefault="00A72503" w:rsidP="00A72503">
      <w:pPr>
        <w:jc w:val="center"/>
        <w:rPr>
          <w:b/>
          <w:bCs/>
          <w:sz w:val="28"/>
          <w:szCs w:val="28"/>
        </w:rPr>
      </w:pPr>
    </w:p>
    <w:p w14:paraId="5C686FFD" w14:textId="1C22CCA0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Vyhlášení požárního poplachu v obci se provádí signálem </w:t>
      </w:r>
    </w:p>
    <w:p w14:paraId="7810469B" w14:textId="77B33DF6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“POŽÁRNÍ POPLACH”, který je vyhlašován přerušovaným tónem sirény</w:t>
      </w:r>
    </w:p>
    <w:p w14:paraId="764904E3" w14:textId="460B3D2C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po dobu jedné minuty (25 sec. </w:t>
      </w:r>
      <w:r w:rsidR="00A02D71">
        <w:rPr>
          <w:sz w:val="28"/>
          <w:szCs w:val="28"/>
        </w:rPr>
        <w:t>t</w:t>
      </w:r>
      <w:r w:rsidRPr="0EE7C2DC">
        <w:rPr>
          <w:sz w:val="28"/>
          <w:szCs w:val="28"/>
        </w:rPr>
        <w:t xml:space="preserve">ón - 10 sec. </w:t>
      </w:r>
      <w:r w:rsidR="00A02D71">
        <w:rPr>
          <w:sz w:val="28"/>
          <w:szCs w:val="28"/>
        </w:rPr>
        <w:t>p</w:t>
      </w:r>
      <w:r w:rsidRPr="0EE7C2DC">
        <w:rPr>
          <w:sz w:val="28"/>
          <w:szCs w:val="28"/>
        </w:rPr>
        <w:t>auza – 25 sec.</w:t>
      </w:r>
      <w:r w:rsidR="00A02D71">
        <w:rPr>
          <w:sz w:val="28"/>
          <w:szCs w:val="28"/>
        </w:rPr>
        <w:t xml:space="preserve"> </w:t>
      </w:r>
      <w:r w:rsidRPr="0EE7C2DC">
        <w:rPr>
          <w:sz w:val="28"/>
          <w:szCs w:val="28"/>
        </w:rPr>
        <w:t>tón).</w:t>
      </w:r>
    </w:p>
    <w:p w14:paraId="24015C0B" w14:textId="2BFB8868" w:rsidR="0EE7C2DC" w:rsidRDefault="0EE7C2DC" w:rsidP="0EE7C2DC">
      <w:pPr>
        <w:jc w:val="both"/>
        <w:rPr>
          <w:b/>
          <w:bCs/>
          <w:sz w:val="28"/>
          <w:szCs w:val="28"/>
        </w:rPr>
      </w:pPr>
    </w:p>
    <w:p w14:paraId="66222C54" w14:textId="10D74181" w:rsidR="0EE7C2DC" w:rsidRDefault="0EE7C2DC" w:rsidP="0EE7C2DC">
      <w:pPr>
        <w:jc w:val="both"/>
        <w:rPr>
          <w:b/>
          <w:bCs/>
          <w:sz w:val="28"/>
          <w:szCs w:val="28"/>
        </w:rPr>
      </w:pPr>
    </w:p>
    <w:p w14:paraId="2CF89BB6" w14:textId="77777777" w:rsidR="00531CBD" w:rsidRDefault="00531CBD" w:rsidP="0EE7C2DC">
      <w:pPr>
        <w:jc w:val="both"/>
        <w:rPr>
          <w:b/>
          <w:bCs/>
          <w:sz w:val="28"/>
          <w:szCs w:val="28"/>
        </w:rPr>
      </w:pPr>
    </w:p>
    <w:p w14:paraId="387DE038" w14:textId="0ECA4303" w:rsidR="0EE7C2DC" w:rsidRDefault="0EE7C2DC" w:rsidP="00A72503">
      <w:pPr>
        <w:jc w:val="center"/>
        <w:rPr>
          <w:sz w:val="28"/>
          <w:szCs w:val="28"/>
        </w:rPr>
      </w:pPr>
      <w:r w:rsidRPr="0EE7C2DC">
        <w:rPr>
          <w:b/>
          <w:bCs/>
          <w:sz w:val="28"/>
          <w:szCs w:val="28"/>
        </w:rPr>
        <w:lastRenderedPageBreak/>
        <w:t xml:space="preserve">Čl. </w:t>
      </w:r>
      <w:r w:rsidR="005F2DA2">
        <w:rPr>
          <w:b/>
          <w:bCs/>
          <w:sz w:val="28"/>
          <w:szCs w:val="28"/>
        </w:rPr>
        <w:t>9</w:t>
      </w:r>
    </w:p>
    <w:p w14:paraId="28777965" w14:textId="587C7954" w:rsidR="0EE7C2DC" w:rsidRDefault="0EE7C2DC" w:rsidP="00A72503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Zrušovací ustanovení</w:t>
      </w:r>
    </w:p>
    <w:p w14:paraId="3A47795D" w14:textId="77777777" w:rsidR="00A72503" w:rsidRDefault="00A72503" w:rsidP="00A72503">
      <w:pPr>
        <w:jc w:val="center"/>
        <w:rPr>
          <w:b/>
          <w:bCs/>
          <w:sz w:val="28"/>
          <w:szCs w:val="28"/>
        </w:rPr>
      </w:pPr>
    </w:p>
    <w:p w14:paraId="7A591E8F" w14:textId="0264BD51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Touto vyhláškou se ruší obecně závazná vyhláška č. </w:t>
      </w:r>
      <w:r w:rsidR="00F05B8B">
        <w:rPr>
          <w:sz w:val="28"/>
          <w:szCs w:val="28"/>
        </w:rPr>
        <w:t>1</w:t>
      </w:r>
      <w:r w:rsidR="00D204F4">
        <w:rPr>
          <w:sz w:val="28"/>
          <w:szCs w:val="28"/>
        </w:rPr>
        <w:t>/2007</w:t>
      </w:r>
      <w:r w:rsidRPr="0EE7C2DC">
        <w:rPr>
          <w:sz w:val="28"/>
          <w:szCs w:val="28"/>
        </w:rPr>
        <w:t xml:space="preserve"> ze dne </w:t>
      </w:r>
      <w:r w:rsidR="00F05B8B">
        <w:rPr>
          <w:sz w:val="28"/>
          <w:szCs w:val="28"/>
        </w:rPr>
        <w:t>3.1.2007</w:t>
      </w:r>
      <w:r w:rsidR="00D204F4">
        <w:rPr>
          <w:sz w:val="28"/>
          <w:szCs w:val="28"/>
        </w:rPr>
        <w:t>.</w:t>
      </w:r>
      <w:r w:rsidRPr="0EE7C2DC">
        <w:rPr>
          <w:sz w:val="28"/>
          <w:szCs w:val="28"/>
        </w:rPr>
        <w:t xml:space="preserve"> </w:t>
      </w:r>
    </w:p>
    <w:p w14:paraId="519E75A9" w14:textId="0F41F007" w:rsidR="0EE7C2DC" w:rsidRDefault="0EE7C2DC" w:rsidP="0EE7C2DC">
      <w:pPr>
        <w:jc w:val="both"/>
        <w:rPr>
          <w:sz w:val="28"/>
          <w:szCs w:val="28"/>
        </w:rPr>
      </w:pPr>
    </w:p>
    <w:p w14:paraId="76FE925B" w14:textId="36EF865A" w:rsidR="0EE7C2DC" w:rsidRDefault="0EE7C2DC" w:rsidP="0EE7C2DC">
      <w:pPr>
        <w:jc w:val="both"/>
        <w:rPr>
          <w:b/>
          <w:bCs/>
          <w:sz w:val="28"/>
          <w:szCs w:val="28"/>
        </w:rPr>
      </w:pPr>
    </w:p>
    <w:p w14:paraId="50C96D1D" w14:textId="4DE76B76" w:rsidR="0EE7C2DC" w:rsidRDefault="0EE7C2DC" w:rsidP="00A72503">
      <w:pPr>
        <w:jc w:val="center"/>
        <w:rPr>
          <w:sz w:val="28"/>
          <w:szCs w:val="28"/>
        </w:rPr>
      </w:pPr>
      <w:r w:rsidRPr="0EE7C2DC">
        <w:rPr>
          <w:b/>
          <w:bCs/>
          <w:sz w:val="28"/>
          <w:szCs w:val="28"/>
        </w:rPr>
        <w:t>Čl. 1</w:t>
      </w:r>
      <w:r w:rsidR="005F2DA2">
        <w:rPr>
          <w:b/>
          <w:bCs/>
          <w:sz w:val="28"/>
          <w:szCs w:val="28"/>
        </w:rPr>
        <w:t>0</w:t>
      </w:r>
    </w:p>
    <w:p w14:paraId="3A39DB35" w14:textId="6307BA34" w:rsidR="0EE7C2DC" w:rsidRDefault="0EE7C2DC" w:rsidP="00A72503">
      <w:pPr>
        <w:jc w:val="center"/>
        <w:rPr>
          <w:b/>
          <w:bCs/>
          <w:sz w:val="28"/>
          <w:szCs w:val="28"/>
        </w:rPr>
      </w:pPr>
      <w:r w:rsidRPr="0EE7C2DC">
        <w:rPr>
          <w:b/>
          <w:bCs/>
          <w:sz w:val="28"/>
          <w:szCs w:val="28"/>
        </w:rPr>
        <w:t>Účinnost</w:t>
      </w:r>
    </w:p>
    <w:p w14:paraId="3A7F396D" w14:textId="77777777" w:rsidR="00A72503" w:rsidRDefault="00A72503" w:rsidP="00A72503">
      <w:pPr>
        <w:jc w:val="center"/>
        <w:rPr>
          <w:b/>
          <w:bCs/>
          <w:sz w:val="28"/>
          <w:szCs w:val="28"/>
        </w:rPr>
      </w:pPr>
    </w:p>
    <w:p w14:paraId="72C059F9" w14:textId="351719D8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Tato vyhláška nabývá účinnosti patnáctým dnem, po dni jejího vyhlášení.</w:t>
      </w:r>
    </w:p>
    <w:p w14:paraId="38EE4DC1" w14:textId="5F7AB67C" w:rsidR="0EE7C2DC" w:rsidRDefault="0EE7C2DC" w:rsidP="0EE7C2DC">
      <w:pPr>
        <w:jc w:val="both"/>
        <w:rPr>
          <w:sz w:val="28"/>
          <w:szCs w:val="28"/>
        </w:rPr>
      </w:pPr>
    </w:p>
    <w:p w14:paraId="5C765978" w14:textId="348BED5D" w:rsidR="0EE7C2DC" w:rsidRDefault="0EE7C2DC" w:rsidP="0EE7C2DC">
      <w:pPr>
        <w:jc w:val="both"/>
        <w:rPr>
          <w:sz w:val="28"/>
          <w:szCs w:val="28"/>
        </w:rPr>
      </w:pPr>
    </w:p>
    <w:p w14:paraId="081FBFDD" w14:textId="5614061F" w:rsidR="48D7BA3A" w:rsidRDefault="48D7BA3A" w:rsidP="48D7BA3A">
      <w:pPr>
        <w:jc w:val="both"/>
        <w:rPr>
          <w:sz w:val="28"/>
          <w:szCs w:val="28"/>
        </w:rPr>
      </w:pPr>
    </w:p>
    <w:p w14:paraId="787B92F8" w14:textId="332B2AF8" w:rsidR="0EE7C2DC" w:rsidRDefault="0EE7C2DC" w:rsidP="0EE7C2DC">
      <w:pPr>
        <w:jc w:val="both"/>
        <w:rPr>
          <w:sz w:val="28"/>
          <w:szCs w:val="28"/>
        </w:rPr>
      </w:pPr>
    </w:p>
    <w:p w14:paraId="4FBDA114" w14:textId="2B61DF92" w:rsidR="0EE7C2DC" w:rsidRDefault="0EE7C2DC" w:rsidP="0EE7C2DC">
      <w:pPr>
        <w:jc w:val="both"/>
        <w:rPr>
          <w:sz w:val="28"/>
          <w:szCs w:val="28"/>
        </w:rPr>
      </w:pPr>
    </w:p>
    <w:p w14:paraId="076FBAB9" w14:textId="77777777" w:rsidR="00704ECB" w:rsidRPr="00704ECB" w:rsidRDefault="00704ECB" w:rsidP="00704ECB">
      <w:pPr>
        <w:tabs>
          <w:tab w:val="center" w:pos="1985"/>
          <w:tab w:val="center" w:pos="6804"/>
        </w:tabs>
        <w:jc w:val="both"/>
        <w:rPr>
          <w:sz w:val="28"/>
          <w:szCs w:val="28"/>
        </w:rPr>
      </w:pPr>
      <w:r w:rsidRPr="00704ECB">
        <w:rPr>
          <w:sz w:val="28"/>
          <w:szCs w:val="28"/>
        </w:rPr>
        <w:tab/>
        <w:t>………………...……………….</w:t>
      </w:r>
      <w:r w:rsidRPr="00704ECB">
        <w:rPr>
          <w:sz w:val="28"/>
          <w:szCs w:val="28"/>
        </w:rPr>
        <w:tab/>
        <w:t>………………...……………….</w:t>
      </w:r>
    </w:p>
    <w:p w14:paraId="645AEF65" w14:textId="77777777" w:rsidR="00704ECB" w:rsidRPr="00704ECB" w:rsidRDefault="00704ECB" w:rsidP="00704ECB">
      <w:pPr>
        <w:tabs>
          <w:tab w:val="center" w:pos="1985"/>
          <w:tab w:val="center" w:pos="6804"/>
        </w:tabs>
        <w:jc w:val="both"/>
        <w:rPr>
          <w:sz w:val="28"/>
          <w:szCs w:val="28"/>
        </w:rPr>
      </w:pPr>
      <w:r w:rsidRPr="00704ECB">
        <w:rPr>
          <w:sz w:val="28"/>
          <w:szCs w:val="28"/>
        </w:rPr>
        <w:tab/>
        <w:t xml:space="preserve">Lumír </w:t>
      </w:r>
      <w:proofErr w:type="spellStart"/>
      <w:r w:rsidRPr="00704ECB">
        <w:rPr>
          <w:sz w:val="28"/>
          <w:szCs w:val="28"/>
        </w:rPr>
        <w:t>Vilimec</w:t>
      </w:r>
      <w:proofErr w:type="spellEnd"/>
      <w:r w:rsidRPr="00704ECB">
        <w:rPr>
          <w:sz w:val="28"/>
          <w:szCs w:val="28"/>
        </w:rPr>
        <w:t>, v. r.</w:t>
      </w:r>
      <w:r w:rsidRPr="00704ECB">
        <w:rPr>
          <w:sz w:val="28"/>
          <w:szCs w:val="28"/>
        </w:rPr>
        <w:tab/>
        <w:t>Martin Ábel, v. r.</w:t>
      </w:r>
    </w:p>
    <w:p w14:paraId="2D232D16" w14:textId="0F9EEBA2" w:rsidR="0EE7C2DC" w:rsidRDefault="00704ECB" w:rsidP="00704ECB">
      <w:pPr>
        <w:tabs>
          <w:tab w:val="center" w:pos="1985"/>
          <w:tab w:val="center" w:pos="6804"/>
        </w:tabs>
        <w:jc w:val="both"/>
        <w:rPr>
          <w:sz w:val="28"/>
          <w:szCs w:val="28"/>
        </w:rPr>
      </w:pPr>
      <w:r w:rsidRPr="00704ECB">
        <w:rPr>
          <w:sz w:val="28"/>
          <w:szCs w:val="28"/>
        </w:rPr>
        <w:tab/>
        <w:t>místostarosta</w:t>
      </w:r>
      <w:r w:rsidRPr="00704ECB">
        <w:rPr>
          <w:sz w:val="28"/>
          <w:szCs w:val="28"/>
        </w:rPr>
        <w:tab/>
        <w:t>starosta</w:t>
      </w:r>
    </w:p>
    <w:p w14:paraId="07FD0BEE" w14:textId="14D52E1A" w:rsidR="0EE7C2DC" w:rsidRDefault="0EE7C2DC" w:rsidP="0EE7C2DC">
      <w:pPr>
        <w:jc w:val="both"/>
        <w:rPr>
          <w:sz w:val="28"/>
          <w:szCs w:val="28"/>
        </w:rPr>
      </w:pPr>
    </w:p>
    <w:p w14:paraId="5E806237" w14:textId="0D9C0BDD" w:rsidR="0EE7C2DC" w:rsidRDefault="0EE7C2DC" w:rsidP="0EE7C2DC">
      <w:pPr>
        <w:jc w:val="both"/>
        <w:rPr>
          <w:sz w:val="28"/>
          <w:szCs w:val="28"/>
        </w:rPr>
      </w:pPr>
    </w:p>
    <w:p w14:paraId="00C06EA0" w14:textId="13430764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     </w:t>
      </w:r>
    </w:p>
    <w:p w14:paraId="1743D0BD" w14:textId="0220E8EF" w:rsidR="0EE7C2DC" w:rsidRDefault="0EE7C2DC" w:rsidP="0EE7C2DC">
      <w:pPr>
        <w:jc w:val="both"/>
        <w:rPr>
          <w:sz w:val="28"/>
          <w:szCs w:val="28"/>
        </w:rPr>
      </w:pPr>
    </w:p>
    <w:p w14:paraId="4A8BE3B4" w14:textId="4ABFC09C" w:rsidR="0EE7C2DC" w:rsidRDefault="0EE7C2DC" w:rsidP="0EE7C2DC">
      <w:pPr>
        <w:jc w:val="both"/>
        <w:rPr>
          <w:sz w:val="28"/>
          <w:szCs w:val="28"/>
        </w:rPr>
      </w:pPr>
    </w:p>
    <w:p w14:paraId="74DBDDE2" w14:textId="16AC6142" w:rsidR="0EE7C2DC" w:rsidRDefault="0EE7C2DC" w:rsidP="0EE7C2DC">
      <w:pPr>
        <w:jc w:val="both"/>
        <w:rPr>
          <w:sz w:val="28"/>
          <w:szCs w:val="28"/>
        </w:rPr>
      </w:pPr>
    </w:p>
    <w:p w14:paraId="66440F37" w14:textId="29140510" w:rsidR="0EE7C2DC" w:rsidRDefault="0EE7C2DC" w:rsidP="0EE7C2DC">
      <w:pPr>
        <w:jc w:val="both"/>
        <w:rPr>
          <w:sz w:val="28"/>
          <w:szCs w:val="28"/>
        </w:rPr>
      </w:pPr>
      <w:r w:rsidRPr="0EE7C2DC">
        <w:rPr>
          <w:sz w:val="28"/>
          <w:szCs w:val="28"/>
        </w:rPr>
        <w:t xml:space="preserve">  </w:t>
      </w:r>
    </w:p>
    <w:p w14:paraId="6DAF124B" w14:textId="6C88C884" w:rsidR="0EE7C2DC" w:rsidRDefault="0EE7C2DC" w:rsidP="0EE7C2DC">
      <w:pPr>
        <w:jc w:val="both"/>
        <w:rPr>
          <w:sz w:val="28"/>
          <w:szCs w:val="28"/>
        </w:rPr>
      </w:pPr>
    </w:p>
    <w:sectPr w:rsidR="0EE7C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E8F0" w14:textId="77777777" w:rsidR="004B482D" w:rsidRDefault="004B482D" w:rsidP="00704ECB">
      <w:pPr>
        <w:spacing w:after="0" w:line="240" w:lineRule="auto"/>
      </w:pPr>
      <w:r>
        <w:separator/>
      </w:r>
    </w:p>
  </w:endnote>
  <w:endnote w:type="continuationSeparator" w:id="0">
    <w:p w14:paraId="7372CBD7" w14:textId="77777777" w:rsidR="004B482D" w:rsidRDefault="004B482D" w:rsidP="0070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640D" w14:textId="77777777" w:rsidR="004B482D" w:rsidRDefault="004B482D" w:rsidP="00704ECB">
      <w:pPr>
        <w:spacing w:after="0" w:line="240" w:lineRule="auto"/>
      </w:pPr>
      <w:r>
        <w:separator/>
      </w:r>
    </w:p>
  </w:footnote>
  <w:footnote w:type="continuationSeparator" w:id="0">
    <w:p w14:paraId="5518697A" w14:textId="77777777" w:rsidR="004B482D" w:rsidRDefault="004B482D" w:rsidP="0070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19494"/>
    <w:multiLevelType w:val="hybridMultilevel"/>
    <w:tmpl w:val="0E483634"/>
    <w:lvl w:ilvl="0" w:tplc="BF000FDA">
      <w:start w:val="1"/>
      <w:numFmt w:val="decimal"/>
      <w:lvlText w:val="(%1)"/>
      <w:lvlJc w:val="left"/>
      <w:pPr>
        <w:ind w:left="720" w:hanging="360"/>
      </w:pPr>
    </w:lvl>
    <w:lvl w:ilvl="1" w:tplc="7408C816">
      <w:start w:val="1"/>
      <w:numFmt w:val="lowerLetter"/>
      <w:lvlText w:val="%2."/>
      <w:lvlJc w:val="left"/>
      <w:pPr>
        <w:ind w:left="1440" w:hanging="360"/>
      </w:pPr>
    </w:lvl>
    <w:lvl w:ilvl="2" w:tplc="705AA09C">
      <w:start w:val="1"/>
      <w:numFmt w:val="lowerRoman"/>
      <w:lvlText w:val="%3."/>
      <w:lvlJc w:val="right"/>
      <w:pPr>
        <w:ind w:left="2160" w:hanging="180"/>
      </w:pPr>
    </w:lvl>
    <w:lvl w:ilvl="3" w:tplc="EE1C67D4">
      <w:start w:val="1"/>
      <w:numFmt w:val="decimal"/>
      <w:lvlText w:val="%4."/>
      <w:lvlJc w:val="left"/>
      <w:pPr>
        <w:ind w:left="2880" w:hanging="360"/>
      </w:pPr>
    </w:lvl>
    <w:lvl w:ilvl="4" w:tplc="863C0B68">
      <w:start w:val="1"/>
      <w:numFmt w:val="lowerLetter"/>
      <w:lvlText w:val="%5."/>
      <w:lvlJc w:val="left"/>
      <w:pPr>
        <w:ind w:left="3600" w:hanging="360"/>
      </w:pPr>
    </w:lvl>
    <w:lvl w:ilvl="5" w:tplc="0D0A84B6">
      <w:start w:val="1"/>
      <w:numFmt w:val="lowerRoman"/>
      <w:lvlText w:val="%6."/>
      <w:lvlJc w:val="right"/>
      <w:pPr>
        <w:ind w:left="4320" w:hanging="180"/>
      </w:pPr>
    </w:lvl>
    <w:lvl w:ilvl="6" w:tplc="B480138C">
      <w:start w:val="1"/>
      <w:numFmt w:val="decimal"/>
      <w:lvlText w:val="%7."/>
      <w:lvlJc w:val="left"/>
      <w:pPr>
        <w:ind w:left="5040" w:hanging="360"/>
      </w:pPr>
    </w:lvl>
    <w:lvl w:ilvl="7" w:tplc="62F86006">
      <w:start w:val="1"/>
      <w:numFmt w:val="lowerLetter"/>
      <w:lvlText w:val="%8."/>
      <w:lvlJc w:val="left"/>
      <w:pPr>
        <w:ind w:left="5760" w:hanging="360"/>
      </w:pPr>
    </w:lvl>
    <w:lvl w:ilvl="8" w:tplc="4C26C2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7C0C5"/>
    <w:multiLevelType w:val="hybridMultilevel"/>
    <w:tmpl w:val="84841A9C"/>
    <w:lvl w:ilvl="0" w:tplc="534E6728">
      <w:start w:val="1"/>
      <w:numFmt w:val="decimal"/>
      <w:lvlText w:val="(%1)"/>
      <w:lvlJc w:val="left"/>
      <w:pPr>
        <w:ind w:left="720" w:hanging="360"/>
      </w:pPr>
    </w:lvl>
    <w:lvl w:ilvl="1" w:tplc="CD9A0610">
      <w:start w:val="1"/>
      <w:numFmt w:val="lowerLetter"/>
      <w:lvlText w:val="%2."/>
      <w:lvlJc w:val="left"/>
      <w:pPr>
        <w:ind w:left="1440" w:hanging="360"/>
      </w:pPr>
    </w:lvl>
    <w:lvl w:ilvl="2" w:tplc="D17E6332">
      <w:start w:val="1"/>
      <w:numFmt w:val="lowerRoman"/>
      <w:lvlText w:val="%3."/>
      <w:lvlJc w:val="right"/>
      <w:pPr>
        <w:ind w:left="2160" w:hanging="180"/>
      </w:pPr>
    </w:lvl>
    <w:lvl w:ilvl="3" w:tplc="E6C24D54">
      <w:start w:val="1"/>
      <w:numFmt w:val="decimal"/>
      <w:lvlText w:val="%4."/>
      <w:lvlJc w:val="left"/>
      <w:pPr>
        <w:ind w:left="2880" w:hanging="360"/>
      </w:pPr>
    </w:lvl>
    <w:lvl w:ilvl="4" w:tplc="E1647E14">
      <w:start w:val="1"/>
      <w:numFmt w:val="lowerLetter"/>
      <w:lvlText w:val="%5."/>
      <w:lvlJc w:val="left"/>
      <w:pPr>
        <w:ind w:left="3600" w:hanging="360"/>
      </w:pPr>
    </w:lvl>
    <w:lvl w:ilvl="5" w:tplc="475AD0B0">
      <w:start w:val="1"/>
      <w:numFmt w:val="lowerRoman"/>
      <w:lvlText w:val="%6."/>
      <w:lvlJc w:val="right"/>
      <w:pPr>
        <w:ind w:left="4320" w:hanging="180"/>
      </w:pPr>
    </w:lvl>
    <w:lvl w:ilvl="6" w:tplc="A9CEEA32">
      <w:start w:val="1"/>
      <w:numFmt w:val="decimal"/>
      <w:lvlText w:val="%7."/>
      <w:lvlJc w:val="left"/>
      <w:pPr>
        <w:ind w:left="5040" w:hanging="360"/>
      </w:pPr>
    </w:lvl>
    <w:lvl w:ilvl="7" w:tplc="125EDD18">
      <w:start w:val="1"/>
      <w:numFmt w:val="lowerLetter"/>
      <w:lvlText w:val="%8."/>
      <w:lvlJc w:val="left"/>
      <w:pPr>
        <w:ind w:left="5760" w:hanging="360"/>
      </w:pPr>
    </w:lvl>
    <w:lvl w:ilvl="8" w:tplc="73E8ED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F1A4"/>
    <w:multiLevelType w:val="hybridMultilevel"/>
    <w:tmpl w:val="B114F196"/>
    <w:lvl w:ilvl="0" w:tplc="88303C20">
      <w:start w:val="1"/>
      <w:numFmt w:val="decimal"/>
      <w:lvlText w:val="(%1)"/>
      <w:lvlJc w:val="left"/>
      <w:pPr>
        <w:ind w:left="720" w:hanging="360"/>
      </w:pPr>
    </w:lvl>
    <w:lvl w:ilvl="1" w:tplc="06A408D6">
      <w:start w:val="1"/>
      <w:numFmt w:val="lowerLetter"/>
      <w:lvlText w:val="%2."/>
      <w:lvlJc w:val="left"/>
      <w:pPr>
        <w:ind w:left="1440" w:hanging="360"/>
      </w:pPr>
    </w:lvl>
    <w:lvl w:ilvl="2" w:tplc="545CBD7E">
      <w:start w:val="1"/>
      <w:numFmt w:val="lowerRoman"/>
      <w:lvlText w:val="%3."/>
      <w:lvlJc w:val="right"/>
      <w:pPr>
        <w:ind w:left="2160" w:hanging="180"/>
      </w:pPr>
    </w:lvl>
    <w:lvl w:ilvl="3" w:tplc="0B68E32A">
      <w:start w:val="1"/>
      <w:numFmt w:val="decimal"/>
      <w:lvlText w:val="%4."/>
      <w:lvlJc w:val="left"/>
      <w:pPr>
        <w:ind w:left="2880" w:hanging="360"/>
      </w:pPr>
    </w:lvl>
    <w:lvl w:ilvl="4" w:tplc="7F44EE44">
      <w:start w:val="1"/>
      <w:numFmt w:val="lowerLetter"/>
      <w:lvlText w:val="%5."/>
      <w:lvlJc w:val="left"/>
      <w:pPr>
        <w:ind w:left="3600" w:hanging="360"/>
      </w:pPr>
    </w:lvl>
    <w:lvl w:ilvl="5" w:tplc="326CD18A">
      <w:start w:val="1"/>
      <w:numFmt w:val="lowerRoman"/>
      <w:lvlText w:val="%6."/>
      <w:lvlJc w:val="right"/>
      <w:pPr>
        <w:ind w:left="4320" w:hanging="180"/>
      </w:pPr>
    </w:lvl>
    <w:lvl w:ilvl="6" w:tplc="362EF2EE">
      <w:start w:val="1"/>
      <w:numFmt w:val="decimal"/>
      <w:lvlText w:val="%7."/>
      <w:lvlJc w:val="left"/>
      <w:pPr>
        <w:ind w:left="5040" w:hanging="360"/>
      </w:pPr>
    </w:lvl>
    <w:lvl w:ilvl="7" w:tplc="58181386">
      <w:start w:val="1"/>
      <w:numFmt w:val="lowerLetter"/>
      <w:lvlText w:val="%8."/>
      <w:lvlJc w:val="left"/>
      <w:pPr>
        <w:ind w:left="5760" w:hanging="360"/>
      </w:pPr>
    </w:lvl>
    <w:lvl w:ilvl="8" w:tplc="6234D0CE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652454">
    <w:abstractNumId w:val="2"/>
  </w:num>
  <w:num w:numId="2" w16cid:durableId="2099867297">
    <w:abstractNumId w:val="0"/>
  </w:num>
  <w:num w:numId="3" w16cid:durableId="128727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8A7734"/>
    <w:rsid w:val="00101B35"/>
    <w:rsid w:val="00166FF9"/>
    <w:rsid w:val="004B482D"/>
    <w:rsid w:val="004C0135"/>
    <w:rsid w:val="00531CBD"/>
    <w:rsid w:val="00597290"/>
    <w:rsid w:val="005F2DA2"/>
    <w:rsid w:val="00704ECB"/>
    <w:rsid w:val="00795305"/>
    <w:rsid w:val="00A02D71"/>
    <w:rsid w:val="00A276F4"/>
    <w:rsid w:val="00A72503"/>
    <w:rsid w:val="00A970E8"/>
    <w:rsid w:val="00CA2217"/>
    <w:rsid w:val="00D204F4"/>
    <w:rsid w:val="00D47851"/>
    <w:rsid w:val="00E25BB9"/>
    <w:rsid w:val="00E92BB0"/>
    <w:rsid w:val="00F05B8B"/>
    <w:rsid w:val="00F26B2B"/>
    <w:rsid w:val="00F751BB"/>
    <w:rsid w:val="0EE7C2DC"/>
    <w:rsid w:val="48D7BA3A"/>
    <w:rsid w:val="788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C9ED"/>
  <w15:chartTrackingRefBased/>
  <w15:docId w15:val="{4582818F-2C68-43B2-A7FB-A98D5A37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ECB"/>
  </w:style>
  <w:style w:type="paragraph" w:styleId="Zpat">
    <w:name w:val="footer"/>
    <w:basedOn w:val="Normln"/>
    <w:link w:val="ZpatChar"/>
    <w:uiPriority w:val="99"/>
    <w:unhideWhenUsed/>
    <w:rsid w:val="00704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988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Aplt</dc:creator>
  <cp:keywords/>
  <dc:description/>
  <cp:lastModifiedBy>Rozvadov Rozvadov</cp:lastModifiedBy>
  <cp:revision>20</cp:revision>
  <cp:lastPrinted>2022-12-23T08:43:00Z</cp:lastPrinted>
  <dcterms:created xsi:type="dcterms:W3CDTF">2022-08-20T13:57:00Z</dcterms:created>
  <dcterms:modified xsi:type="dcterms:W3CDTF">2022-12-23T08:43:00Z</dcterms:modified>
</cp:coreProperties>
</file>